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BD898" w14:textId="342D01B3" w:rsidR="0027000F" w:rsidRPr="00F85388" w:rsidRDefault="00392F96" w:rsidP="005A7E6A">
      <w:pPr>
        <w:spacing w:after="240"/>
        <w:jc w:val="both"/>
        <w:rPr>
          <w:rFonts w:ascii="Verdana" w:hAnsi="Verdana" w:cs="Arial"/>
          <w:b/>
          <w:bCs/>
          <w:color w:val="000000"/>
          <w:sz w:val="20"/>
          <w:szCs w:val="20"/>
        </w:rPr>
      </w:pPr>
      <w:r>
        <w:rPr>
          <w:rFonts w:ascii="Verdana" w:hAnsi="Verdana" w:cs="Arial"/>
          <w:b/>
          <w:bCs/>
          <w:noProof/>
          <w:color w:val="000000"/>
          <w:sz w:val="20"/>
          <w:szCs w:val="20"/>
        </w:rPr>
        <w:pict w14:anchorId="77BA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7.45pt;margin-top:-30.9pt;width:96.25pt;height:62.25pt;z-index:2;mso-position-horizontal-relative:text;mso-position-vertical-relative:text">
            <v:imagedata r:id="rId7" o:title=""/>
            <w10:wrap type="square"/>
          </v:shape>
        </w:pict>
      </w:r>
      <w:r>
        <w:rPr>
          <w:rFonts w:ascii="Verdana" w:hAnsi="Verdana" w:cs="Arial"/>
          <w:b/>
          <w:bCs/>
          <w:noProof/>
          <w:color w:val="000000"/>
          <w:sz w:val="20"/>
          <w:szCs w:val="20"/>
        </w:rPr>
        <w:pict w14:anchorId="423839B8">
          <v:shape id="_x0000_s2050" type="#_x0000_t75" style="position:absolute;left:0;text-align:left;margin-left:83.65pt;margin-top:-27pt;width:283.8pt;height:43.55pt;z-index:1">
            <v:imagedata r:id="rId8" o:title="print logo copy"/>
            <w10:wrap type="square"/>
          </v:shape>
        </w:pict>
      </w:r>
    </w:p>
    <w:p w14:paraId="0A311697" w14:textId="77777777" w:rsidR="00345861" w:rsidRPr="00F85388" w:rsidRDefault="00345861" w:rsidP="005A7E6A">
      <w:pPr>
        <w:jc w:val="both"/>
        <w:rPr>
          <w:rStyle w:val="specialb"/>
          <w:rFonts w:ascii="Verdana" w:hAnsi="Verdana" w:cs="Arial"/>
          <w:b/>
          <w:bCs/>
          <w:color w:val="003366"/>
        </w:rPr>
      </w:pPr>
      <w:r w:rsidRPr="00F85388">
        <w:rPr>
          <w:rFonts w:ascii="Verdana" w:hAnsi="Verdana" w:cs="Arial"/>
          <w:color w:val="000000"/>
          <w:sz w:val="20"/>
          <w:szCs w:val="20"/>
        </w:rPr>
        <w:br/>
      </w:r>
      <w:r w:rsidRPr="00F85388">
        <w:rPr>
          <w:rStyle w:val="specialb"/>
          <w:rFonts w:ascii="Verdana" w:hAnsi="Verdana" w:cs="Arial"/>
          <w:b/>
          <w:bCs/>
          <w:color w:val="003366"/>
          <w:sz w:val="20"/>
          <w:szCs w:val="20"/>
        </w:rPr>
        <w:t>APPLICATION FOR PROGRAMME ACCREDITATION AND QUALIFICATION REGISTRATION</w:t>
      </w:r>
    </w:p>
    <w:p w14:paraId="183C4A64" w14:textId="77777777" w:rsidR="00345861" w:rsidRPr="00F85388" w:rsidRDefault="00345861" w:rsidP="005A7E6A">
      <w:pPr>
        <w:pStyle w:val="Heading2"/>
        <w:jc w:val="both"/>
        <w:rPr>
          <w:rFonts w:ascii="Verdana" w:hAnsi="Verdana"/>
        </w:rPr>
      </w:pPr>
      <w:r w:rsidRPr="00F85388">
        <w:rPr>
          <w:rFonts w:ascii="Verdana" w:hAnsi="Verdana" w:cs="Arial"/>
          <w:color w:val="003366"/>
        </w:rPr>
        <w:t>SECTION A: GENERAL INFORMATION</w:t>
      </w:r>
    </w:p>
    <w:p w14:paraId="5BFEA642" w14:textId="7CC4991E"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The following should be noted before completing the application.</w:t>
      </w:r>
    </w:p>
    <w:p w14:paraId="1A23D756" w14:textId="1D331FA4" w:rsidR="001977D6" w:rsidRPr="00F85388" w:rsidRDefault="00392F96" w:rsidP="005A7E6A">
      <w:pPr>
        <w:spacing w:after="240"/>
        <w:jc w:val="both"/>
        <w:rPr>
          <w:rFonts w:ascii="Verdana" w:hAnsi="Verdana" w:cs="Arial"/>
          <w:color w:val="000000"/>
          <w:sz w:val="20"/>
          <w:szCs w:val="20"/>
        </w:rPr>
      </w:pPr>
      <w:r>
        <w:rPr>
          <w:rFonts w:ascii="Verdana" w:hAnsi="Verdana" w:cs="Arial"/>
          <w:noProof/>
          <w:color w:val="000000"/>
          <w:sz w:val="20"/>
          <w:szCs w:val="20"/>
        </w:rPr>
        <w:object w:dxaOrig="1440" w:dyaOrig="1440" w14:anchorId="4D6014E8">
          <v:shape id="_x0000_s2052" type="#_x0000_t75" style="position:absolute;left:0;text-align:left;margin-left:1.7pt;margin-top:27.15pt;width:75.75pt;height:49.5pt;z-index:3;mso-position-horizontal-relative:text;mso-position-vertical-relative:text">
            <v:imagedata r:id="rId9" o:title=""/>
            <w10:wrap type="square" side="right"/>
          </v:shape>
          <o:OLEObject Type="Embed" ProgID="Word.Document.12" ShapeID="_x0000_s2052" DrawAspect="Icon" ObjectID="_1695647264" r:id="rId10">
            <o:FieldCodes>\s</o:FieldCodes>
          </o:OLEObject>
        </w:object>
      </w:r>
      <w:r w:rsidR="003D28A8" w:rsidRPr="00F85388">
        <w:rPr>
          <w:rFonts w:ascii="Verdana" w:hAnsi="Verdana" w:cs="Arial"/>
          <w:color w:val="000000"/>
          <w:sz w:val="20"/>
          <w:szCs w:val="20"/>
        </w:rPr>
        <w:t>Refer to the accompanying guidelines for completion of this form.</w:t>
      </w:r>
    </w:p>
    <w:p w14:paraId="533D1A33" w14:textId="4F6794A9" w:rsidR="003D28A8" w:rsidRPr="00F85388" w:rsidRDefault="003D28A8" w:rsidP="005A7E6A">
      <w:pPr>
        <w:spacing w:after="240"/>
        <w:jc w:val="both"/>
        <w:rPr>
          <w:rFonts w:ascii="Verdana" w:hAnsi="Verdana" w:cs="Arial"/>
          <w:color w:val="000000"/>
          <w:sz w:val="20"/>
          <w:szCs w:val="20"/>
        </w:rPr>
      </w:pPr>
    </w:p>
    <w:p w14:paraId="508B1A52" w14:textId="77777777" w:rsidR="0073412D" w:rsidRPr="00F85388" w:rsidRDefault="0073412D" w:rsidP="005A7E6A">
      <w:pPr>
        <w:spacing w:after="240"/>
        <w:jc w:val="both"/>
        <w:rPr>
          <w:rFonts w:ascii="Verdana" w:hAnsi="Verdana" w:cs="Arial"/>
          <w:color w:val="000000"/>
          <w:sz w:val="20"/>
          <w:szCs w:val="20"/>
        </w:rPr>
      </w:pPr>
    </w:p>
    <w:p w14:paraId="046C0CF5" w14:textId="77777777" w:rsidR="0073412D" w:rsidRPr="00F85388" w:rsidRDefault="0073412D" w:rsidP="005A7E6A">
      <w:pPr>
        <w:spacing w:after="240"/>
        <w:jc w:val="both"/>
        <w:rPr>
          <w:rFonts w:ascii="Verdana" w:hAnsi="Verdana" w:cs="Arial"/>
          <w:color w:val="000000"/>
          <w:sz w:val="20"/>
          <w:szCs w:val="20"/>
        </w:rPr>
      </w:pPr>
    </w:p>
    <w:p w14:paraId="6A2309C4" w14:textId="037D993B"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The institution must comply with the requirements in number 2 – 1</w:t>
      </w:r>
      <w:r w:rsidR="001977D6" w:rsidRPr="00F85388">
        <w:rPr>
          <w:rFonts w:ascii="Verdana" w:hAnsi="Verdana" w:cs="Arial"/>
          <w:color w:val="000000"/>
          <w:sz w:val="20"/>
          <w:szCs w:val="20"/>
        </w:rPr>
        <w:t>1</w:t>
      </w:r>
      <w:r w:rsidRPr="00F85388">
        <w:rPr>
          <w:rFonts w:ascii="Verdana" w:hAnsi="Verdana" w:cs="Arial"/>
          <w:color w:val="000000"/>
          <w:sz w:val="20"/>
          <w:szCs w:val="20"/>
        </w:rPr>
        <w:t xml:space="preserve"> below.</w:t>
      </w:r>
    </w:p>
    <w:p w14:paraId="5D3A8BFA"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1. The application form allows for a single application process that requires all the information necessary for the accreditation of a programme by the Council on Higher Education (CHE) and the registration of the qualification by the South African Qualifications Authority (SAQA) on the National Qualifications Framework (NQF).</w:t>
      </w:r>
    </w:p>
    <w:p w14:paraId="2A18E59D"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2. Incomplete or plagiarised applications will be returned, and the applicable application fee will not be refunded. Plagiarised content includes information copied from the internet, SAQA website (copying a registered qualification), or another institution’s information. Policy documents must be on the institutional letterhead and aligned with the vision and mission of the institution.</w:t>
      </w:r>
    </w:p>
    <w:p w14:paraId="182D922D"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3. The institution is not permitted to offer the accredited programme / registered qualification of another institution. The institution is not permitted to outsource delivery of its accredited programme / registered qualification. Note that institutions operating as separate legal entities under a holding company are regarded as separate institutions. The institution (</w:t>
      </w:r>
      <w:proofErr w:type="gramStart"/>
      <w:r w:rsidRPr="00F85388">
        <w:rPr>
          <w:rFonts w:ascii="Verdana" w:hAnsi="Verdana" w:cs="Arial"/>
          <w:color w:val="000000"/>
          <w:sz w:val="20"/>
          <w:szCs w:val="20"/>
        </w:rPr>
        <w:t>i.e.</w:t>
      </w:r>
      <w:proofErr w:type="gramEnd"/>
      <w:r w:rsidRPr="00F85388">
        <w:rPr>
          <w:rFonts w:ascii="Verdana" w:hAnsi="Verdana" w:cs="Arial"/>
          <w:color w:val="000000"/>
          <w:sz w:val="20"/>
          <w:szCs w:val="20"/>
        </w:rPr>
        <w:t xml:space="preserve"> “juristic person”; HE Act, 1997) assumes full responsibility for the programme / qualification. </w:t>
      </w:r>
      <w:proofErr w:type="gramStart"/>
      <w:r w:rsidRPr="00F85388">
        <w:rPr>
          <w:rFonts w:ascii="Verdana" w:hAnsi="Verdana" w:cs="Arial"/>
          <w:color w:val="000000"/>
          <w:sz w:val="20"/>
          <w:szCs w:val="20"/>
        </w:rPr>
        <w:t>Submitting an application</w:t>
      </w:r>
      <w:proofErr w:type="gramEnd"/>
      <w:r w:rsidRPr="00F85388">
        <w:rPr>
          <w:rFonts w:ascii="Verdana" w:hAnsi="Verdana" w:cs="Arial"/>
          <w:color w:val="000000"/>
          <w:sz w:val="20"/>
          <w:szCs w:val="20"/>
        </w:rPr>
        <w:t xml:space="preserve"> across different brands of a holding company / affiliated brands that presents high similarity in programme / qualification design will be regarded as plagiarism.</w:t>
      </w:r>
    </w:p>
    <w:p w14:paraId="274D8F88"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4. Information found to be misrepresented will result in the application being returned and the applicable fee will not be refunded.</w:t>
      </w:r>
    </w:p>
    <w:p w14:paraId="65881D4F"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5. The programme / qualification may not be marketed or offered prior to accreditation by the CHE, PQM approval or registration by the Department of Higher Education and Training, and registration by SAQA on the NQF. Institutions found to be advertising a programme / qualification on their websites prior to such registration will be liable to having the programme accreditation / qualification registration withdrawn.</w:t>
      </w:r>
    </w:p>
    <w:p w14:paraId="31D955CA"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 xml:space="preserve">6. The </w:t>
      </w:r>
      <w:proofErr w:type="spellStart"/>
      <w:r w:rsidRPr="00F85388">
        <w:rPr>
          <w:rFonts w:ascii="Verdana" w:hAnsi="Verdana" w:cs="Arial"/>
          <w:color w:val="000000"/>
          <w:sz w:val="20"/>
          <w:szCs w:val="20"/>
        </w:rPr>
        <w:t>conceptualisation</w:t>
      </w:r>
      <w:proofErr w:type="spellEnd"/>
      <w:r w:rsidRPr="00F85388">
        <w:rPr>
          <w:rFonts w:ascii="Verdana" w:hAnsi="Verdana" w:cs="Arial"/>
          <w:color w:val="000000"/>
          <w:sz w:val="20"/>
          <w:szCs w:val="20"/>
        </w:rPr>
        <w:t xml:space="preserve">, design, delivery, and assessment of the programme / qualification (including the development of study / learning material) is the responsibility of, and must be undertaken by, the institution and the academics in its employ. The CHE </w:t>
      </w:r>
      <w:proofErr w:type="spellStart"/>
      <w:r w:rsidRPr="00F85388">
        <w:rPr>
          <w:rFonts w:ascii="Verdana" w:hAnsi="Verdana" w:cs="Arial"/>
          <w:color w:val="000000"/>
          <w:sz w:val="20"/>
          <w:szCs w:val="20"/>
        </w:rPr>
        <w:t>recognises</w:t>
      </w:r>
      <w:proofErr w:type="spellEnd"/>
      <w:r w:rsidRPr="00F85388">
        <w:rPr>
          <w:rFonts w:ascii="Verdana" w:hAnsi="Verdana" w:cs="Arial"/>
          <w:color w:val="000000"/>
          <w:sz w:val="20"/>
          <w:szCs w:val="20"/>
        </w:rPr>
        <w:t xml:space="preserve"> that relevant stakeholders, including academic peers from outside the institution, and employers and professional bodies where applicable, may be involved in the development of the programme / qualification. However, the </w:t>
      </w:r>
      <w:proofErr w:type="gramStart"/>
      <w:r w:rsidRPr="00F85388">
        <w:rPr>
          <w:rFonts w:ascii="Verdana" w:hAnsi="Verdana" w:cs="Arial"/>
          <w:color w:val="000000"/>
          <w:sz w:val="20"/>
          <w:szCs w:val="20"/>
        </w:rPr>
        <w:t xml:space="preserve">aforementioned </w:t>
      </w:r>
      <w:r w:rsidRPr="00F85388">
        <w:rPr>
          <w:rFonts w:ascii="Verdana" w:hAnsi="Verdana" w:cs="Arial"/>
          <w:color w:val="000000"/>
          <w:sz w:val="20"/>
          <w:szCs w:val="20"/>
        </w:rPr>
        <w:lastRenderedPageBreak/>
        <w:t>activities</w:t>
      </w:r>
      <w:proofErr w:type="gramEnd"/>
      <w:r w:rsidRPr="00F85388">
        <w:rPr>
          <w:rFonts w:ascii="Verdana" w:hAnsi="Verdana" w:cs="Arial"/>
          <w:color w:val="000000"/>
          <w:sz w:val="20"/>
          <w:szCs w:val="20"/>
        </w:rPr>
        <w:t xml:space="preserve"> must not be outsourced to consultants or other third parties as the CHE will verify institutional capacity for curriculum development and programme delivery.</w:t>
      </w:r>
    </w:p>
    <w:p w14:paraId="79BCE40C"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7. The institution must be acquainted with the relevant policy documents of the DHET, CHE, SAQA and relevant statutory professional body (if applicable) when applying for programme accreditation and registration of the qualification. The information provided must comply with the Higher Education Qualifications Sub-Framework, Criteria for Programme Accreditation and Policy and Criteria for the Registration of Qualifications and Part-qualifications on the National Qualifications Framework. In addition, there must be compliance with the Level Descriptors for the South African National Qualifications Framework, and relevant national legislation and policy.</w:t>
      </w:r>
    </w:p>
    <w:p w14:paraId="5E858D01"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8. Following approval by the relevant institutional structures, the application must be submitted by the Institutional Administrator or Academic Head / Deputy Vice-Chancellor (Academic / Teaching and Learning), or Chief Executive Officer (for private institutions) or any suitable, designated person, who is a permanent employee of the institution.</w:t>
      </w:r>
    </w:p>
    <w:p w14:paraId="447F47E3"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9. If the programme / qualification is not accredited, the institution will receive ONE opportunity for a representation in this regard (Note that the representation must be submitted within 21 working days. The application will be closed if the due date is not met). If the programme / qualification is not accredited following the representation, the application will be closed, and the institution will have to submit a new application. The decision of the Higher Education Quality Committee will be final. The institution may only submit a new application after one year of receipt of the Higher Education Quality Committee’s decision on the representation.</w:t>
      </w:r>
    </w:p>
    <w:p w14:paraId="61F5B836" w14:textId="77777777" w:rsidR="003D28A8" w:rsidRPr="00F85388" w:rsidRDefault="003D28A8" w:rsidP="005A7E6A">
      <w:pPr>
        <w:spacing w:after="240"/>
        <w:jc w:val="both"/>
        <w:rPr>
          <w:rFonts w:ascii="Verdana" w:hAnsi="Verdana" w:cs="Arial"/>
          <w:color w:val="000000"/>
          <w:sz w:val="20"/>
          <w:szCs w:val="20"/>
        </w:rPr>
      </w:pPr>
      <w:r w:rsidRPr="00F85388">
        <w:rPr>
          <w:rFonts w:ascii="Verdana" w:hAnsi="Verdana" w:cs="Arial"/>
          <w:color w:val="000000"/>
          <w:sz w:val="20"/>
          <w:szCs w:val="20"/>
        </w:rPr>
        <w:t xml:space="preserve">10. All institutional policies and procedures relating to this application must be up to date and aligned to the CHE and national higher education policies and guidelines and must be approved and signed by the </w:t>
      </w:r>
      <w:proofErr w:type="spellStart"/>
      <w:r w:rsidRPr="00F85388">
        <w:rPr>
          <w:rFonts w:ascii="Verdana" w:hAnsi="Verdana" w:cs="Arial"/>
          <w:color w:val="000000"/>
          <w:sz w:val="20"/>
          <w:szCs w:val="20"/>
        </w:rPr>
        <w:t>authorised</w:t>
      </w:r>
      <w:proofErr w:type="spellEnd"/>
      <w:r w:rsidRPr="00F85388">
        <w:rPr>
          <w:rFonts w:ascii="Verdana" w:hAnsi="Verdana" w:cs="Arial"/>
          <w:color w:val="000000"/>
          <w:sz w:val="20"/>
          <w:szCs w:val="20"/>
        </w:rPr>
        <w:t xml:space="preserve"> person(s) at the institution, dated, and uploaded on the institutional profile.</w:t>
      </w:r>
    </w:p>
    <w:p w14:paraId="661C1071" w14:textId="77777777" w:rsidR="001977D6" w:rsidRPr="00F85388" w:rsidRDefault="001977D6" w:rsidP="005A7E6A">
      <w:pPr>
        <w:spacing w:after="240"/>
        <w:jc w:val="both"/>
        <w:rPr>
          <w:rFonts w:ascii="Verdana" w:hAnsi="Verdana" w:cs="Arial"/>
          <w:color w:val="000000"/>
          <w:sz w:val="20"/>
          <w:szCs w:val="20"/>
        </w:rPr>
      </w:pPr>
      <w:bookmarkStart w:id="0" w:name="_Hlk84838632"/>
      <w:r w:rsidRPr="00F85388">
        <w:rPr>
          <w:rFonts w:ascii="Verdana" w:hAnsi="Verdana" w:cs="Arial"/>
          <w:color w:val="000000"/>
          <w:sz w:val="20"/>
          <w:szCs w:val="20"/>
        </w:rPr>
        <w:t>11.  The institution consents, in line with the Protection of Personal Information Act (POPIA), that personal information provided in the application and Institutional Profile may be used by parties involved in the processing of the accreditation application and the registration of the qualification on the National Qualifications framework and the Department of Higher Education Registers.</w:t>
      </w:r>
    </w:p>
    <w:bookmarkEnd w:id="0"/>
    <w:p w14:paraId="0D2DE77C" w14:textId="77777777" w:rsidR="001977D6" w:rsidRPr="00F85388" w:rsidRDefault="001977D6" w:rsidP="005A7E6A">
      <w:pPr>
        <w:spacing w:after="240"/>
        <w:jc w:val="both"/>
        <w:rPr>
          <w:rFonts w:ascii="Verdana" w:hAnsi="Verdana" w:cs="Arial"/>
          <w:color w:val="000000"/>
          <w:sz w:val="20"/>
          <w:szCs w:val="20"/>
        </w:rPr>
      </w:pPr>
    </w:p>
    <w:p w14:paraId="32167295" w14:textId="77777777" w:rsidR="001977D6" w:rsidRPr="00F85388" w:rsidRDefault="001977D6" w:rsidP="005A7E6A">
      <w:pPr>
        <w:spacing w:after="240"/>
        <w:jc w:val="both"/>
        <w:rPr>
          <w:rFonts w:ascii="Verdana" w:hAnsi="Verdana" w:cs="Arial"/>
          <w:color w:val="000000"/>
          <w:sz w:val="20"/>
          <w:szCs w:val="20"/>
        </w:rPr>
      </w:pPr>
    </w:p>
    <w:p w14:paraId="6FDAD279" w14:textId="2203C731" w:rsidR="003D28A8" w:rsidRPr="00F85388" w:rsidRDefault="003D28A8" w:rsidP="005A7E6A">
      <w:pPr>
        <w:spacing w:after="240"/>
        <w:jc w:val="both"/>
        <w:rPr>
          <w:rFonts w:ascii="Verdana" w:hAnsi="Verdana" w:cs="Arial"/>
          <w:i/>
          <w:iCs/>
          <w:color w:val="000000"/>
          <w:sz w:val="20"/>
          <w:szCs w:val="20"/>
        </w:rPr>
      </w:pPr>
      <w:r w:rsidRPr="00F85388">
        <w:rPr>
          <w:rFonts w:ascii="Verdana" w:hAnsi="Verdana" w:cs="Arial"/>
          <w:i/>
          <w:iCs/>
          <w:color w:val="000000"/>
          <w:sz w:val="20"/>
          <w:szCs w:val="20"/>
        </w:rPr>
        <w:t>I confirm that, on behalf of the institution, I have read, understood, and will comply with the requirements indicated in points 2 to 1</w:t>
      </w:r>
      <w:r w:rsidR="001977D6" w:rsidRPr="00F85388">
        <w:rPr>
          <w:rFonts w:ascii="Verdana" w:hAnsi="Verdana" w:cs="Arial"/>
          <w:i/>
          <w:iCs/>
          <w:color w:val="000000"/>
          <w:sz w:val="20"/>
          <w:szCs w:val="20"/>
        </w:rPr>
        <w:t>1</w:t>
      </w:r>
      <w:r w:rsidRPr="00F85388">
        <w:rPr>
          <w:rFonts w:ascii="Verdana" w:hAnsi="Verdana" w:cs="Arial"/>
          <w:i/>
          <w:iCs/>
          <w:color w:val="000000"/>
          <w:sz w:val="20"/>
          <w:szCs w:val="20"/>
        </w:rPr>
        <w:t xml:space="preserve"> above.</w:t>
      </w:r>
    </w:p>
    <w:p w14:paraId="38C953CF" w14:textId="77777777" w:rsidR="00C1305A" w:rsidRPr="00F85388" w:rsidRDefault="00C1305A" w:rsidP="005A7E6A">
      <w:pPr>
        <w:spacing w:after="240"/>
        <w:jc w:val="both"/>
        <w:rPr>
          <w:rFonts w:ascii="Verdana" w:hAnsi="Verdana" w:cs="Arial"/>
          <w:color w:val="000000"/>
          <w:sz w:val="20"/>
          <w:szCs w:val="20"/>
        </w:rPr>
      </w:pPr>
    </w:p>
    <w:p w14:paraId="1EA0FCC0" w14:textId="77777777" w:rsidR="003D28A8" w:rsidRPr="00F85388" w:rsidRDefault="003D28A8" w:rsidP="005A7E6A">
      <w:pPr>
        <w:spacing w:after="240"/>
        <w:jc w:val="both"/>
        <w:rPr>
          <w:rFonts w:ascii="Verdana" w:hAnsi="Verdana" w:cs="Arial"/>
          <w:color w:val="000000"/>
          <w:sz w:val="20"/>
          <w:szCs w:val="20"/>
        </w:rPr>
      </w:pPr>
    </w:p>
    <w:p w14:paraId="210D0F58" w14:textId="77777777" w:rsidR="00C1305A" w:rsidRPr="00F85388" w:rsidRDefault="00C1305A" w:rsidP="005A7E6A">
      <w:pPr>
        <w:spacing w:after="240"/>
        <w:jc w:val="both"/>
        <w:rPr>
          <w:rFonts w:ascii="Verdana" w:hAnsi="Verdana" w:cs="Arial"/>
          <w:color w:val="000000"/>
          <w:sz w:val="20"/>
          <w:szCs w:val="20"/>
        </w:rPr>
      </w:pPr>
    </w:p>
    <w:p w14:paraId="0D126249" w14:textId="77777777" w:rsidR="00C1305A" w:rsidRPr="00F85388" w:rsidRDefault="00C1305A" w:rsidP="005A7E6A">
      <w:pPr>
        <w:spacing w:after="240"/>
        <w:jc w:val="both"/>
        <w:rPr>
          <w:rFonts w:ascii="Verdana" w:hAnsi="Verdana" w:cs="Arial"/>
          <w:color w:val="000000"/>
          <w:sz w:val="20"/>
          <w:szCs w:val="20"/>
        </w:rPr>
      </w:pPr>
    </w:p>
    <w:p w14:paraId="155150A8" w14:textId="77777777" w:rsidR="00C1305A" w:rsidRPr="00F85388" w:rsidRDefault="00C1305A" w:rsidP="005A7E6A">
      <w:pPr>
        <w:spacing w:after="240"/>
        <w:jc w:val="both"/>
        <w:rPr>
          <w:rFonts w:ascii="Verdana" w:hAnsi="Verdana" w:cs="Arial"/>
          <w:color w:val="000000"/>
          <w:sz w:val="20"/>
          <w:szCs w:val="20"/>
        </w:rPr>
      </w:pPr>
    </w:p>
    <w:p w14:paraId="6B8FF11B" w14:textId="77777777" w:rsidR="00C1305A" w:rsidRPr="00F85388" w:rsidRDefault="00C1305A" w:rsidP="005A7E6A">
      <w:pPr>
        <w:spacing w:after="240"/>
        <w:jc w:val="both"/>
        <w:rPr>
          <w:rFonts w:ascii="Verdana" w:hAnsi="Verdana" w:cs="Arial"/>
          <w:color w:val="000000"/>
          <w:sz w:val="20"/>
          <w:szCs w:val="20"/>
        </w:rPr>
      </w:pPr>
    </w:p>
    <w:p w14:paraId="0C217BDE" w14:textId="77777777" w:rsidR="00C1305A" w:rsidRPr="00F85388" w:rsidRDefault="00C1305A" w:rsidP="005A7E6A">
      <w:pPr>
        <w:spacing w:after="240"/>
        <w:jc w:val="both"/>
        <w:rPr>
          <w:rFonts w:ascii="Verdana" w:hAnsi="Verdana" w:cs="Arial"/>
          <w:color w:val="000000"/>
          <w:sz w:val="20"/>
          <w:szCs w:val="20"/>
        </w:rPr>
      </w:pPr>
    </w:p>
    <w:p w14:paraId="7B99AC37" w14:textId="77777777" w:rsidR="00C1305A" w:rsidRPr="00F85388" w:rsidRDefault="00C1305A" w:rsidP="005A7E6A">
      <w:pPr>
        <w:spacing w:after="240"/>
        <w:jc w:val="both"/>
        <w:rPr>
          <w:rFonts w:ascii="Verdana" w:hAnsi="Verdana" w:cs="Arial"/>
          <w:color w:val="000000"/>
          <w:sz w:val="20"/>
          <w:szCs w:val="20"/>
        </w:rPr>
      </w:pPr>
    </w:p>
    <w:p w14:paraId="1FB297C4" w14:textId="77777777" w:rsidR="00C1305A" w:rsidRPr="00F85388" w:rsidRDefault="00ED1168" w:rsidP="005A7E6A">
      <w:pPr>
        <w:pStyle w:val="Heading2"/>
        <w:jc w:val="both"/>
        <w:rPr>
          <w:rFonts w:ascii="Verdana" w:hAnsi="Verdana" w:cs="Arial"/>
          <w:color w:val="003366"/>
        </w:rPr>
      </w:pPr>
      <w:r w:rsidRPr="00F85388">
        <w:rPr>
          <w:rFonts w:ascii="Verdana" w:hAnsi="Verdana" w:cs="Arial"/>
          <w:color w:val="003366"/>
        </w:rPr>
        <w:t>SECTION B: INSTITUTIONAL INFORMATION</w:t>
      </w:r>
    </w:p>
    <w:p w14:paraId="2174ECA2"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Prior to completing an application for accreditation, the institution must update its institutional profile on HEQC-Online.</w:t>
      </w:r>
    </w:p>
    <w:p w14:paraId="1DA6BFB2"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All contact details in the institutional profile must be kept up to date as the CHE uses this information for correspondence purposes.</w:t>
      </w:r>
    </w:p>
    <w:p w14:paraId="2114D606"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All policies must be the latest policies used by the institution. Any document older than five (5) years, and/or not presented as a final document, will not be considered.</w:t>
      </w:r>
    </w:p>
    <w:p w14:paraId="37636D29"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The sites of delivery for the institution must be captured in the institutional profile prior to applying to offer a programme / qualification at that site of delivery.</w:t>
      </w:r>
    </w:p>
    <w:p w14:paraId="7C5F9495"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The Institutional Profile is accessible from the menu option Tools / Institutional Profile</w:t>
      </w:r>
    </w:p>
    <w:p w14:paraId="79D41E66" w14:textId="77777777" w:rsidR="00C1305A" w:rsidRPr="00F85388" w:rsidRDefault="00C1305A" w:rsidP="005A7E6A">
      <w:pPr>
        <w:spacing w:after="240"/>
        <w:jc w:val="both"/>
        <w:rPr>
          <w:rFonts w:ascii="Verdana" w:hAnsi="Verdana" w:cs="Arial"/>
          <w:color w:val="000000"/>
          <w:sz w:val="20"/>
          <w:szCs w:val="20"/>
        </w:rPr>
      </w:pPr>
      <w:r w:rsidRPr="00F85388">
        <w:rPr>
          <w:rFonts w:ascii="Verdana" w:hAnsi="Verdana" w:cs="Arial"/>
          <w:color w:val="000000"/>
          <w:sz w:val="20"/>
          <w:szCs w:val="20"/>
        </w:rPr>
        <w:t>Note: Once you exit this page to go to the Institutional Profile you will need to start the application again.</w:t>
      </w:r>
    </w:p>
    <w:p w14:paraId="599F1C13" w14:textId="77777777" w:rsidR="00C1305A" w:rsidRPr="00F85388" w:rsidRDefault="00C1305A" w:rsidP="005A7E6A">
      <w:pPr>
        <w:spacing w:after="240"/>
        <w:jc w:val="both"/>
        <w:rPr>
          <w:rFonts w:ascii="Verdana" w:hAnsi="Verdana" w:cs="Arial"/>
          <w:color w:val="000000"/>
          <w:sz w:val="20"/>
          <w:szCs w:val="20"/>
        </w:rPr>
      </w:pPr>
    </w:p>
    <w:p w14:paraId="4804E9D5" w14:textId="77777777" w:rsidR="00C1305A" w:rsidRPr="00F85388" w:rsidRDefault="00C1305A" w:rsidP="005A7E6A">
      <w:pPr>
        <w:spacing w:after="240"/>
        <w:jc w:val="both"/>
        <w:rPr>
          <w:rFonts w:ascii="Verdana" w:hAnsi="Verdana" w:cs="Arial"/>
          <w:color w:val="000000"/>
          <w:sz w:val="20"/>
          <w:szCs w:val="20"/>
        </w:rPr>
      </w:pPr>
    </w:p>
    <w:p w14:paraId="7F8B5D8D" w14:textId="77777777" w:rsidR="00C1305A" w:rsidRPr="00F85388" w:rsidRDefault="00C1305A" w:rsidP="005A7E6A">
      <w:pPr>
        <w:spacing w:after="240"/>
        <w:jc w:val="both"/>
        <w:rPr>
          <w:rFonts w:ascii="Verdana" w:hAnsi="Verdana" w:cs="Arial"/>
          <w:color w:val="000000"/>
          <w:sz w:val="20"/>
          <w:szCs w:val="20"/>
        </w:rPr>
      </w:pPr>
    </w:p>
    <w:p w14:paraId="2090EDE0" w14:textId="77777777" w:rsidR="00C1305A" w:rsidRPr="00F85388" w:rsidRDefault="00C1305A" w:rsidP="005A7E6A">
      <w:pPr>
        <w:spacing w:after="240"/>
        <w:jc w:val="both"/>
        <w:rPr>
          <w:rFonts w:ascii="Verdana" w:hAnsi="Verdana" w:cs="Arial"/>
          <w:color w:val="000000"/>
          <w:sz w:val="20"/>
          <w:szCs w:val="20"/>
        </w:rPr>
      </w:pPr>
    </w:p>
    <w:p w14:paraId="73026365" w14:textId="77777777" w:rsidR="00C1305A" w:rsidRPr="00F85388" w:rsidRDefault="00C1305A" w:rsidP="005A7E6A">
      <w:pPr>
        <w:spacing w:after="240"/>
        <w:jc w:val="both"/>
        <w:rPr>
          <w:rFonts w:ascii="Verdana" w:hAnsi="Verdana" w:cs="Arial"/>
          <w:color w:val="000000"/>
          <w:sz w:val="20"/>
          <w:szCs w:val="20"/>
        </w:rPr>
      </w:pPr>
    </w:p>
    <w:p w14:paraId="3DABFC4C" w14:textId="77777777" w:rsidR="00C1305A" w:rsidRPr="00F85388" w:rsidRDefault="00C1305A" w:rsidP="005A7E6A">
      <w:pPr>
        <w:spacing w:after="240"/>
        <w:jc w:val="both"/>
        <w:rPr>
          <w:rFonts w:ascii="Verdana" w:hAnsi="Verdana" w:cs="Arial"/>
          <w:color w:val="000000"/>
          <w:sz w:val="20"/>
          <w:szCs w:val="20"/>
        </w:rPr>
      </w:pPr>
    </w:p>
    <w:p w14:paraId="09FACAF3" w14:textId="77777777" w:rsidR="00C1305A" w:rsidRPr="00F85388" w:rsidRDefault="00C1305A" w:rsidP="005A7E6A">
      <w:pPr>
        <w:spacing w:after="240"/>
        <w:jc w:val="both"/>
        <w:rPr>
          <w:rFonts w:ascii="Verdana" w:hAnsi="Verdana" w:cs="Arial"/>
          <w:color w:val="000000"/>
          <w:sz w:val="20"/>
          <w:szCs w:val="20"/>
        </w:rPr>
      </w:pPr>
    </w:p>
    <w:p w14:paraId="75488FDC" w14:textId="77777777" w:rsidR="00C1305A" w:rsidRPr="00F85388" w:rsidRDefault="00C1305A" w:rsidP="005A7E6A">
      <w:pPr>
        <w:spacing w:after="240"/>
        <w:jc w:val="both"/>
        <w:rPr>
          <w:rFonts w:ascii="Verdana" w:hAnsi="Verdana" w:cs="Arial"/>
          <w:color w:val="000000"/>
          <w:sz w:val="20"/>
          <w:szCs w:val="20"/>
        </w:rPr>
      </w:pPr>
    </w:p>
    <w:p w14:paraId="7BC3E4FA" w14:textId="77777777" w:rsidR="00C1305A" w:rsidRPr="00F85388" w:rsidRDefault="00C1305A" w:rsidP="005A7E6A">
      <w:pPr>
        <w:spacing w:after="240"/>
        <w:jc w:val="both"/>
        <w:rPr>
          <w:rFonts w:ascii="Verdana" w:hAnsi="Verdana" w:cs="Arial"/>
          <w:color w:val="000000"/>
          <w:sz w:val="20"/>
          <w:szCs w:val="20"/>
        </w:rPr>
      </w:pPr>
    </w:p>
    <w:p w14:paraId="253446FA" w14:textId="77777777" w:rsidR="00C1305A" w:rsidRPr="00F85388" w:rsidRDefault="00C1305A" w:rsidP="005A7E6A">
      <w:pPr>
        <w:spacing w:after="240"/>
        <w:jc w:val="both"/>
        <w:rPr>
          <w:rFonts w:ascii="Verdana" w:hAnsi="Verdana" w:cs="Arial"/>
          <w:color w:val="000000"/>
          <w:sz w:val="20"/>
          <w:szCs w:val="20"/>
        </w:rPr>
      </w:pPr>
    </w:p>
    <w:p w14:paraId="6193BDE9" w14:textId="77777777" w:rsidR="00C1305A" w:rsidRPr="00F85388" w:rsidRDefault="00C1305A" w:rsidP="005A7E6A">
      <w:pPr>
        <w:spacing w:after="240"/>
        <w:jc w:val="both"/>
        <w:rPr>
          <w:rFonts w:ascii="Verdana" w:hAnsi="Verdana" w:cs="Arial"/>
          <w:color w:val="000000"/>
          <w:sz w:val="20"/>
          <w:szCs w:val="20"/>
        </w:rPr>
      </w:pPr>
    </w:p>
    <w:p w14:paraId="7BE96C5B" w14:textId="77777777" w:rsidR="00C1305A" w:rsidRPr="00F85388" w:rsidRDefault="00C1305A" w:rsidP="005A7E6A">
      <w:pPr>
        <w:spacing w:after="240"/>
        <w:jc w:val="both"/>
        <w:rPr>
          <w:rFonts w:ascii="Verdana" w:hAnsi="Verdana" w:cs="Arial"/>
          <w:color w:val="000000"/>
          <w:sz w:val="20"/>
          <w:szCs w:val="20"/>
        </w:rPr>
      </w:pPr>
    </w:p>
    <w:p w14:paraId="44EEE1A9" w14:textId="77777777" w:rsidR="00C1305A" w:rsidRPr="00F85388" w:rsidRDefault="00C1305A" w:rsidP="005A7E6A">
      <w:pPr>
        <w:spacing w:after="240"/>
        <w:jc w:val="both"/>
        <w:rPr>
          <w:rFonts w:ascii="Verdana" w:hAnsi="Verdana" w:cs="Arial"/>
          <w:color w:val="000000"/>
          <w:sz w:val="20"/>
          <w:szCs w:val="20"/>
        </w:rPr>
      </w:pPr>
    </w:p>
    <w:p w14:paraId="1B53DAF3" w14:textId="77777777" w:rsidR="00C1305A" w:rsidRPr="00F85388" w:rsidRDefault="00C1305A" w:rsidP="005A7E6A">
      <w:pPr>
        <w:spacing w:after="240"/>
        <w:jc w:val="both"/>
        <w:rPr>
          <w:rFonts w:ascii="Verdana" w:hAnsi="Verdana" w:cs="Arial"/>
          <w:color w:val="000000"/>
          <w:sz w:val="20"/>
          <w:szCs w:val="20"/>
        </w:rPr>
      </w:pPr>
    </w:p>
    <w:p w14:paraId="7B036BD9" w14:textId="77777777" w:rsidR="00C1305A" w:rsidRPr="00F85388" w:rsidRDefault="00C1305A" w:rsidP="005A7E6A">
      <w:pPr>
        <w:spacing w:after="240"/>
        <w:jc w:val="both"/>
        <w:rPr>
          <w:rFonts w:ascii="Verdana" w:hAnsi="Verdana" w:cs="Arial"/>
          <w:color w:val="000000"/>
          <w:sz w:val="20"/>
          <w:szCs w:val="20"/>
        </w:rPr>
      </w:pPr>
    </w:p>
    <w:p w14:paraId="4D4D604A" w14:textId="77777777" w:rsidR="00C1305A" w:rsidRPr="00F85388" w:rsidRDefault="00C1305A" w:rsidP="005A7E6A">
      <w:pPr>
        <w:spacing w:after="240"/>
        <w:jc w:val="both"/>
        <w:rPr>
          <w:rFonts w:ascii="Verdana" w:hAnsi="Verdana" w:cs="Arial"/>
          <w:color w:val="000000"/>
          <w:sz w:val="20"/>
          <w:szCs w:val="20"/>
        </w:rPr>
      </w:pPr>
    </w:p>
    <w:p w14:paraId="2C73C57C" w14:textId="77777777" w:rsidR="00C1305A" w:rsidRPr="00F85388" w:rsidRDefault="00C1305A" w:rsidP="005A7E6A">
      <w:pPr>
        <w:spacing w:after="240"/>
        <w:jc w:val="both"/>
        <w:rPr>
          <w:rFonts w:ascii="Verdana" w:hAnsi="Verdana" w:cs="Arial"/>
          <w:color w:val="000000"/>
          <w:sz w:val="20"/>
          <w:szCs w:val="20"/>
        </w:rPr>
      </w:pPr>
    </w:p>
    <w:p w14:paraId="706BEE46" w14:textId="77777777" w:rsidR="00C1305A" w:rsidRPr="00F85388" w:rsidRDefault="00C1305A" w:rsidP="005A7E6A">
      <w:pPr>
        <w:spacing w:after="240"/>
        <w:jc w:val="both"/>
        <w:rPr>
          <w:rFonts w:ascii="Verdana" w:hAnsi="Verdana" w:cs="Arial"/>
          <w:color w:val="000000"/>
          <w:sz w:val="20"/>
          <w:szCs w:val="20"/>
        </w:rPr>
      </w:pPr>
    </w:p>
    <w:p w14:paraId="77A0F786" w14:textId="77777777" w:rsidR="00C1305A" w:rsidRPr="00F85388" w:rsidRDefault="00C1305A" w:rsidP="005A7E6A">
      <w:pPr>
        <w:spacing w:after="240"/>
        <w:jc w:val="both"/>
        <w:rPr>
          <w:rFonts w:ascii="Verdana" w:hAnsi="Verdana" w:cs="Arial"/>
          <w:color w:val="000000"/>
          <w:sz w:val="20"/>
          <w:szCs w:val="20"/>
        </w:rPr>
      </w:pPr>
    </w:p>
    <w:p w14:paraId="370812A3" w14:textId="77777777" w:rsidR="000D62C8" w:rsidRPr="00F85388" w:rsidRDefault="000D62C8" w:rsidP="005A7E6A">
      <w:pPr>
        <w:pStyle w:val="Heading2"/>
        <w:jc w:val="both"/>
        <w:rPr>
          <w:rFonts w:ascii="Verdana" w:hAnsi="Verdana" w:cs="Arial"/>
          <w:color w:val="003366"/>
        </w:rPr>
      </w:pPr>
      <w:r w:rsidRPr="00F85388">
        <w:rPr>
          <w:rFonts w:ascii="Verdana" w:hAnsi="Verdana" w:cs="Arial"/>
          <w:color w:val="003366"/>
        </w:rPr>
        <w:t>SECTION C: SITE OF DELIVERY</w:t>
      </w:r>
    </w:p>
    <w:p w14:paraId="4BBFB82D" w14:textId="77777777" w:rsidR="000D62C8" w:rsidRPr="00F85388" w:rsidRDefault="000D62C8" w:rsidP="005A7E6A">
      <w:pPr>
        <w:pStyle w:val="Heading2"/>
        <w:jc w:val="both"/>
        <w:rPr>
          <w:rFonts w:ascii="Verdana" w:hAnsi="Verdana" w:cs="Arial"/>
          <w:b w:val="0"/>
          <w:bCs w:val="0"/>
          <w:color w:val="000000"/>
          <w:sz w:val="20"/>
          <w:szCs w:val="20"/>
        </w:rPr>
      </w:pPr>
      <w:r w:rsidRPr="00F85388">
        <w:rPr>
          <w:rFonts w:ascii="Verdana" w:hAnsi="Verdana" w:cs="Arial"/>
          <w:b w:val="0"/>
          <w:bCs w:val="0"/>
          <w:color w:val="000000"/>
          <w:sz w:val="20"/>
          <w:szCs w:val="20"/>
        </w:rPr>
        <w:t>PROGRAMME / QUALIFICATION INFORMATION:</w:t>
      </w:r>
    </w:p>
    <w:tbl>
      <w:tblPr>
        <w:tblW w:w="8974" w:type="dxa"/>
        <w:jc w:val="center"/>
        <w:tblCellSpacing w:w="15" w:type="dxa"/>
        <w:tblCellMar>
          <w:top w:w="30" w:type="dxa"/>
          <w:left w:w="30" w:type="dxa"/>
          <w:bottom w:w="30" w:type="dxa"/>
          <w:right w:w="30" w:type="dxa"/>
        </w:tblCellMar>
        <w:tblLook w:val="04A0" w:firstRow="1" w:lastRow="0" w:firstColumn="1" w:lastColumn="0" w:noHBand="0" w:noVBand="1"/>
      </w:tblPr>
      <w:tblGrid>
        <w:gridCol w:w="3517"/>
        <w:gridCol w:w="5457"/>
      </w:tblGrid>
      <w:tr w:rsidR="000D62C8" w:rsidRPr="00F85388" w14:paraId="5BD13D8E" w14:textId="77777777" w:rsidTr="00690530">
        <w:trPr>
          <w:tblCellSpacing w:w="15" w:type="dxa"/>
          <w:jc w:val="center"/>
        </w:trPr>
        <w:tc>
          <w:tcPr>
            <w:tcW w:w="1934" w:type="pct"/>
            <w:vAlign w:val="center"/>
            <w:hideMark/>
          </w:tcPr>
          <w:p w14:paraId="150982B2" w14:textId="77777777" w:rsidR="000D62C8" w:rsidRPr="00F85388" w:rsidRDefault="000D62C8" w:rsidP="005A7E6A">
            <w:pPr>
              <w:jc w:val="both"/>
              <w:rPr>
                <w:rFonts w:ascii="Verdana" w:hAnsi="Verdana" w:cs="Arial"/>
                <w:color w:val="000000"/>
                <w:sz w:val="20"/>
                <w:szCs w:val="20"/>
              </w:rPr>
            </w:pPr>
            <w:r w:rsidRPr="00F85388">
              <w:rPr>
                <w:rFonts w:ascii="Verdana" w:hAnsi="Verdana" w:cs="Arial"/>
                <w:b/>
                <w:bCs/>
                <w:color w:val="000000"/>
                <w:sz w:val="20"/>
                <w:szCs w:val="20"/>
              </w:rPr>
              <w:t>Institution Name:</w:t>
            </w:r>
          </w:p>
        </w:tc>
        <w:tc>
          <w:tcPr>
            <w:tcW w:w="3015" w:type="pct"/>
            <w:shd w:val="clear" w:color="auto" w:fill="auto"/>
            <w:hideMark/>
          </w:tcPr>
          <w:p w14:paraId="28E7B32B" w14:textId="66999069" w:rsidR="000D62C8" w:rsidRPr="00F85388" w:rsidRDefault="00690530" w:rsidP="005A7E6A">
            <w:pPr>
              <w:jc w:val="both"/>
              <w:rPr>
                <w:rFonts w:ascii="Verdana" w:hAnsi="Verdana" w:cs="Arial"/>
                <w:color w:val="000000"/>
                <w:sz w:val="20"/>
                <w:szCs w:val="20"/>
              </w:rPr>
            </w:pPr>
            <w:r>
              <w:rPr>
                <w:rFonts w:ascii="Verdana" w:hAnsi="Verdana" w:cs="Arial"/>
                <w:color w:val="000000"/>
                <w:sz w:val="20"/>
                <w:szCs w:val="20"/>
              </w:rPr>
              <w:t>Will be displayed online</w:t>
            </w:r>
          </w:p>
        </w:tc>
      </w:tr>
      <w:tr w:rsidR="000D62C8" w:rsidRPr="00F85388" w14:paraId="10C69F56" w14:textId="77777777" w:rsidTr="00690530">
        <w:trPr>
          <w:tblCellSpacing w:w="15" w:type="dxa"/>
          <w:jc w:val="center"/>
        </w:trPr>
        <w:tc>
          <w:tcPr>
            <w:tcW w:w="1934" w:type="pct"/>
            <w:vAlign w:val="center"/>
            <w:hideMark/>
          </w:tcPr>
          <w:p w14:paraId="05334EA0" w14:textId="77777777" w:rsidR="000D62C8" w:rsidRPr="00F85388" w:rsidRDefault="000D62C8" w:rsidP="005A7E6A">
            <w:pPr>
              <w:jc w:val="both"/>
              <w:rPr>
                <w:rFonts w:ascii="Verdana" w:hAnsi="Verdana" w:cs="Arial"/>
                <w:color w:val="000000"/>
                <w:sz w:val="20"/>
                <w:szCs w:val="20"/>
              </w:rPr>
            </w:pPr>
            <w:r w:rsidRPr="00F85388">
              <w:rPr>
                <w:rFonts w:ascii="Verdana" w:hAnsi="Verdana" w:cs="Arial"/>
                <w:b/>
                <w:bCs/>
                <w:color w:val="000000"/>
                <w:sz w:val="20"/>
                <w:szCs w:val="20"/>
              </w:rPr>
              <w:t>Programme / qualification title (HEQSF-aligned format):</w:t>
            </w:r>
          </w:p>
        </w:tc>
        <w:tc>
          <w:tcPr>
            <w:tcW w:w="3015" w:type="pct"/>
            <w:shd w:val="clear" w:color="auto" w:fill="auto"/>
            <w:hideMark/>
          </w:tcPr>
          <w:p w14:paraId="1C5C0208" w14:textId="5278625E" w:rsidR="000D62C8" w:rsidRPr="00F85388" w:rsidRDefault="000D62C8" w:rsidP="005A7E6A">
            <w:pPr>
              <w:jc w:val="both"/>
              <w:rPr>
                <w:rFonts w:ascii="Verdana" w:hAnsi="Verdana" w:cs="Arial"/>
                <w:color w:val="000000"/>
                <w:sz w:val="20"/>
                <w:szCs w:val="20"/>
              </w:rPr>
            </w:pPr>
          </w:p>
        </w:tc>
      </w:tr>
      <w:tr w:rsidR="000D62C8" w:rsidRPr="00F85388" w14:paraId="71F48AAC" w14:textId="77777777" w:rsidTr="00690530">
        <w:trPr>
          <w:tblCellSpacing w:w="15" w:type="dxa"/>
          <w:jc w:val="center"/>
        </w:trPr>
        <w:tc>
          <w:tcPr>
            <w:tcW w:w="1934" w:type="pct"/>
            <w:hideMark/>
          </w:tcPr>
          <w:p w14:paraId="2EDB6316" w14:textId="77777777" w:rsidR="000D62C8" w:rsidRPr="00F85388" w:rsidRDefault="000D62C8" w:rsidP="005A7E6A">
            <w:pPr>
              <w:jc w:val="both"/>
              <w:rPr>
                <w:rFonts w:ascii="Verdana" w:hAnsi="Verdana" w:cs="Arial"/>
                <w:color w:val="000000"/>
                <w:sz w:val="20"/>
                <w:szCs w:val="20"/>
              </w:rPr>
            </w:pPr>
            <w:r w:rsidRPr="00F85388">
              <w:rPr>
                <w:rFonts w:ascii="Verdana" w:hAnsi="Verdana" w:cs="Arial"/>
                <w:b/>
                <w:bCs/>
                <w:color w:val="000000"/>
                <w:sz w:val="20"/>
                <w:szCs w:val="20"/>
              </w:rPr>
              <w:t>Programme / qualification title abbreviation (HEQSF-aligned format):</w:t>
            </w:r>
          </w:p>
        </w:tc>
        <w:tc>
          <w:tcPr>
            <w:tcW w:w="3015" w:type="pct"/>
            <w:shd w:val="clear" w:color="auto" w:fill="auto"/>
            <w:hideMark/>
          </w:tcPr>
          <w:p w14:paraId="3175095A" w14:textId="6F629081" w:rsidR="000D62C8" w:rsidRPr="00F85388" w:rsidRDefault="000D62C8" w:rsidP="005A7E6A">
            <w:pPr>
              <w:jc w:val="both"/>
              <w:rPr>
                <w:rFonts w:ascii="Verdana" w:hAnsi="Verdana" w:cs="Arial"/>
                <w:color w:val="000000"/>
                <w:sz w:val="20"/>
                <w:szCs w:val="20"/>
              </w:rPr>
            </w:pPr>
          </w:p>
        </w:tc>
      </w:tr>
    </w:tbl>
    <w:p w14:paraId="4D78E58A" w14:textId="77777777" w:rsidR="000D62C8" w:rsidRPr="00F85388" w:rsidRDefault="000D62C8" w:rsidP="005A7E6A">
      <w:pPr>
        <w:spacing w:after="240"/>
        <w:jc w:val="both"/>
        <w:rPr>
          <w:rFonts w:ascii="Verdana" w:hAnsi="Verdana" w:cs="Arial"/>
          <w:color w:val="000000"/>
          <w:sz w:val="20"/>
          <w:szCs w:val="20"/>
        </w:rPr>
      </w:pPr>
    </w:p>
    <w:p w14:paraId="320ABF1E" w14:textId="77777777" w:rsidR="000D62C8" w:rsidRPr="00F85388" w:rsidRDefault="000D62C8" w:rsidP="005A7E6A">
      <w:pPr>
        <w:spacing w:after="240"/>
        <w:jc w:val="both"/>
        <w:rPr>
          <w:rFonts w:ascii="Verdana" w:hAnsi="Verdana" w:cs="Arial"/>
          <w:color w:val="000000"/>
          <w:sz w:val="20"/>
          <w:szCs w:val="20"/>
        </w:rPr>
      </w:pPr>
      <w:r w:rsidRPr="00F85388">
        <w:rPr>
          <w:rFonts w:ascii="Verdana" w:hAnsi="Verdana" w:cs="Arial"/>
          <w:color w:val="000000"/>
          <w:sz w:val="20"/>
          <w:szCs w:val="20"/>
        </w:rPr>
        <w:t xml:space="preserve">The first part of the form requires information about the programme submitted for accreditation.  Once the application is submitted a reference number will be issued.   This reference number is for use in subsequent correspondence.  </w:t>
      </w:r>
      <w:r w:rsidRPr="00F85388">
        <w:rPr>
          <w:rFonts w:ascii="Verdana" w:hAnsi="Verdana" w:cs="Arial"/>
          <w:color w:val="000000"/>
          <w:sz w:val="20"/>
          <w:szCs w:val="20"/>
        </w:rPr>
        <w:br/>
      </w:r>
    </w:p>
    <w:p w14:paraId="6152AF86" w14:textId="30708C10" w:rsidR="000D62C8" w:rsidRPr="00F85388" w:rsidRDefault="000D62C8" w:rsidP="005A7E6A">
      <w:pPr>
        <w:pStyle w:val="Heading2"/>
        <w:jc w:val="both"/>
        <w:rPr>
          <w:rFonts w:ascii="Verdana" w:hAnsi="Verdana" w:cs="Arial"/>
          <w:color w:val="003366"/>
        </w:rPr>
      </w:pPr>
      <w:r w:rsidRPr="00F85388">
        <w:rPr>
          <w:rFonts w:ascii="Verdana" w:hAnsi="Verdana" w:cs="Arial"/>
          <w:color w:val="000000"/>
          <w:sz w:val="20"/>
          <w:szCs w:val="20"/>
        </w:rPr>
        <w:t>P</w:t>
      </w:r>
      <w:r w:rsidRPr="00F85388">
        <w:rPr>
          <w:rFonts w:ascii="Verdana" w:hAnsi="Verdana" w:cs="Arial"/>
          <w:bCs w:val="0"/>
          <w:color w:val="000000"/>
          <w:sz w:val="20"/>
          <w:szCs w:val="20"/>
        </w:rPr>
        <w:t>lease select all delivery sites for the proposed programme.  (Tuition Centres to be used for Distance Education should not be listed in this form.)</w:t>
      </w:r>
    </w:p>
    <w:p w14:paraId="3C24886A" w14:textId="77777777" w:rsidR="000D62C8" w:rsidRPr="00F85388" w:rsidRDefault="000D62C8" w:rsidP="005A7E6A">
      <w:pPr>
        <w:jc w:val="both"/>
        <w:rPr>
          <w:rFonts w:ascii="Verdana" w:hAnsi="Verdana"/>
          <w:lang w:val="en-ZA" w:eastAsia="en-ZA"/>
        </w:rPr>
      </w:pPr>
    </w:p>
    <w:tbl>
      <w:tblPr>
        <w:tblW w:w="9612" w:type="dxa"/>
        <w:tblCellSpacing w:w="15" w:type="dxa"/>
        <w:tblInd w:w="30" w:type="dxa"/>
        <w:tblLayout w:type="fixed"/>
        <w:tblCellMar>
          <w:top w:w="30" w:type="dxa"/>
          <w:left w:w="30" w:type="dxa"/>
          <w:bottom w:w="30" w:type="dxa"/>
          <w:right w:w="30" w:type="dxa"/>
        </w:tblCellMar>
        <w:tblLook w:val="04A0" w:firstRow="1" w:lastRow="0" w:firstColumn="1" w:lastColumn="0" w:noHBand="0" w:noVBand="1"/>
      </w:tblPr>
      <w:tblGrid>
        <w:gridCol w:w="851"/>
        <w:gridCol w:w="1276"/>
        <w:gridCol w:w="1161"/>
        <w:gridCol w:w="1012"/>
        <w:gridCol w:w="892"/>
        <w:gridCol w:w="893"/>
        <w:gridCol w:w="1852"/>
        <w:gridCol w:w="1675"/>
      </w:tblGrid>
      <w:tr w:rsidR="000D62C8" w:rsidRPr="00F85388" w14:paraId="6D4D065A" w14:textId="77777777" w:rsidTr="00690530">
        <w:trPr>
          <w:trHeight w:val="313"/>
          <w:tblCellSpacing w:w="15" w:type="dxa"/>
        </w:trPr>
        <w:tc>
          <w:tcPr>
            <w:tcW w:w="806" w:type="dxa"/>
            <w:shd w:val="clear" w:color="auto" w:fill="auto"/>
            <w:vAlign w:val="center"/>
            <w:hideMark/>
          </w:tcPr>
          <w:p w14:paraId="60921117"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Site</w:t>
            </w:r>
          </w:p>
        </w:tc>
        <w:tc>
          <w:tcPr>
            <w:tcW w:w="1246" w:type="dxa"/>
            <w:shd w:val="clear" w:color="auto" w:fill="auto"/>
            <w:vAlign w:val="center"/>
            <w:hideMark/>
          </w:tcPr>
          <w:p w14:paraId="5EA67D3D"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Year site established</w:t>
            </w:r>
          </w:p>
        </w:tc>
        <w:tc>
          <w:tcPr>
            <w:tcW w:w="1131" w:type="dxa"/>
            <w:shd w:val="clear" w:color="auto" w:fill="auto"/>
            <w:vAlign w:val="center"/>
            <w:hideMark/>
          </w:tcPr>
          <w:p w14:paraId="341F7DDA"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Contact</w:t>
            </w:r>
            <w:r w:rsidRPr="00F85388">
              <w:rPr>
                <w:rFonts w:ascii="Verdana" w:hAnsi="Verdana" w:cs="Arial"/>
                <w:b/>
                <w:bCs/>
                <w:color w:val="000000"/>
                <w:sz w:val="20"/>
                <w:szCs w:val="20"/>
              </w:rPr>
              <w:br/>
              <w:t>Name</w:t>
            </w:r>
          </w:p>
        </w:tc>
        <w:tc>
          <w:tcPr>
            <w:tcW w:w="982" w:type="dxa"/>
            <w:shd w:val="clear" w:color="auto" w:fill="auto"/>
            <w:vAlign w:val="center"/>
            <w:hideMark/>
          </w:tcPr>
          <w:p w14:paraId="372BF53A"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Contact</w:t>
            </w:r>
            <w:r w:rsidRPr="00F85388">
              <w:rPr>
                <w:rFonts w:ascii="Verdana" w:hAnsi="Verdana" w:cs="Arial"/>
                <w:b/>
                <w:bCs/>
                <w:color w:val="000000"/>
                <w:sz w:val="20"/>
                <w:szCs w:val="20"/>
              </w:rPr>
              <w:br/>
              <w:t>Surname</w:t>
            </w:r>
          </w:p>
        </w:tc>
        <w:tc>
          <w:tcPr>
            <w:tcW w:w="862" w:type="dxa"/>
            <w:shd w:val="clear" w:color="auto" w:fill="auto"/>
            <w:vAlign w:val="center"/>
            <w:hideMark/>
          </w:tcPr>
          <w:p w14:paraId="2C6B9487"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Contact</w:t>
            </w:r>
            <w:r w:rsidRPr="00F85388">
              <w:rPr>
                <w:rFonts w:ascii="Verdana" w:hAnsi="Verdana" w:cs="Arial"/>
                <w:b/>
                <w:bCs/>
                <w:color w:val="000000"/>
                <w:sz w:val="20"/>
                <w:szCs w:val="20"/>
              </w:rPr>
              <w:br/>
              <w:t>Email</w:t>
            </w:r>
          </w:p>
        </w:tc>
        <w:tc>
          <w:tcPr>
            <w:tcW w:w="863" w:type="dxa"/>
            <w:shd w:val="clear" w:color="auto" w:fill="auto"/>
            <w:vAlign w:val="center"/>
            <w:hideMark/>
          </w:tcPr>
          <w:p w14:paraId="362DCC72"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Contact</w:t>
            </w:r>
            <w:r w:rsidRPr="00F85388">
              <w:rPr>
                <w:rFonts w:ascii="Verdana" w:hAnsi="Verdana" w:cs="Arial"/>
                <w:b/>
                <w:bCs/>
                <w:color w:val="000000"/>
                <w:sz w:val="20"/>
                <w:szCs w:val="20"/>
              </w:rPr>
              <w:br/>
            </w:r>
            <w:proofErr w:type="spellStart"/>
            <w:r w:rsidRPr="00F85388">
              <w:rPr>
                <w:rFonts w:ascii="Verdana" w:hAnsi="Verdana" w:cs="Arial"/>
                <w:b/>
                <w:bCs/>
                <w:color w:val="000000"/>
                <w:sz w:val="20"/>
                <w:szCs w:val="20"/>
              </w:rPr>
              <w:t>Tel.No</w:t>
            </w:r>
            <w:proofErr w:type="spellEnd"/>
            <w:r w:rsidRPr="00F85388">
              <w:rPr>
                <w:rFonts w:ascii="Verdana" w:hAnsi="Verdana" w:cs="Arial"/>
                <w:b/>
                <w:bCs/>
                <w:color w:val="000000"/>
                <w:sz w:val="20"/>
                <w:szCs w:val="20"/>
              </w:rPr>
              <w:t>.</w:t>
            </w:r>
          </w:p>
        </w:tc>
        <w:tc>
          <w:tcPr>
            <w:tcW w:w="1822" w:type="dxa"/>
            <w:shd w:val="clear" w:color="auto" w:fill="auto"/>
            <w:vAlign w:val="center"/>
            <w:hideMark/>
          </w:tcPr>
          <w:p w14:paraId="1608FD3F"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Physical address</w:t>
            </w:r>
          </w:p>
        </w:tc>
        <w:tc>
          <w:tcPr>
            <w:tcW w:w="1630" w:type="dxa"/>
            <w:shd w:val="clear" w:color="auto" w:fill="auto"/>
            <w:vAlign w:val="center"/>
            <w:hideMark/>
          </w:tcPr>
          <w:p w14:paraId="71E80677" w14:textId="77777777" w:rsidR="000D62C8" w:rsidRPr="00F85388" w:rsidRDefault="000D62C8" w:rsidP="005A7E6A">
            <w:pPr>
              <w:jc w:val="both"/>
              <w:rPr>
                <w:rFonts w:ascii="Verdana" w:hAnsi="Verdana" w:cs="Arial"/>
                <w:b/>
                <w:bCs/>
                <w:color w:val="000000"/>
                <w:sz w:val="20"/>
                <w:szCs w:val="20"/>
              </w:rPr>
            </w:pPr>
            <w:r w:rsidRPr="00F85388">
              <w:rPr>
                <w:rFonts w:ascii="Verdana" w:hAnsi="Verdana" w:cs="Arial"/>
                <w:b/>
                <w:bCs/>
                <w:color w:val="000000"/>
                <w:sz w:val="20"/>
                <w:szCs w:val="20"/>
              </w:rPr>
              <w:t>Postal Address</w:t>
            </w:r>
          </w:p>
        </w:tc>
      </w:tr>
      <w:tr w:rsidR="000D62C8" w:rsidRPr="00F85388" w14:paraId="291348AE" w14:textId="77777777" w:rsidTr="00690530">
        <w:trPr>
          <w:trHeight w:val="2012"/>
          <w:tblCellSpacing w:w="15" w:type="dxa"/>
        </w:trPr>
        <w:tc>
          <w:tcPr>
            <w:tcW w:w="806" w:type="dxa"/>
            <w:shd w:val="clear" w:color="auto" w:fill="auto"/>
          </w:tcPr>
          <w:p w14:paraId="3EF9A61A" w14:textId="77777777" w:rsidR="000D62C8" w:rsidRPr="00F85388" w:rsidRDefault="000D62C8" w:rsidP="005A7E6A">
            <w:pPr>
              <w:jc w:val="both"/>
              <w:rPr>
                <w:rFonts w:ascii="Verdana" w:hAnsi="Verdana" w:cs="Arial"/>
                <w:color w:val="000000"/>
                <w:sz w:val="20"/>
                <w:szCs w:val="20"/>
              </w:rPr>
            </w:pPr>
          </w:p>
        </w:tc>
        <w:tc>
          <w:tcPr>
            <w:tcW w:w="1246" w:type="dxa"/>
            <w:shd w:val="clear" w:color="auto" w:fill="auto"/>
            <w:vAlign w:val="center"/>
          </w:tcPr>
          <w:p w14:paraId="0A661395" w14:textId="77777777" w:rsidR="000D62C8" w:rsidRPr="00F85388" w:rsidRDefault="000D62C8" w:rsidP="005A7E6A">
            <w:pPr>
              <w:jc w:val="both"/>
              <w:rPr>
                <w:rFonts w:ascii="Verdana" w:hAnsi="Verdana" w:cs="Arial"/>
                <w:color w:val="000000"/>
                <w:sz w:val="20"/>
                <w:szCs w:val="20"/>
              </w:rPr>
            </w:pPr>
          </w:p>
        </w:tc>
        <w:tc>
          <w:tcPr>
            <w:tcW w:w="1131" w:type="dxa"/>
            <w:shd w:val="clear" w:color="auto" w:fill="auto"/>
            <w:vAlign w:val="center"/>
          </w:tcPr>
          <w:p w14:paraId="0909F055" w14:textId="77777777" w:rsidR="000D62C8" w:rsidRPr="00F85388" w:rsidRDefault="000D62C8" w:rsidP="005A7E6A">
            <w:pPr>
              <w:jc w:val="both"/>
              <w:rPr>
                <w:rFonts w:ascii="Verdana" w:hAnsi="Verdana" w:cs="Arial"/>
                <w:color w:val="000000"/>
                <w:sz w:val="20"/>
                <w:szCs w:val="20"/>
              </w:rPr>
            </w:pPr>
          </w:p>
        </w:tc>
        <w:tc>
          <w:tcPr>
            <w:tcW w:w="982" w:type="dxa"/>
            <w:shd w:val="clear" w:color="auto" w:fill="auto"/>
            <w:vAlign w:val="center"/>
          </w:tcPr>
          <w:p w14:paraId="5D559F01" w14:textId="77777777" w:rsidR="000D62C8" w:rsidRPr="00F85388" w:rsidRDefault="000D62C8" w:rsidP="005A7E6A">
            <w:pPr>
              <w:jc w:val="both"/>
              <w:rPr>
                <w:rFonts w:ascii="Verdana" w:hAnsi="Verdana" w:cs="Arial"/>
                <w:color w:val="000000"/>
                <w:sz w:val="20"/>
                <w:szCs w:val="20"/>
              </w:rPr>
            </w:pPr>
          </w:p>
        </w:tc>
        <w:tc>
          <w:tcPr>
            <w:tcW w:w="862" w:type="dxa"/>
            <w:shd w:val="clear" w:color="auto" w:fill="auto"/>
            <w:vAlign w:val="center"/>
          </w:tcPr>
          <w:p w14:paraId="38C1D70F" w14:textId="77777777" w:rsidR="000D62C8" w:rsidRPr="00F85388" w:rsidRDefault="000D62C8" w:rsidP="005A7E6A">
            <w:pPr>
              <w:jc w:val="both"/>
              <w:rPr>
                <w:rFonts w:ascii="Verdana" w:hAnsi="Verdana" w:cs="Arial"/>
                <w:color w:val="000000"/>
                <w:sz w:val="20"/>
                <w:szCs w:val="20"/>
              </w:rPr>
            </w:pPr>
          </w:p>
        </w:tc>
        <w:tc>
          <w:tcPr>
            <w:tcW w:w="863" w:type="dxa"/>
            <w:shd w:val="clear" w:color="auto" w:fill="auto"/>
            <w:vAlign w:val="center"/>
          </w:tcPr>
          <w:p w14:paraId="7F64314A" w14:textId="77777777" w:rsidR="000D62C8" w:rsidRPr="00F85388" w:rsidRDefault="000D62C8" w:rsidP="005A7E6A">
            <w:pPr>
              <w:jc w:val="both"/>
              <w:rPr>
                <w:rFonts w:ascii="Verdana" w:hAnsi="Verdana" w:cs="Arial"/>
                <w:color w:val="000000"/>
                <w:sz w:val="20"/>
                <w:szCs w:val="20"/>
              </w:rPr>
            </w:pPr>
          </w:p>
        </w:tc>
        <w:tc>
          <w:tcPr>
            <w:tcW w:w="1822" w:type="dxa"/>
            <w:shd w:val="clear" w:color="auto" w:fill="auto"/>
            <w:vAlign w:val="center"/>
          </w:tcPr>
          <w:p w14:paraId="41C3D1BA" w14:textId="77777777" w:rsidR="000D62C8" w:rsidRPr="00F85388" w:rsidRDefault="000D62C8" w:rsidP="005A7E6A">
            <w:pPr>
              <w:jc w:val="both"/>
              <w:rPr>
                <w:rFonts w:ascii="Verdana" w:hAnsi="Verdana" w:cs="Arial"/>
                <w:color w:val="000000"/>
                <w:sz w:val="20"/>
                <w:szCs w:val="20"/>
              </w:rPr>
            </w:pPr>
          </w:p>
        </w:tc>
        <w:tc>
          <w:tcPr>
            <w:tcW w:w="1630" w:type="dxa"/>
            <w:shd w:val="clear" w:color="auto" w:fill="auto"/>
            <w:vAlign w:val="center"/>
          </w:tcPr>
          <w:p w14:paraId="1051B181" w14:textId="77777777" w:rsidR="000D62C8" w:rsidRPr="00F85388" w:rsidRDefault="000D62C8" w:rsidP="005A7E6A">
            <w:pPr>
              <w:jc w:val="both"/>
              <w:rPr>
                <w:rFonts w:ascii="Verdana" w:hAnsi="Verdana" w:cs="Arial"/>
                <w:color w:val="000000"/>
                <w:sz w:val="20"/>
                <w:szCs w:val="20"/>
              </w:rPr>
            </w:pPr>
          </w:p>
        </w:tc>
      </w:tr>
    </w:tbl>
    <w:p w14:paraId="63D7F222" w14:textId="77777777" w:rsidR="000D62C8" w:rsidRPr="00F85388" w:rsidRDefault="000D62C8" w:rsidP="005A7E6A">
      <w:pPr>
        <w:spacing w:after="240"/>
        <w:jc w:val="both"/>
        <w:rPr>
          <w:rFonts w:ascii="Verdana" w:hAnsi="Verdana" w:cs="Arial"/>
          <w:color w:val="000000"/>
          <w:sz w:val="20"/>
          <w:szCs w:val="20"/>
        </w:rPr>
      </w:pPr>
    </w:p>
    <w:p w14:paraId="24C45C40" w14:textId="652BF9F8" w:rsidR="00C1305A" w:rsidRPr="00F85388" w:rsidRDefault="00C1305A" w:rsidP="005A7E6A">
      <w:pPr>
        <w:spacing w:after="240"/>
        <w:jc w:val="both"/>
        <w:rPr>
          <w:rFonts w:ascii="Verdana" w:hAnsi="Verdana" w:cs="Arial"/>
          <w:color w:val="000000"/>
          <w:sz w:val="20"/>
          <w:szCs w:val="20"/>
        </w:rPr>
      </w:pPr>
    </w:p>
    <w:p w14:paraId="63219982" w14:textId="1B0AEA4B" w:rsidR="000D62C8" w:rsidRPr="00F85388" w:rsidRDefault="000D62C8" w:rsidP="005A7E6A">
      <w:pPr>
        <w:spacing w:after="240"/>
        <w:jc w:val="both"/>
        <w:rPr>
          <w:rFonts w:ascii="Verdana" w:hAnsi="Verdana" w:cs="Arial"/>
          <w:color w:val="000000"/>
          <w:sz w:val="20"/>
          <w:szCs w:val="20"/>
        </w:rPr>
      </w:pPr>
    </w:p>
    <w:p w14:paraId="0CCAFF77" w14:textId="62B71EE4" w:rsidR="000D62C8" w:rsidRPr="00F85388" w:rsidRDefault="000D62C8" w:rsidP="005A7E6A">
      <w:pPr>
        <w:spacing w:after="240"/>
        <w:jc w:val="both"/>
        <w:rPr>
          <w:rFonts w:ascii="Verdana" w:hAnsi="Verdana" w:cs="Arial"/>
          <w:color w:val="000000"/>
          <w:sz w:val="20"/>
          <w:szCs w:val="20"/>
        </w:rPr>
      </w:pPr>
    </w:p>
    <w:p w14:paraId="2629068B" w14:textId="0EECC3B0" w:rsidR="000D62C8" w:rsidRPr="00F85388" w:rsidRDefault="000D62C8" w:rsidP="005A7E6A">
      <w:pPr>
        <w:spacing w:after="240"/>
        <w:jc w:val="both"/>
        <w:rPr>
          <w:rFonts w:ascii="Verdana" w:hAnsi="Verdana" w:cs="Arial"/>
          <w:color w:val="000000"/>
          <w:sz w:val="20"/>
          <w:szCs w:val="20"/>
        </w:rPr>
      </w:pPr>
    </w:p>
    <w:p w14:paraId="2C1BEB77" w14:textId="77777777" w:rsidR="000D62C8" w:rsidRPr="00F85388" w:rsidRDefault="000D62C8" w:rsidP="005A7E6A">
      <w:pPr>
        <w:spacing w:after="240"/>
        <w:jc w:val="both"/>
        <w:rPr>
          <w:rFonts w:ascii="Verdana" w:hAnsi="Verdana" w:cs="Arial"/>
          <w:color w:val="000000"/>
          <w:sz w:val="20"/>
          <w:szCs w:val="20"/>
        </w:rPr>
      </w:pPr>
    </w:p>
    <w:p w14:paraId="1C13BE72" w14:textId="77777777" w:rsidR="00302CB0" w:rsidRPr="00F85388" w:rsidRDefault="00D948F8" w:rsidP="005A7E6A">
      <w:pPr>
        <w:spacing w:after="240"/>
        <w:jc w:val="both"/>
        <w:rPr>
          <w:rFonts w:ascii="Verdana" w:hAnsi="Verdana" w:cs="Arial"/>
          <w:color w:val="000000"/>
          <w:sz w:val="20"/>
          <w:szCs w:val="20"/>
        </w:rPr>
      </w:pPr>
      <w:r w:rsidRPr="00F85388">
        <w:rPr>
          <w:rFonts w:ascii="Verdana" w:hAnsi="Verdana" w:cs="Arial"/>
          <w:color w:val="000000"/>
          <w:sz w:val="20"/>
          <w:szCs w:val="20"/>
        </w:rPr>
        <w:br/>
      </w:r>
      <w:r w:rsidRPr="00F85388">
        <w:rPr>
          <w:rFonts w:ascii="Verdana" w:hAnsi="Verdana" w:cs="Arial"/>
          <w:color w:val="000000"/>
          <w:sz w:val="20"/>
          <w:szCs w:val="20"/>
        </w:rPr>
        <w:br/>
      </w:r>
    </w:p>
    <w:p w14:paraId="635DA2B6" w14:textId="7D59137F" w:rsidR="00D267CB" w:rsidRPr="00F85388" w:rsidRDefault="00302CB0" w:rsidP="00F85388">
      <w:pPr>
        <w:pStyle w:val="Heading2"/>
        <w:jc w:val="both"/>
        <w:rPr>
          <w:rFonts w:ascii="Verdana" w:hAnsi="Verdana" w:cs="Arial"/>
          <w:color w:val="003366"/>
        </w:rPr>
      </w:pPr>
      <w:r w:rsidRPr="00F85388">
        <w:rPr>
          <w:rFonts w:ascii="Verdana" w:hAnsi="Verdana" w:cs="Arial"/>
          <w:color w:val="000000"/>
          <w:sz w:val="20"/>
          <w:szCs w:val="20"/>
        </w:rPr>
        <w:br w:type="page"/>
      </w:r>
      <w:r w:rsidR="005A7E6A" w:rsidRPr="00F85388">
        <w:rPr>
          <w:rFonts w:ascii="Verdana" w:hAnsi="Verdana" w:cs="Arial"/>
          <w:color w:val="003366"/>
        </w:rPr>
        <w:lastRenderedPageBreak/>
        <w:t>SECTION C: PROGRAMME / QUALIFICATION INFORMATION</w:t>
      </w:r>
    </w:p>
    <w:tbl>
      <w:tblPr>
        <w:tblW w:w="4975" w:type="pct"/>
        <w:jc w:val="center"/>
        <w:tblCellSpacing w:w="15" w:type="dxa"/>
        <w:tblCellMar>
          <w:top w:w="30" w:type="dxa"/>
          <w:left w:w="30" w:type="dxa"/>
          <w:bottom w:w="30" w:type="dxa"/>
          <w:right w:w="30" w:type="dxa"/>
        </w:tblCellMar>
        <w:tblLook w:val="04A0" w:firstRow="1" w:lastRow="0" w:firstColumn="1" w:lastColumn="0" w:noHBand="0" w:noVBand="1"/>
      </w:tblPr>
      <w:tblGrid>
        <w:gridCol w:w="3237"/>
        <w:gridCol w:w="5866"/>
      </w:tblGrid>
      <w:tr w:rsidR="00D267CB" w:rsidRPr="00F85388" w14:paraId="1940B4FC" w14:textId="77777777" w:rsidTr="00081480">
        <w:trPr>
          <w:tblCellSpacing w:w="15" w:type="dxa"/>
          <w:jc w:val="center"/>
        </w:trPr>
        <w:tc>
          <w:tcPr>
            <w:tcW w:w="1771" w:type="pct"/>
            <w:shd w:val="clear" w:color="auto" w:fill="D6E0EB"/>
            <w:hideMark/>
          </w:tcPr>
          <w:p w14:paraId="1A381010"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CHE Reference No.:</w:t>
            </w:r>
          </w:p>
        </w:tc>
        <w:tc>
          <w:tcPr>
            <w:tcW w:w="0" w:type="auto"/>
            <w:shd w:val="clear" w:color="auto" w:fill="E5EAEF"/>
            <w:vAlign w:val="center"/>
            <w:hideMark/>
          </w:tcPr>
          <w:p w14:paraId="73CCF786" w14:textId="43DCF3AA" w:rsidR="00D267CB" w:rsidRPr="00F85388" w:rsidRDefault="00D267CB" w:rsidP="005A7E6A">
            <w:pPr>
              <w:jc w:val="both"/>
              <w:rPr>
                <w:rFonts w:ascii="Verdana" w:hAnsi="Verdana" w:cs="Arial"/>
                <w:color w:val="000000"/>
                <w:sz w:val="20"/>
                <w:szCs w:val="20"/>
              </w:rPr>
            </w:pPr>
            <w:r w:rsidRPr="00F85388">
              <w:rPr>
                <w:rFonts w:ascii="Verdana" w:hAnsi="Verdana" w:cs="Arial"/>
                <w:i/>
                <w:iCs/>
                <w:color w:val="000000"/>
                <w:sz w:val="20"/>
                <w:szCs w:val="20"/>
              </w:rPr>
              <w:t>A reference number has not yet been generated for this application</w:t>
            </w:r>
          </w:p>
        </w:tc>
      </w:tr>
      <w:tr w:rsidR="00D267CB" w:rsidRPr="00F85388" w14:paraId="461B6239" w14:textId="77777777" w:rsidTr="00081480">
        <w:trPr>
          <w:tblCellSpacing w:w="15" w:type="dxa"/>
          <w:jc w:val="center"/>
        </w:trPr>
        <w:tc>
          <w:tcPr>
            <w:tcW w:w="1771" w:type="pct"/>
            <w:shd w:val="clear" w:color="auto" w:fill="D6E0EB"/>
            <w:hideMark/>
          </w:tcPr>
          <w:p w14:paraId="626BF133"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Institution name:</w:t>
            </w:r>
          </w:p>
        </w:tc>
        <w:tc>
          <w:tcPr>
            <w:tcW w:w="0" w:type="auto"/>
            <w:shd w:val="clear" w:color="auto" w:fill="E5EAEF"/>
            <w:vAlign w:val="center"/>
            <w:hideMark/>
          </w:tcPr>
          <w:p w14:paraId="62112092" w14:textId="77777777" w:rsidR="00D267CB" w:rsidRPr="00F85388" w:rsidRDefault="00D267CB" w:rsidP="005A7E6A">
            <w:pPr>
              <w:jc w:val="both"/>
              <w:rPr>
                <w:rFonts w:ascii="Verdana" w:hAnsi="Verdana" w:cs="Arial"/>
                <w:color w:val="000000"/>
                <w:sz w:val="20"/>
                <w:szCs w:val="20"/>
              </w:rPr>
            </w:pPr>
          </w:p>
        </w:tc>
      </w:tr>
      <w:tr w:rsidR="00D267CB" w:rsidRPr="00F85388" w14:paraId="4A5F7DDE" w14:textId="77777777" w:rsidTr="00081480">
        <w:trPr>
          <w:tblCellSpacing w:w="15" w:type="dxa"/>
          <w:jc w:val="center"/>
        </w:trPr>
        <w:tc>
          <w:tcPr>
            <w:tcW w:w="1771" w:type="pct"/>
            <w:shd w:val="clear" w:color="auto" w:fill="D6E0EB"/>
            <w:hideMark/>
          </w:tcPr>
          <w:p w14:paraId="2393EEBD"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Provider type:</w:t>
            </w:r>
          </w:p>
        </w:tc>
        <w:tc>
          <w:tcPr>
            <w:tcW w:w="0" w:type="auto"/>
            <w:shd w:val="clear" w:color="auto" w:fill="E5EAEF"/>
            <w:vAlign w:val="center"/>
            <w:hideMark/>
          </w:tcPr>
          <w:p w14:paraId="7D3A8DD1" w14:textId="77777777" w:rsidR="00D267CB" w:rsidRPr="00F85388" w:rsidRDefault="00D267CB" w:rsidP="005A7E6A">
            <w:pPr>
              <w:jc w:val="both"/>
              <w:rPr>
                <w:rFonts w:ascii="Verdana" w:hAnsi="Verdana" w:cs="Arial"/>
                <w:color w:val="000000"/>
                <w:sz w:val="20"/>
                <w:szCs w:val="20"/>
              </w:rPr>
            </w:pPr>
          </w:p>
        </w:tc>
      </w:tr>
      <w:tr w:rsidR="00D267CB" w:rsidRPr="00F85388" w14:paraId="3BB91B23" w14:textId="77777777" w:rsidTr="00081480">
        <w:trPr>
          <w:tblCellSpacing w:w="15" w:type="dxa"/>
          <w:jc w:val="center"/>
        </w:trPr>
        <w:tc>
          <w:tcPr>
            <w:tcW w:w="1771" w:type="pct"/>
            <w:shd w:val="clear" w:color="auto" w:fill="D6E0EB"/>
            <w:hideMark/>
          </w:tcPr>
          <w:p w14:paraId="4C6C79B3"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Programme name:</w:t>
            </w:r>
          </w:p>
        </w:tc>
        <w:tc>
          <w:tcPr>
            <w:tcW w:w="0" w:type="auto"/>
            <w:shd w:val="clear" w:color="auto" w:fill="E5EAEF"/>
            <w:vAlign w:val="center"/>
            <w:hideMark/>
          </w:tcPr>
          <w:p w14:paraId="7885AFE0" w14:textId="77777777" w:rsidR="00D267CB" w:rsidRPr="00F85388" w:rsidRDefault="00D267CB" w:rsidP="005A7E6A">
            <w:pPr>
              <w:jc w:val="both"/>
              <w:rPr>
                <w:rFonts w:ascii="Verdana" w:hAnsi="Verdana" w:cs="Arial"/>
                <w:color w:val="000000"/>
                <w:sz w:val="20"/>
                <w:szCs w:val="20"/>
              </w:rPr>
            </w:pPr>
          </w:p>
        </w:tc>
      </w:tr>
      <w:tr w:rsidR="00D267CB" w:rsidRPr="00F85388" w14:paraId="0A1182D6" w14:textId="77777777" w:rsidTr="00081480">
        <w:trPr>
          <w:tblCellSpacing w:w="15" w:type="dxa"/>
          <w:jc w:val="center"/>
        </w:trPr>
        <w:tc>
          <w:tcPr>
            <w:tcW w:w="1771" w:type="pct"/>
            <w:shd w:val="clear" w:color="auto" w:fill="D6E0EB"/>
            <w:hideMark/>
          </w:tcPr>
          <w:p w14:paraId="4752E3CF"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Site(s) of delivery:</w:t>
            </w:r>
          </w:p>
        </w:tc>
        <w:tc>
          <w:tcPr>
            <w:tcW w:w="0" w:type="auto"/>
            <w:shd w:val="clear" w:color="auto" w:fill="E5EAEF"/>
            <w:vAlign w:val="center"/>
            <w:hideMark/>
          </w:tcPr>
          <w:p w14:paraId="51FA4AB9" w14:textId="77777777" w:rsidR="00D267CB" w:rsidRPr="00F85388" w:rsidRDefault="00D267CB" w:rsidP="005A7E6A">
            <w:pPr>
              <w:spacing w:before="100" w:beforeAutospacing="1" w:after="100" w:afterAutospacing="1"/>
              <w:jc w:val="both"/>
              <w:rPr>
                <w:rFonts w:ascii="Verdana" w:hAnsi="Verdana" w:cs="Arial"/>
                <w:color w:val="000000"/>
                <w:sz w:val="20"/>
                <w:szCs w:val="20"/>
              </w:rPr>
            </w:pPr>
          </w:p>
        </w:tc>
      </w:tr>
      <w:tr w:rsidR="00D267CB" w:rsidRPr="00F85388" w14:paraId="13B38A26" w14:textId="77777777" w:rsidTr="00081480">
        <w:trPr>
          <w:tblCellSpacing w:w="15" w:type="dxa"/>
          <w:jc w:val="center"/>
        </w:trPr>
        <w:tc>
          <w:tcPr>
            <w:tcW w:w="1771" w:type="pct"/>
            <w:shd w:val="clear" w:color="auto" w:fill="D6E0EB"/>
            <w:hideMark/>
          </w:tcPr>
          <w:p w14:paraId="5CD5073C" w14:textId="77777777" w:rsidR="00D267CB" w:rsidRPr="00F85388" w:rsidRDefault="00D267CB" w:rsidP="005A7E6A">
            <w:pPr>
              <w:jc w:val="both"/>
              <w:rPr>
                <w:rFonts w:ascii="Verdana" w:hAnsi="Verdana" w:cs="Arial"/>
                <w:b/>
                <w:bCs/>
                <w:color w:val="000000"/>
                <w:sz w:val="20"/>
                <w:szCs w:val="20"/>
              </w:rPr>
            </w:pPr>
            <w:r w:rsidRPr="00F85388">
              <w:rPr>
                <w:rFonts w:ascii="Verdana" w:hAnsi="Verdana" w:cs="Arial"/>
                <w:b/>
                <w:bCs/>
                <w:color w:val="000000"/>
                <w:sz w:val="20"/>
                <w:szCs w:val="20"/>
              </w:rPr>
              <w:t>Date of submission:</w:t>
            </w:r>
          </w:p>
        </w:tc>
        <w:tc>
          <w:tcPr>
            <w:tcW w:w="0" w:type="auto"/>
            <w:shd w:val="clear" w:color="auto" w:fill="E5EAEF"/>
            <w:vAlign w:val="center"/>
          </w:tcPr>
          <w:p w14:paraId="73836B2D" w14:textId="77777777" w:rsidR="00D267CB" w:rsidRPr="00F85388" w:rsidRDefault="00D267CB" w:rsidP="005A7E6A">
            <w:pPr>
              <w:jc w:val="both"/>
              <w:rPr>
                <w:rFonts w:ascii="Verdana" w:hAnsi="Verdana" w:cs="Arial"/>
                <w:color w:val="000000"/>
                <w:sz w:val="20"/>
                <w:szCs w:val="20"/>
              </w:rPr>
            </w:pPr>
          </w:p>
        </w:tc>
      </w:tr>
    </w:tbl>
    <w:p w14:paraId="69C77D63" w14:textId="77777777" w:rsidR="00D267CB" w:rsidRPr="00F85388" w:rsidRDefault="00D267CB" w:rsidP="005A7E6A">
      <w:pPr>
        <w:jc w:val="both"/>
        <w:rPr>
          <w:rFonts w:ascii="Verdana" w:hAnsi="Verdana"/>
        </w:rPr>
      </w:pPr>
      <w:r w:rsidRPr="00F85388">
        <w:rPr>
          <w:rFonts w:ascii="Verdana" w:hAnsi="Verdana" w:cs="Arial"/>
          <w:color w:val="000000"/>
          <w:sz w:val="20"/>
          <w:szCs w:val="20"/>
        </w:rPr>
        <w:br/>
      </w:r>
      <w:bookmarkStart w:id="1" w:name="application_form_question1"/>
      <w:bookmarkEnd w:id="1"/>
    </w:p>
    <w:tbl>
      <w:tblPr>
        <w:tblW w:w="4966" w:type="pct"/>
        <w:jc w:val="center"/>
        <w:tblCellSpacing w:w="15" w:type="dxa"/>
        <w:tblCellMar>
          <w:top w:w="30" w:type="dxa"/>
          <w:left w:w="30" w:type="dxa"/>
          <w:bottom w:w="30" w:type="dxa"/>
          <w:right w:w="30" w:type="dxa"/>
        </w:tblCellMar>
        <w:tblLook w:val="04A0" w:firstRow="1" w:lastRow="0" w:firstColumn="1" w:lastColumn="0" w:noHBand="0" w:noVBand="1"/>
      </w:tblPr>
      <w:tblGrid>
        <w:gridCol w:w="3318"/>
        <w:gridCol w:w="5769"/>
      </w:tblGrid>
      <w:tr w:rsidR="00D267CB" w:rsidRPr="00F85388" w14:paraId="75C1C53D" w14:textId="77777777" w:rsidTr="000928AB">
        <w:trPr>
          <w:tblCellSpacing w:w="15" w:type="dxa"/>
          <w:jc w:val="center"/>
        </w:trPr>
        <w:tc>
          <w:tcPr>
            <w:tcW w:w="1819" w:type="pct"/>
            <w:shd w:val="clear" w:color="auto" w:fill="auto"/>
            <w:hideMark/>
          </w:tcPr>
          <w:p w14:paraId="252237E7"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Is approval / endorsement/ validation by a statutory professional body a requirement for this programme / qualification?</w:t>
            </w:r>
          </w:p>
        </w:tc>
        <w:tc>
          <w:tcPr>
            <w:tcW w:w="0" w:type="auto"/>
            <w:shd w:val="clear" w:color="auto" w:fill="auto"/>
            <w:hideMark/>
          </w:tcPr>
          <w:p w14:paraId="2CC752D7" w14:textId="57E6DA3A" w:rsidR="00D267CB" w:rsidRPr="00F85388" w:rsidRDefault="00D267CB" w:rsidP="005A7E6A">
            <w:pPr>
              <w:jc w:val="both"/>
              <w:rPr>
                <w:rFonts w:ascii="Verdana" w:hAnsi="Verdana" w:cs="Arial"/>
                <w:color w:val="000000"/>
                <w:sz w:val="20"/>
                <w:szCs w:val="20"/>
              </w:rPr>
            </w:pPr>
            <w:r w:rsidRPr="00F85388">
              <w:rPr>
                <w:rFonts w:ascii="Verdana" w:hAnsi="Verdana" w:cs="Arial"/>
                <w:color w:val="000000"/>
                <w:sz w:val="20"/>
                <w:szCs w:val="20"/>
              </w:rPr>
              <w:t>   </w:t>
            </w:r>
            <w:r w:rsidR="00690530">
              <w:rPr>
                <w:rFonts w:ascii="Verdana" w:hAnsi="Verdana" w:cs="Arial"/>
                <w:color w:val="000000"/>
                <w:sz w:val="20"/>
                <w:szCs w:val="20"/>
              </w:rPr>
              <w:t>Yes / No</w:t>
            </w:r>
          </w:p>
        </w:tc>
      </w:tr>
      <w:tr w:rsidR="00D267CB" w:rsidRPr="00F85388" w14:paraId="018F8BD8" w14:textId="77777777" w:rsidTr="000928AB">
        <w:trPr>
          <w:tblCellSpacing w:w="15" w:type="dxa"/>
          <w:jc w:val="center"/>
        </w:trPr>
        <w:tc>
          <w:tcPr>
            <w:tcW w:w="1819" w:type="pct"/>
            <w:shd w:val="clear" w:color="auto" w:fill="auto"/>
            <w:hideMark/>
          </w:tcPr>
          <w:p w14:paraId="003EBE5B"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For an existing private institution:</w:t>
            </w:r>
          </w:p>
        </w:tc>
        <w:tc>
          <w:tcPr>
            <w:tcW w:w="0" w:type="auto"/>
            <w:shd w:val="clear" w:color="auto" w:fill="auto"/>
            <w:hideMark/>
          </w:tcPr>
          <w:p w14:paraId="02196B99" w14:textId="77777777" w:rsidR="00D267CB" w:rsidRPr="00F85388" w:rsidRDefault="00D267CB" w:rsidP="005A7E6A">
            <w:pPr>
              <w:jc w:val="both"/>
              <w:rPr>
                <w:rFonts w:ascii="Verdana" w:hAnsi="Verdana" w:cs="Arial"/>
                <w:color w:val="000000"/>
                <w:sz w:val="20"/>
                <w:szCs w:val="20"/>
              </w:rPr>
            </w:pPr>
            <w:r w:rsidRPr="00F85388">
              <w:rPr>
                <w:rFonts w:ascii="Verdana" w:hAnsi="Verdana" w:cs="Arial"/>
                <w:color w:val="000000"/>
                <w:sz w:val="20"/>
                <w:szCs w:val="20"/>
              </w:rPr>
              <w:t>Upload the ‘report of good standing’ provided by the DHET:</w:t>
            </w:r>
          </w:p>
          <w:p w14:paraId="24418B73" w14:textId="6E56E349" w:rsidR="00D267CB" w:rsidRPr="00F85388" w:rsidRDefault="00D267CB" w:rsidP="005A7E6A">
            <w:pPr>
              <w:jc w:val="both"/>
              <w:rPr>
                <w:rFonts w:ascii="Verdana" w:hAnsi="Verdana" w:cs="Arial"/>
                <w:b/>
                <w:bCs/>
                <w:color w:val="FF0000"/>
                <w:sz w:val="20"/>
                <w:szCs w:val="20"/>
              </w:rPr>
            </w:pPr>
          </w:p>
        </w:tc>
      </w:tr>
      <w:tr w:rsidR="00D267CB" w:rsidRPr="00F85388" w14:paraId="53632464" w14:textId="77777777" w:rsidTr="000928AB">
        <w:trPr>
          <w:tblCellSpacing w:w="15" w:type="dxa"/>
          <w:jc w:val="center"/>
        </w:trPr>
        <w:tc>
          <w:tcPr>
            <w:tcW w:w="1819" w:type="pct"/>
            <w:shd w:val="clear" w:color="auto" w:fill="auto"/>
            <w:hideMark/>
          </w:tcPr>
          <w:p w14:paraId="7AF47F38" w14:textId="77777777" w:rsidR="00D267CB" w:rsidRPr="00F85388" w:rsidRDefault="00D267CB" w:rsidP="005A7E6A">
            <w:pPr>
              <w:jc w:val="both"/>
              <w:rPr>
                <w:rFonts w:ascii="Verdana" w:hAnsi="Verdana"/>
                <w:sz w:val="20"/>
                <w:szCs w:val="20"/>
              </w:rPr>
            </w:pPr>
          </w:p>
        </w:tc>
        <w:tc>
          <w:tcPr>
            <w:tcW w:w="0" w:type="auto"/>
            <w:shd w:val="clear" w:color="auto" w:fill="auto"/>
            <w:hideMark/>
          </w:tcPr>
          <w:p w14:paraId="10C1942D" w14:textId="77777777" w:rsidR="00D267CB" w:rsidRPr="00F85388" w:rsidRDefault="00D267CB" w:rsidP="005A7E6A">
            <w:pPr>
              <w:jc w:val="both"/>
              <w:rPr>
                <w:rFonts w:ascii="Verdana" w:hAnsi="Verdana" w:cs="Arial"/>
                <w:color w:val="000000"/>
                <w:sz w:val="20"/>
                <w:szCs w:val="20"/>
              </w:rPr>
            </w:pPr>
            <w:r w:rsidRPr="00F85388">
              <w:rPr>
                <w:rFonts w:ascii="Verdana" w:hAnsi="Verdana" w:cs="Arial"/>
                <w:color w:val="000000"/>
                <w:sz w:val="20"/>
                <w:szCs w:val="20"/>
              </w:rPr>
              <w:t>Upload the confirmation letter from HEQCIS to verify institutional bi-annual uploads:</w:t>
            </w:r>
          </w:p>
          <w:p w14:paraId="6D5E3D50" w14:textId="165A6CF8" w:rsidR="00D267CB" w:rsidRPr="00F85388" w:rsidRDefault="00D267CB" w:rsidP="005A7E6A">
            <w:pPr>
              <w:jc w:val="both"/>
              <w:rPr>
                <w:rFonts w:ascii="Verdana" w:hAnsi="Verdana" w:cs="Arial"/>
                <w:color w:val="000000"/>
                <w:sz w:val="20"/>
                <w:szCs w:val="20"/>
              </w:rPr>
            </w:pPr>
          </w:p>
        </w:tc>
      </w:tr>
      <w:tr w:rsidR="00D267CB" w:rsidRPr="00F85388" w14:paraId="312719A4" w14:textId="77777777" w:rsidTr="000928AB">
        <w:trPr>
          <w:tblCellSpacing w:w="15" w:type="dxa"/>
          <w:jc w:val="center"/>
        </w:trPr>
        <w:tc>
          <w:tcPr>
            <w:tcW w:w="1819" w:type="pct"/>
            <w:shd w:val="clear" w:color="auto" w:fill="auto"/>
            <w:hideMark/>
          </w:tcPr>
          <w:p w14:paraId="1D77F3C3"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Is this an education programme/ qualification?</w:t>
            </w:r>
          </w:p>
        </w:tc>
        <w:tc>
          <w:tcPr>
            <w:tcW w:w="0" w:type="auto"/>
            <w:shd w:val="clear" w:color="auto" w:fill="auto"/>
            <w:hideMark/>
          </w:tcPr>
          <w:p w14:paraId="1DCF34BE" w14:textId="3FAFB4A4" w:rsidR="00D267CB" w:rsidRPr="00F85388" w:rsidRDefault="00D267CB" w:rsidP="005A7E6A">
            <w:pPr>
              <w:jc w:val="both"/>
              <w:rPr>
                <w:rFonts w:ascii="Verdana" w:hAnsi="Verdana" w:cs="Arial"/>
                <w:color w:val="000000"/>
                <w:sz w:val="20"/>
                <w:szCs w:val="20"/>
              </w:rPr>
            </w:pPr>
            <w:r w:rsidRPr="00F85388">
              <w:rPr>
                <w:rFonts w:ascii="Verdana" w:hAnsi="Verdana" w:cs="Arial"/>
                <w:color w:val="000000"/>
                <w:sz w:val="20"/>
                <w:szCs w:val="20"/>
              </w:rPr>
              <w:t>   </w:t>
            </w:r>
            <w:r w:rsidR="00690530">
              <w:rPr>
                <w:rFonts w:ascii="Verdana" w:hAnsi="Verdana" w:cs="Arial"/>
                <w:color w:val="000000"/>
                <w:sz w:val="20"/>
                <w:szCs w:val="20"/>
              </w:rPr>
              <w:t>Yes / No</w:t>
            </w:r>
          </w:p>
        </w:tc>
      </w:tr>
      <w:tr w:rsidR="00D267CB" w:rsidRPr="00F85388" w14:paraId="70721788" w14:textId="77777777" w:rsidTr="000928AB">
        <w:trPr>
          <w:tblCellSpacing w:w="15" w:type="dxa"/>
          <w:jc w:val="center"/>
        </w:trPr>
        <w:tc>
          <w:tcPr>
            <w:tcW w:w="1819" w:type="pct"/>
            <w:shd w:val="clear" w:color="auto" w:fill="auto"/>
            <w:hideMark/>
          </w:tcPr>
          <w:p w14:paraId="7182EA36"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HEQSF Qualification Type:</w:t>
            </w:r>
          </w:p>
        </w:tc>
        <w:tc>
          <w:tcPr>
            <w:tcW w:w="0" w:type="auto"/>
            <w:shd w:val="clear" w:color="auto" w:fill="auto"/>
            <w:hideMark/>
          </w:tcPr>
          <w:p w14:paraId="0E0C1724" w14:textId="77777777" w:rsidR="00D267CB" w:rsidRDefault="00690530" w:rsidP="005A7E6A">
            <w:pPr>
              <w:jc w:val="both"/>
              <w:rPr>
                <w:rFonts w:ascii="Verdana" w:hAnsi="Verdana" w:cs="Arial"/>
                <w:color w:val="000000"/>
                <w:sz w:val="20"/>
                <w:szCs w:val="20"/>
              </w:rPr>
            </w:pPr>
            <w:r>
              <w:rPr>
                <w:rFonts w:ascii="Verdana" w:hAnsi="Verdana" w:cs="Arial"/>
                <w:color w:val="000000"/>
                <w:sz w:val="20"/>
                <w:szCs w:val="20"/>
              </w:rPr>
              <w:t xml:space="preserve">   Dropdown:</w:t>
            </w:r>
          </w:p>
          <w:p w14:paraId="2E99285C" w14:textId="77777777" w:rsidR="00690530" w:rsidRDefault="00690530" w:rsidP="005A7E6A">
            <w:pPr>
              <w:jc w:val="both"/>
              <w:rPr>
                <w:rFonts w:ascii="Verdana" w:hAnsi="Verdana" w:cs="Arial"/>
                <w:color w:val="000000"/>
                <w:sz w:val="20"/>
                <w:szCs w:val="20"/>
              </w:rPr>
            </w:pPr>
          </w:p>
          <w:p w14:paraId="4365351F"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Higher certificate</w:t>
            </w:r>
          </w:p>
          <w:p w14:paraId="1CB3CAD1"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Advanced certificate</w:t>
            </w:r>
          </w:p>
          <w:p w14:paraId="387884A0"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Diploma 360-credit</w:t>
            </w:r>
          </w:p>
          <w:p w14:paraId="0284B9A8"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Advanced diploma</w:t>
            </w:r>
          </w:p>
          <w:p w14:paraId="38D3191B" w14:textId="77777777" w:rsidR="00690530" w:rsidRPr="00690530" w:rsidRDefault="00690530" w:rsidP="00690530">
            <w:pPr>
              <w:numPr>
                <w:ilvl w:val="0"/>
                <w:numId w:val="16"/>
              </w:numPr>
              <w:jc w:val="both"/>
              <w:rPr>
                <w:rFonts w:ascii="Verdana" w:hAnsi="Verdana" w:cs="Arial"/>
                <w:color w:val="000000"/>
                <w:sz w:val="20"/>
                <w:szCs w:val="20"/>
              </w:rPr>
            </w:pPr>
            <w:proofErr w:type="spellStart"/>
            <w:proofErr w:type="gramStart"/>
            <w:r w:rsidRPr="00690530">
              <w:rPr>
                <w:rFonts w:ascii="Verdana" w:hAnsi="Verdana" w:cs="Arial"/>
                <w:color w:val="000000"/>
                <w:sz w:val="20"/>
                <w:szCs w:val="20"/>
              </w:rPr>
              <w:t>Bachelors</w:t>
            </w:r>
            <w:proofErr w:type="spellEnd"/>
            <w:proofErr w:type="gramEnd"/>
            <w:r w:rsidRPr="00690530">
              <w:rPr>
                <w:rFonts w:ascii="Verdana" w:hAnsi="Verdana" w:cs="Arial"/>
                <w:color w:val="000000"/>
                <w:sz w:val="20"/>
                <w:szCs w:val="20"/>
              </w:rPr>
              <w:t xml:space="preserve"> degree 360-credit</w:t>
            </w:r>
          </w:p>
          <w:p w14:paraId="1576E7B2" w14:textId="77777777" w:rsidR="00690530" w:rsidRPr="00690530" w:rsidRDefault="00690530" w:rsidP="00690530">
            <w:pPr>
              <w:numPr>
                <w:ilvl w:val="0"/>
                <w:numId w:val="16"/>
              </w:numPr>
              <w:jc w:val="both"/>
              <w:rPr>
                <w:rFonts w:ascii="Verdana" w:hAnsi="Verdana" w:cs="Arial"/>
                <w:color w:val="000000"/>
                <w:sz w:val="20"/>
                <w:szCs w:val="20"/>
              </w:rPr>
            </w:pPr>
            <w:proofErr w:type="spellStart"/>
            <w:proofErr w:type="gramStart"/>
            <w:r w:rsidRPr="00690530">
              <w:rPr>
                <w:rFonts w:ascii="Verdana" w:hAnsi="Verdana" w:cs="Arial"/>
                <w:color w:val="000000"/>
                <w:sz w:val="20"/>
                <w:szCs w:val="20"/>
              </w:rPr>
              <w:t>Bachelors</w:t>
            </w:r>
            <w:proofErr w:type="spellEnd"/>
            <w:proofErr w:type="gramEnd"/>
            <w:r w:rsidRPr="00690530">
              <w:rPr>
                <w:rFonts w:ascii="Verdana" w:hAnsi="Verdana" w:cs="Arial"/>
                <w:color w:val="000000"/>
                <w:sz w:val="20"/>
                <w:szCs w:val="20"/>
              </w:rPr>
              <w:t xml:space="preserve"> degree 480-credit</w:t>
            </w:r>
          </w:p>
          <w:p w14:paraId="0DA35BB4"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Postgraduate diploma</w:t>
            </w:r>
          </w:p>
          <w:p w14:paraId="4F01B92B"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 xml:space="preserve">Bachelor </w:t>
            </w:r>
            <w:proofErr w:type="spellStart"/>
            <w:r w:rsidRPr="00690530">
              <w:rPr>
                <w:rFonts w:ascii="Verdana" w:hAnsi="Verdana" w:cs="Arial"/>
                <w:color w:val="000000"/>
                <w:sz w:val="20"/>
                <w:szCs w:val="20"/>
              </w:rPr>
              <w:t>Honours</w:t>
            </w:r>
            <w:proofErr w:type="spellEnd"/>
            <w:r w:rsidRPr="00690530">
              <w:rPr>
                <w:rFonts w:ascii="Verdana" w:hAnsi="Verdana" w:cs="Arial"/>
                <w:color w:val="000000"/>
                <w:sz w:val="20"/>
                <w:szCs w:val="20"/>
              </w:rPr>
              <w:t xml:space="preserve"> degree</w:t>
            </w:r>
          </w:p>
          <w:p w14:paraId="102989FB" w14:textId="77777777" w:rsidR="00690530" w:rsidRPr="00690530" w:rsidRDefault="00690530" w:rsidP="00690530">
            <w:pPr>
              <w:numPr>
                <w:ilvl w:val="0"/>
                <w:numId w:val="16"/>
              </w:numPr>
              <w:jc w:val="both"/>
              <w:rPr>
                <w:rFonts w:ascii="Verdana" w:hAnsi="Verdana" w:cs="Arial"/>
                <w:color w:val="000000"/>
                <w:sz w:val="20"/>
                <w:szCs w:val="20"/>
              </w:rPr>
            </w:pPr>
            <w:proofErr w:type="spellStart"/>
            <w:proofErr w:type="gramStart"/>
            <w:r w:rsidRPr="00690530">
              <w:rPr>
                <w:rFonts w:ascii="Verdana" w:hAnsi="Verdana" w:cs="Arial"/>
                <w:color w:val="000000"/>
                <w:sz w:val="20"/>
                <w:szCs w:val="20"/>
              </w:rPr>
              <w:t>Masters</w:t>
            </w:r>
            <w:proofErr w:type="spellEnd"/>
            <w:proofErr w:type="gramEnd"/>
            <w:r w:rsidRPr="00690530">
              <w:rPr>
                <w:rFonts w:ascii="Verdana" w:hAnsi="Verdana" w:cs="Arial"/>
                <w:color w:val="000000"/>
                <w:sz w:val="20"/>
                <w:szCs w:val="20"/>
              </w:rPr>
              <w:t xml:space="preserve"> degree</w:t>
            </w:r>
          </w:p>
          <w:p w14:paraId="249F101E" w14:textId="77777777" w:rsidR="00690530" w:rsidRPr="00690530" w:rsidRDefault="00690530" w:rsidP="00690530">
            <w:pPr>
              <w:numPr>
                <w:ilvl w:val="0"/>
                <w:numId w:val="16"/>
              </w:numPr>
              <w:jc w:val="both"/>
              <w:rPr>
                <w:rFonts w:ascii="Verdana" w:hAnsi="Verdana" w:cs="Arial"/>
                <w:color w:val="000000"/>
                <w:sz w:val="20"/>
                <w:szCs w:val="20"/>
              </w:rPr>
            </w:pPr>
            <w:proofErr w:type="spellStart"/>
            <w:proofErr w:type="gramStart"/>
            <w:r w:rsidRPr="00690530">
              <w:rPr>
                <w:rFonts w:ascii="Verdana" w:hAnsi="Verdana" w:cs="Arial"/>
                <w:color w:val="000000"/>
                <w:sz w:val="20"/>
                <w:szCs w:val="20"/>
              </w:rPr>
              <w:t>Masters</w:t>
            </w:r>
            <w:proofErr w:type="spellEnd"/>
            <w:proofErr w:type="gramEnd"/>
            <w:r w:rsidRPr="00690530">
              <w:rPr>
                <w:rFonts w:ascii="Verdana" w:hAnsi="Verdana" w:cs="Arial"/>
                <w:color w:val="000000"/>
                <w:sz w:val="20"/>
                <w:szCs w:val="20"/>
              </w:rPr>
              <w:t xml:space="preserve"> degree (Professional)</w:t>
            </w:r>
          </w:p>
          <w:p w14:paraId="053A0FA4" w14:textId="77777777" w:rsidR="00690530" w:rsidRPr="00690530"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Doctoral degree</w:t>
            </w:r>
          </w:p>
          <w:p w14:paraId="46601E2A" w14:textId="1F76B7A9" w:rsidR="00690530" w:rsidRPr="00F85388" w:rsidRDefault="00690530" w:rsidP="00690530">
            <w:pPr>
              <w:numPr>
                <w:ilvl w:val="0"/>
                <w:numId w:val="16"/>
              </w:numPr>
              <w:jc w:val="both"/>
              <w:rPr>
                <w:rFonts w:ascii="Verdana" w:hAnsi="Verdana" w:cs="Arial"/>
                <w:color w:val="000000"/>
                <w:sz w:val="20"/>
                <w:szCs w:val="20"/>
              </w:rPr>
            </w:pPr>
            <w:r w:rsidRPr="00690530">
              <w:rPr>
                <w:rFonts w:ascii="Verdana" w:hAnsi="Verdana" w:cs="Arial"/>
                <w:color w:val="000000"/>
                <w:sz w:val="20"/>
                <w:szCs w:val="20"/>
              </w:rPr>
              <w:t>Doctoral degree (Professional)</w:t>
            </w:r>
          </w:p>
        </w:tc>
      </w:tr>
      <w:tr w:rsidR="00D267CB" w:rsidRPr="00F85388" w14:paraId="1629FCC0" w14:textId="77777777" w:rsidTr="000928AB">
        <w:trPr>
          <w:tblCellSpacing w:w="15" w:type="dxa"/>
          <w:jc w:val="center"/>
        </w:trPr>
        <w:tc>
          <w:tcPr>
            <w:tcW w:w="1819" w:type="pct"/>
            <w:shd w:val="clear" w:color="auto" w:fill="auto"/>
            <w:hideMark/>
          </w:tcPr>
          <w:p w14:paraId="63FDBA49"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NQF level of the programme / qualification:</w:t>
            </w:r>
          </w:p>
        </w:tc>
        <w:tc>
          <w:tcPr>
            <w:tcW w:w="0" w:type="auto"/>
            <w:shd w:val="clear" w:color="auto" w:fill="auto"/>
            <w:hideMark/>
          </w:tcPr>
          <w:p w14:paraId="17E0625B" w14:textId="0A28F369" w:rsidR="00D267CB" w:rsidRPr="00F85388" w:rsidRDefault="00D267CB" w:rsidP="005A7E6A">
            <w:pPr>
              <w:jc w:val="both"/>
              <w:rPr>
                <w:rFonts w:ascii="Verdana" w:hAnsi="Verdana" w:cs="Arial"/>
                <w:color w:val="000000"/>
                <w:sz w:val="20"/>
                <w:szCs w:val="20"/>
              </w:rPr>
            </w:pPr>
            <w:r w:rsidRPr="00F85388">
              <w:rPr>
                <w:rFonts w:ascii="Verdana" w:hAnsi="Verdana" w:cs="Arial"/>
                <w:color w:val="000000"/>
                <w:sz w:val="20"/>
                <w:szCs w:val="20"/>
              </w:rPr>
              <w:t>   </w:t>
            </w:r>
            <w:r w:rsidR="00690530">
              <w:rPr>
                <w:rFonts w:ascii="Verdana" w:hAnsi="Verdana" w:cs="Arial"/>
                <w:color w:val="000000"/>
                <w:sz w:val="20"/>
                <w:szCs w:val="20"/>
              </w:rPr>
              <w:t>Dropdown: NQF levels 5 to 10</w:t>
            </w:r>
          </w:p>
        </w:tc>
      </w:tr>
      <w:tr w:rsidR="00D267CB" w:rsidRPr="00F85388" w14:paraId="4F6C0754" w14:textId="77777777" w:rsidTr="000928AB">
        <w:trPr>
          <w:tblCellSpacing w:w="15" w:type="dxa"/>
          <w:jc w:val="center"/>
        </w:trPr>
        <w:tc>
          <w:tcPr>
            <w:tcW w:w="1819" w:type="pct"/>
            <w:shd w:val="clear" w:color="auto" w:fill="auto"/>
            <w:hideMark/>
          </w:tcPr>
          <w:p w14:paraId="63D2145C"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Number of credits linked to the qualification type as prescribed in the HEQSF</w:t>
            </w:r>
          </w:p>
        </w:tc>
        <w:tc>
          <w:tcPr>
            <w:tcW w:w="0" w:type="auto"/>
            <w:shd w:val="clear" w:color="auto" w:fill="auto"/>
            <w:hideMark/>
          </w:tcPr>
          <w:p w14:paraId="0D63F99F" w14:textId="583FF92C" w:rsidR="00D267CB" w:rsidRPr="00F85388" w:rsidRDefault="00690530" w:rsidP="005A7E6A">
            <w:pPr>
              <w:jc w:val="both"/>
              <w:rPr>
                <w:rFonts w:ascii="Verdana" w:hAnsi="Verdana" w:cs="Arial"/>
                <w:color w:val="000000"/>
                <w:sz w:val="20"/>
                <w:szCs w:val="20"/>
              </w:rPr>
            </w:pPr>
            <w:r>
              <w:rPr>
                <w:rFonts w:ascii="Verdana" w:hAnsi="Verdana" w:cs="Arial"/>
                <w:color w:val="000000"/>
                <w:sz w:val="20"/>
                <w:szCs w:val="20"/>
              </w:rPr>
              <w:t xml:space="preserve">   0</w:t>
            </w:r>
          </w:p>
        </w:tc>
      </w:tr>
      <w:tr w:rsidR="00D267CB" w:rsidRPr="00F85388" w14:paraId="6ABE2EE0" w14:textId="77777777" w:rsidTr="000928AB">
        <w:trPr>
          <w:tblCellSpacing w:w="15" w:type="dxa"/>
          <w:jc w:val="center"/>
        </w:trPr>
        <w:tc>
          <w:tcPr>
            <w:tcW w:w="1819" w:type="pct"/>
            <w:shd w:val="clear" w:color="auto" w:fill="auto"/>
            <w:hideMark/>
          </w:tcPr>
          <w:p w14:paraId="7E61EEB0"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Number of total minimum credits as per Professional Body requirements (may exceed the total minimum credits on the HEQSF)</w:t>
            </w:r>
          </w:p>
        </w:tc>
        <w:tc>
          <w:tcPr>
            <w:tcW w:w="0" w:type="auto"/>
            <w:shd w:val="clear" w:color="auto" w:fill="auto"/>
            <w:hideMark/>
          </w:tcPr>
          <w:p w14:paraId="0E0ED997" w14:textId="57D24291" w:rsidR="00D267CB" w:rsidRPr="00F85388" w:rsidRDefault="00690530" w:rsidP="005A7E6A">
            <w:pPr>
              <w:jc w:val="both"/>
              <w:rPr>
                <w:rFonts w:ascii="Verdana" w:hAnsi="Verdana" w:cs="Arial"/>
                <w:color w:val="000000"/>
                <w:sz w:val="20"/>
                <w:szCs w:val="20"/>
              </w:rPr>
            </w:pPr>
            <w:r>
              <w:rPr>
                <w:rFonts w:ascii="Verdana" w:hAnsi="Verdana" w:cs="Arial"/>
                <w:color w:val="000000"/>
                <w:sz w:val="20"/>
                <w:szCs w:val="20"/>
              </w:rPr>
              <w:t xml:space="preserve">   0</w:t>
            </w:r>
          </w:p>
        </w:tc>
      </w:tr>
      <w:tr w:rsidR="00D267CB" w:rsidRPr="00F85388" w14:paraId="7D4CA143" w14:textId="77777777" w:rsidTr="000928AB">
        <w:trPr>
          <w:tblCellSpacing w:w="15" w:type="dxa"/>
          <w:jc w:val="center"/>
        </w:trPr>
        <w:tc>
          <w:tcPr>
            <w:tcW w:w="1819" w:type="pct"/>
            <w:shd w:val="clear" w:color="auto" w:fill="auto"/>
            <w:hideMark/>
          </w:tcPr>
          <w:p w14:paraId="1D1929FC"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 xml:space="preserve">Total number of credits for this programme / </w:t>
            </w:r>
            <w:r w:rsidRPr="00F85388">
              <w:rPr>
                <w:rFonts w:ascii="Verdana" w:hAnsi="Verdana" w:cs="Arial"/>
                <w:b/>
                <w:bCs/>
                <w:color w:val="000000"/>
                <w:sz w:val="20"/>
                <w:szCs w:val="20"/>
              </w:rPr>
              <w:lastRenderedPageBreak/>
              <w:t>qualification:</w:t>
            </w:r>
          </w:p>
        </w:tc>
        <w:tc>
          <w:tcPr>
            <w:tcW w:w="0" w:type="auto"/>
            <w:shd w:val="clear" w:color="auto" w:fill="auto"/>
            <w:hideMark/>
          </w:tcPr>
          <w:p w14:paraId="696C5D85" w14:textId="12364F8D" w:rsidR="00D267CB" w:rsidRPr="00F85388" w:rsidRDefault="00690530" w:rsidP="005A7E6A">
            <w:pPr>
              <w:jc w:val="both"/>
              <w:rPr>
                <w:rFonts w:ascii="Verdana" w:hAnsi="Verdana" w:cs="Arial"/>
                <w:color w:val="000000"/>
                <w:sz w:val="20"/>
                <w:szCs w:val="20"/>
              </w:rPr>
            </w:pPr>
            <w:r>
              <w:rPr>
                <w:rFonts w:ascii="Verdana" w:hAnsi="Verdana" w:cs="Arial"/>
                <w:color w:val="000000"/>
                <w:sz w:val="20"/>
                <w:szCs w:val="20"/>
              </w:rPr>
              <w:lastRenderedPageBreak/>
              <w:t xml:space="preserve">   0</w:t>
            </w:r>
          </w:p>
        </w:tc>
      </w:tr>
      <w:tr w:rsidR="00D267CB" w:rsidRPr="00F85388" w14:paraId="63258CEC" w14:textId="77777777" w:rsidTr="000928AB">
        <w:trPr>
          <w:tblCellSpacing w:w="15" w:type="dxa"/>
          <w:jc w:val="center"/>
        </w:trPr>
        <w:tc>
          <w:tcPr>
            <w:tcW w:w="1819" w:type="pct"/>
            <w:shd w:val="clear" w:color="auto" w:fill="auto"/>
            <w:hideMark/>
          </w:tcPr>
          <w:p w14:paraId="7FD38165"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If the total number of credits exceeds the minimum total credits as prescribed in the HEQSF, provide a motivation (Note: the total number of credits for the programme / qualification may not be exceeded by more than 10%</w:t>
            </w:r>
            <w:proofErr w:type="gramStart"/>
            <w:r w:rsidRPr="00F85388">
              <w:rPr>
                <w:rFonts w:ascii="Verdana" w:hAnsi="Verdana" w:cs="Arial"/>
                <w:b/>
                <w:bCs/>
                <w:color w:val="000000"/>
                <w:sz w:val="20"/>
                <w:szCs w:val="20"/>
              </w:rPr>
              <w:t>) :</w:t>
            </w:r>
            <w:proofErr w:type="gramEnd"/>
          </w:p>
        </w:tc>
        <w:tc>
          <w:tcPr>
            <w:tcW w:w="0" w:type="auto"/>
            <w:shd w:val="clear" w:color="auto" w:fill="auto"/>
            <w:hideMark/>
          </w:tcPr>
          <w:p w14:paraId="7017FBD8" w14:textId="48968321" w:rsidR="00D267CB" w:rsidRPr="00F85388" w:rsidRDefault="00D267CB" w:rsidP="005A7E6A">
            <w:pPr>
              <w:jc w:val="both"/>
              <w:rPr>
                <w:rFonts w:ascii="Verdana" w:hAnsi="Verdana" w:cs="Arial"/>
                <w:color w:val="000000"/>
                <w:sz w:val="20"/>
                <w:szCs w:val="20"/>
              </w:rPr>
            </w:pPr>
          </w:p>
        </w:tc>
      </w:tr>
      <w:tr w:rsidR="00D267CB" w:rsidRPr="00F85388" w14:paraId="3EA6A7D3" w14:textId="77777777" w:rsidTr="000928AB">
        <w:trPr>
          <w:tblCellSpacing w:w="15" w:type="dxa"/>
          <w:jc w:val="center"/>
        </w:trPr>
        <w:tc>
          <w:tcPr>
            <w:tcW w:w="1819" w:type="pct"/>
            <w:shd w:val="clear" w:color="auto" w:fill="auto"/>
            <w:hideMark/>
          </w:tcPr>
          <w:p w14:paraId="329C1287"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Minimum duration (years) for completion - Full Time:</w:t>
            </w:r>
          </w:p>
        </w:tc>
        <w:tc>
          <w:tcPr>
            <w:tcW w:w="0" w:type="auto"/>
            <w:shd w:val="clear" w:color="auto" w:fill="auto"/>
            <w:hideMark/>
          </w:tcPr>
          <w:p w14:paraId="287F81E3" w14:textId="775ECB66" w:rsidR="00D267CB" w:rsidRPr="00F85388" w:rsidRDefault="00690530" w:rsidP="005A7E6A">
            <w:pPr>
              <w:jc w:val="both"/>
              <w:rPr>
                <w:rFonts w:ascii="Verdana" w:hAnsi="Verdana" w:cs="Arial"/>
                <w:color w:val="000000"/>
                <w:sz w:val="20"/>
                <w:szCs w:val="20"/>
              </w:rPr>
            </w:pPr>
            <w:r>
              <w:rPr>
                <w:sz w:val="20"/>
                <w:szCs w:val="20"/>
              </w:rPr>
              <w:t xml:space="preserve"> 0</w:t>
            </w:r>
            <w:r w:rsidRPr="00F85388">
              <w:rPr>
                <w:rStyle w:val="specials"/>
                <w:rFonts w:ascii="Verdana" w:hAnsi="Verdana" w:cs="Arial"/>
                <w:color w:val="000000"/>
                <w:sz w:val="16"/>
                <w:szCs w:val="16"/>
              </w:rPr>
              <w:t xml:space="preserve"> </w:t>
            </w:r>
            <w:r w:rsidR="00D267CB" w:rsidRPr="00F85388">
              <w:rPr>
                <w:rStyle w:val="specials"/>
                <w:rFonts w:ascii="Verdana" w:hAnsi="Verdana" w:cs="Arial"/>
                <w:color w:val="000000"/>
                <w:sz w:val="16"/>
                <w:szCs w:val="16"/>
              </w:rPr>
              <w:t>(Enter only numeric values)</w:t>
            </w:r>
          </w:p>
        </w:tc>
      </w:tr>
      <w:tr w:rsidR="00D267CB" w:rsidRPr="00F85388" w14:paraId="018C5F69" w14:textId="77777777" w:rsidTr="000928AB">
        <w:trPr>
          <w:tblCellSpacing w:w="15" w:type="dxa"/>
          <w:jc w:val="center"/>
        </w:trPr>
        <w:tc>
          <w:tcPr>
            <w:tcW w:w="1819" w:type="pct"/>
            <w:shd w:val="clear" w:color="auto" w:fill="auto"/>
            <w:hideMark/>
          </w:tcPr>
          <w:p w14:paraId="1A8112A3"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Minimum duration (years) for completion - Part Time:</w:t>
            </w:r>
          </w:p>
        </w:tc>
        <w:tc>
          <w:tcPr>
            <w:tcW w:w="0" w:type="auto"/>
            <w:shd w:val="clear" w:color="auto" w:fill="auto"/>
            <w:hideMark/>
          </w:tcPr>
          <w:p w14:paraId="64B4A78B" w14:textId="067B0D7C" w:rsidR="00D267CB" w:rsidRPr="00F85388" w:rsidRDefault="00690530" w:rsidP="005A7E6A">
            <w:pPr>
              <w:jc w:val="both"/>
              <w:rPr>
                <w:rFonts w:ascii="Verdana" w:hAnsi="Verdana" w:cs="Arial"/>
                <w:color w:val="000000"/>
                <w:sz w:val="20"/>
                <w:szCs w:val="20"/>
              </w:rPr>
            </w:pPr>
            <w:r>
              <w:rPr>
                <w:sz w:val="20"/>
                <w:szCs w:val="20"/>
              </w:rPr>
              <w:t xml:space="preserve"> 0</w:t>
            </w:r>
            <w:r w:rsidRPr="00F85388">
              <w:rPr>
                <w:rStyle w:val="specials"/>
                <w:rFonts w:ascii="Verdana" w:hAnsi="Verdana" w:cs="Arial"/>
                <w:color w:val="000000"/>
                <w:sz w:val="16"/>
                <w:szCs w:val="16"/>
              </w:rPr>
              <w:t xml:space="preserve"> </w:t>
            </w:r>
            <w:r w:rsidR="00D267CB" w:rsidRPr="00F85388">
              <w:rPr>
                <w:rStyle w:val="specials"/>
                <w:rFonts w:ascii="Verdana" w:hAnsi="Verdana" w:cs="Arial"/>
                <w:color w:val="000000"/>
                <w:sz w:val="16"/>
                <w:szCs w:val="16"/>
              </w:rPr>
              <w:t>(Enter only numeric values)</w:t>
            </w:r>
          </w:p>
        </w:tc>
      </w:tr>
      <w:tr w:rsidR="00D267CB" w:rsidRPr="00F85388" w14:paraId="38BD9634" w14:textId="77777777" w:rsidTr="000928AB">
        <w:trPr>
          <w:tblCellSpacing w:w="15" w:type="dxa"/>
          <w:jc w:val="center"/>
        </w:trPr>
        <w:tc>
          <w:tcPr>
            <w:tcW w:w="1819" w:type="pct"/>
            <w:shd w:val="clear" w:color="auto" w:fill="auto"/>
            <w:hideMark/>
          </w:tcPr>
          <w:p w14:paraId="0134DF71" w14:textId="77777777" w:rsidR="00D267CB" w:rsidRPr="00F85388" w:rsidRDefault="00D267CB" w:rsidP="005A7E6A">
            <w:pPr>
              <w:jc w:val="both"/>
              <w:rPr>
                <w:rFonts w:ascii="Verdana" w:hAnsi="Verdana" w:cs="Arial"/>
                <w:color w:val="000000"/>
                <w:sz w:val="20"/>
                <w:szCs w:val="20"/>
              </w:rPr>
            </w:pPr>
            <w:r w:rsidRPr="00F85388">
              <w:rPr>
                <w:rFonts w:ascii="Verdana" w:hAnsi="Verdana" w:cs="Arial"/>
                <w:b/>
                <w:bCs/>
                <w:color w:val="000000"/>
                <w:sz w:val="20"/>
                <w:szCs w:val="20"/>
              </w:rPr>
              <w:t>If this is a postgraduate programme / qualification, indicate the number of research credits:</w:t>
            </w:r>
          </w:p>
        </w:tc>
        <w:tc>
          <w:tcPr>
            <w:tcW w:w="0" w:type="auto"/>
            <w:shd w:val="clear" w:color="auto" w:fill="auto"/>
            <w:hideMark/>
          </w:tcPr>
          <w:p w14:paraId="646CB08A" w14:textId="23E1D883" w:rsidR="00D267CB" w:rsidRPr="00F85388" w:rsidRDefault="00690530" w:rsidP="005A7E6A">
            <w:pPr>
              <w:jc w:val="both"/>
              <w:rPr>
                <w:rFonts w:ascii="Verdana" w:hAnsi="Verdana" w:cs="Arial"/>
                <w:color w:val="000000"/>
                <w:sz w:val="20"/>
                <w:szCs w:val="20"/>
              </w:rPr>
            </w:pPr>
            <w:r>
              <w:rPr>
                <w:sz w:val="20"/>
                <w:szCs w:val="20"/>
              </w:rPr>
              <w:t xml:space="preserve"> 0</w:t>
            </w:r>
            <w:r w:rsidRPr="00F85388">
              <w:rPr>
                <w:rStyle w:val="specials"/>
                <w:rFonts w:ascii="Verdana" w:hAnsi="Verdana" w:cs="Arial"/>
                <w:color w:val="000000"/>
                <w:sz w:val="16"/>
                <w:szCs w:val="16"/>
              </w:rPr>
              <w:t xml:space="preserve"> </w:t>
            </w:r>
            <w:r w:rsidR="00D267CB" w:rsidRPr="00F85388">
              <w:rPr>
                <w:rStyle w:val="specials"/>
                <w:rFonts w:ascii="Verdana" w:hAnsi="Verdana" w:cs="Arial"/>
                <w:color w:val="000000"/>
                <w:sz w:val="16"/>
                <w:szCs w:val="16"/>
              </w:rPr>
              <w:t>(Enter only numeric values)</w:t>
            </w:r>
          </w:p>
        </w:tc>
      </w:tr>
    </w:tbl>
    <w:p w14:paraId="6B5D1895" w14:textId="6138343C" w:rsidR="0027000F" w:rsidRPr="00F85388" w:rsidRDefault="00D267CB" w:rsidP="00081480">
      <w:pPr>
        <w:jc w:val="both"/>
        <w:rPr>
          <w:rFonts w:ascii="Verdana" w:hAnsi="Verdana" w:cs="Arial"/>
          <w:color w:val="000000"/>
        </w:rPr>
      </w:pPr>
      <w:r w:rsidRPr="00F85388">
        <w:rPr>
          <w:rFonts w:ascii="Verdana" w:hAnsi="Verdana" w:cs="Arial"/>
          <w:color w:val="000000"/>
          <w:sz w:val="20"/>
          <w:szCs w:val="20"/>
        </w:rPr>
        <w:br/>
      </w:r>
    </w:p>
    <w:p w14:paraId="7D76CB50" w14:textId="5F6C8507" w:rsidR="00081480" w:rsidRPr="000928AB" w:rsidRDefault="00081480" w:rsidP="005A7E6A">
      <w:pPr>
        <w:spacing w:after="240"/>
        <w:jc w:val="both"/>
        <w:rPr>
          <w:rFonts w:ascii="Verdana" w:hAnsi="Verdana" w:cs="Arial"/>
          <w:b/>
          <w:bCs/>
          <w:color w:val="000000"/>
        </w:rPr>
      </w:pPr>
      <w:r w:rsidRPr="00F85388">
        <w:rPr>
          <w:rFonts w:ascii="Verdana" w:hAnsi="Verdana" w:cs="Arial"/>
          <w:b/>
          <w:bCs/>
          <w:color w:val="000000"/>
          <w:sz w:val="20"/>
          <w:szCs w:val="20"/>
        </w:rPr>
        <w:t xml:space="preserve">If this is a postgraduate programme / qualification indicate the accredited </w:t>
      </w:r>
      <w:r w:rsidRPr="000928AB">
        <w:rPr>
          <w:rFonts w:ascii="Verdana" w:hAnsi="Verdana" w:cs="Arial"/>
          <w:b/>
          <w:bCs/>
          <w:color w:val="000000"/>
          <w:sz w:val="20"/>
          <w:szCs w:val="20"/>
        </w:rPr>
        <w:t>underpinning qualification/s of the institution.</w:t>
      </w:r>
    </w:p>
    <w:tbl>
      <w:tblPr>
        <w:tblpPr w:leftFromText="45" w:rightFromText="45" w:vertAnchor="text"/>
        <w:tblW w:w="4991" w:type="pct"/>
        <w:tblCellSpacing w:w="15" w:type="dxa"/>
        <w:tblCellMar>
          <w:top w:w="30" w:type="dxa"/>
          <w:left w:w="30" w:type="dxa"/>
          <w:bottom w:w="30" w:type="dxa"/>
          <w:right w:w="30" w:type="dxa"/>
        </w:tblCellMar>
        <w:tblLook w:val="04A0" w:firstRow="1" w:lastRow="0" w:firstColumn="1" w:lastColumn="0" w:noHBand="0" w:noVBand="1"/>
      </w:tblPr>
      <w:tblGrid>
        <w:gridCol w:w="2499"/>
        <w:gridCol w:w="1222"/>
        <w:gridCol w:w="4627"/>
        <w:gridCol w:w="785"/>
      </w:tblGrid>
      <w:tr w:rsidR="00081480" w:rsidRPr="00F85388" w14:paraId="62DF65D4" w14:textId="77777777" w:rsidTr="000928AB">
        <w:trPr>
          <w:trHeight w:val="225"/>
          <w:tblCellSpacing w:w="15" w:type="dxa"/>
        </w:trPr>
        <w:tc>
          <w:tcPr>
            <w:tcW w:w="0" w:type="auto"/>
            <w:shd w:val="clear" w:color="auto" w:fill="auto"/>
            <w:vAlign w:val="center"/>
            <w:hideMark/>
          </w:tcPr>
          <w:p w14:paraId="442489A6" w14:textId="77777777" w:rsidR="00081480" w:rsidRPr="00F85388" w:rsidRDefault="00081480" w:rsidP="004703DD">
            <w:pPr>
              <w:jc w:val="both"/>
              <w:rPr>
                <w:rFonts w:ascii="Verdana" w:hAnsi="Verdana" w:cs="Arial"/>
                <w:b/>
                <w:bCs/>
                <w:color w:val="000000"/>
                <w:sz w:val="20"/>
                <w:szCs w:val="20"/>
              </w:rPr>
            </w:pPr>
            <w:r w:rsidRPr="00F85388">
              <w:rPr>
                <w:rFonts w:ascii="Verdana" w:hAnsi="Verdana" w:cs="Arial"/>
                <w:b/>
                <w:bCs/>
                <w:color w:val="000000"/>
                <w:sz w:val="20"/>
                <w:szCs w:val="20"/>
              </w:rPr>
              <w:t>CHE Reference Code</w:t>
            </w:r>
          </w:p>
        </w:tc>
        <w:tc>
          <w:tcPr>
            <w:tcW w:w="0" w:type="auto"/>
            <w:shd w:val="clear" w:color="auto" w:fill="auto"/>
            <w:vAlign w:val="center"/>
            <w:hideMark/>
          </w:tcPr>
          <w:p w14:paraId="48C18776" w14:textId="77777777" w:rsidR="00081480" w:rsidRPr="00F85388" w:rsidRDefault="00081480" w:rsidP="004703DD">
            <w:pPr>
              <w:jc w:val="both"/>
              <w:rPr>
                <w:rFonts w:ascii="Verdana" w:hAnsi="Verdana" w:cs="Arial"/>
                <w:b/>
                <w:bCs/>
                <w:color w:val="000000"/>
                <w:sz w:val="20"/>
                <w:szCs w:val="20"/>
              </w:rPr>
            </w:pPr>
            <w:r w:rsidRPr="00F85388">
              <w:rPr>
                <w:rFonts w:ascii="Verdana" w:hAnsi="Verdana" w:cs="Arial"/>
                <w:b/>
                <w:bCs/>
                <w:color w:val="000000"/>
                <w:sz w:val="20"/>
                <w:szCs w:val="20"/>
              </w:rPr>
              <w:t>SAQA ID</w:t>
            </w:r>
          </w:p>
        </w:tc>
        <w:tc>
          <w:tcPr>
            <w:tcW w:w="0" w:type="auto"/>
            <w:shd w:val="clear" w:color="auto" w:fill="auto"/>
            <w:vAlign w:val="center"/>
            <w:hideMark/>
          </w:tcPr>
          <w:p w14:paraId="437691C2" w14:textId="77777777" w:rsidR="00081480" w:rsidRPr="00F85388" w:rsidRDefault="00081480" w:rsidP="004703DD">
            <w:pPr>
              <w:jc w:val="both"/>
              <w:rPr>
                <w:rFonts w:ascii="Verdana" w:hAnsi="Verdana" w:cs="Arial"/>
                <w:b/>
                <w:bCs/>
                <w:color w:val="000000"/>
                <w:sz w:val="20"/>
                <w:szCs w:val="20"/>
              </w:rPr>
            </w:pPr>
            <w:r w:rsidRPr="00F85388">
              <w:rPr>
                <w:rFonts w:ascii="Verdana" w:hAnsi="Verdana" w:cs="Arial"/>
                <w:b/>
                <w:bCs/>
                <w:color w:val="000000"/>
                <w:sz w:val="20"/>
                <w:szCs w:val="20"/>
              </w:rPr>
              <w:t>Programme/Qualification Name</w:t>
            </w:r>
          </w:p>
        </w:tc>
        <w:tc>
          <w:tcPr>
            <w:tcW w:w="412" w:type="pct"/>
            <w:vAlign w:val="center"/>
            <w:hideMark/>
          </w:tcPr>
          <w:p w14:paraId="36C29BCA" w14:textId="77777777" w:rsidR="00081480" w:rsidRPr="00F85388" w:rsidRDefault="00081480" w:rsidP="004703DD">
            <w:pPr>
              <w:jc w:val="both"/>
              <w:rPr>
                <w:rFonts w:ascii="Verdana" w:hAnsi="Verdana" w:cs="Arial"/>
                <w:color w:val="000000"/>
                <w:sz w:val="20"/>
                <w:szCs w:val="20"/>
              </w:rPr>
            </w:pPr>
            <w:r w:rsidRPr="00F85388">
              <w:rPr>
                <w:rFonts w:ascii="Verdana" w:hAnsi="Verdana" w:cs="Arial"/>
                <w:color w:val="000000"/>
                <w:sz w:val="20"/>
                <w:szCs w:val="20"/>
              </w:rPr>
              <w:t> </w:t>
            </w:r>
          </w:p>
        </w:tc>
      </w:tr>
      <w:tr w:rsidR="00081480" w:rsidRPr="00F85388" w14:paraId="32279641" w14:textId="77777777" w:rsidTr="00081480">
        <w:trPr>
          <w:trHeight w:val="360"/>
          <w:tblCellSpacing w:w="15" w:type="dxa"/>
        </w:trPr>
        <w:tc>
          <w:tcPr>
            <w:tcW w:w="0" w:type="auto"/>
            <w:hideMark/>
          </w:tcPr>
          <w:p w14:paraId="2F5260DD" w14:textId="1529CABB" w:rsidR="00081480" w:rsidRPr="00F85388" w:rsidRDefault="00081480" w:rsidP="004703DD">
            <w:pPr>
              <w:jc w:val="both"/>
              <w:rPr>
                <w:rFonts w:ascii="Verdana" w:hAnsi="Verdana" w:cs="Arial"/>
                <w:color w:val="000000"/>
                <w:sz w:val="20"/>
                <w:szCs w:val="20"/>
              </w:rPr>
            </w:pPr>
          </w:p>
        </w:tc>
        <w:tc>
          <w:tcPr>
            <w:tcW w:w="0" w:type="auto"/>
            <w:hideMark/>
          </w:tcPr>
          <w:p w14:paraId="065AD8E1" w14:textId="7F53254C" w:rsidR="00081480" w:rsidRPr="00F85388" w:rsidRDefault="00081480" w:rsidP="004703DD">
            <w:pPr>
              <w:jc w:val="both"/>
              <w:rPr>
                <w:rFonts w:ascii="Verdana" w:hAnsi="Verdana" w:cs="Arial"/>
                <w:color w:val="000000"/>
                <w:sz w:val="20"/>
                <w:szCs w:val="20"/>
              </w:rPr>
            </w:pPr>
          </w:p>
        </w:tc>
        <w:tc>
          <w:tcPr>
            <w:tcW w:w="0" w:type="auto"/>
            <w:hideMark/>
          </w:tcPr>
          <w:p w14:paraId="663ED400" w14:textId="33CACBBF" w:rsidR="00081480" w:rsidRPr="00F85388" w:rsidRDefault="00081480" w:rsidP="004703DD">
            <w:pPr>
              <w:jc w:val="both"/>
              <w:rPr>
                <w:rFonts w:ascii="Verdana" w:hAnsi="Verdana" w:cs="Arial"/>
                <w:color w:val="000000"/>
                <w:sz w:val="20"/>
                <w:szCs w:val="20"/>
              </w:rPr>
            </w:pPr>
          </w:p>
        </w:tc>
        <w:tc>
          <w:tcPr>
            <w:tcW w:w="412" w:type="pct"/>
            <w:hideMark/>
          </w:tcPr>
          <w:p w14:paraId="135800E9" w14:textId="0029796C" w:rsidR="00081480" w:rsidRPr="00F85388" w:rsidRDefault="00081480" w:rsidP="004703DD">
            <w:pPr>
              <w:jc w:val="both"/>
              <w:rPr>
                <w:rFonts w:ascii="Verdana" w:hAnsi="Verdana" w:cs="Arial"/>
                <w:color w:val="000000"/>
                <w:sz w:val="20"/>
                <w:szCs w:val="20"/>
              </w:rPr>
            </w:pPr>
            <w:r w:rsidRPr="00F85388">
              <w:rPr>
                <w:rFonts w:ascii="Verdana" w:hAnsi="Verdana" w:cs="Arial"/>
                <w:color w:val="000000"/>
                <w:sz w:val="20"/>
                <w:szCs w:val="20"/>
              </w:rPr>
              <w:t>Del</w:t>
            </w:r>
          </w:p>
        </w:tc>
      </w:tr>
      <w:tr w:rsidR="00081480" w:rsidRPr="00F85388" w14:paraId="31BBA4EB" w14:textId="77777777" w:rsidTr="00081480">
        <w:trPr>
          <w:trHeight w:val="465"/>
          <w:tblCellSpacing w:w="15" w:type="dxa"/>
        </w:trPr>
        <w:tc>
          <w:tcPr>
            <w:tcW w:w="0" w:type="auto"/>
            <w:gridSpan w:val="3"/>
            <w:hideMark/>
          </w:tcPr>
          <w:p w14:paraId="33BC0A84" w14:textId="77777777" w:rsidR="00081480" w:rsidRPr="00F85388" w:rsidRDefault="00081480" w:rsidP="00081480">
            <w:pPr>
              <w:jc w:val="both"/>
              <w:rPr>
                <w:rFonts w:ascii="Verdana" w:hAnsi="Verdana" w:cs="Arial"/>
                <w:color w:val="000000"/>
                <w:sz w:val="20"/>
                <w:szCs w:val="20"/>
              </w:rPr>
            </w:pPr>
            <w:r w:rsidRPr="00F85388">
              <w:rPr>
                <w:rFonts w:ascii="Verdana" w:hAnsi="Verdana" w:cs="Arial"/>
                <w:color w:val="000000"/>
                <w:sz w:val="20"/>
                <w:szCs w:val="20"/>
              </w:rPr>
              <w:t xml:space="preserve">Click on the 'Add' link in the rightmost column of this table </w:t>
            </w:r>
            <w:proofErr w:type="gramStart"/>
            <w:r w:rsidRPr="00F85388">
              <w:rPr>
                <w:rFonts w:ascii="Verdana" w:hAnsi="Verdana" w:cs="Arial"/>
                <w:color w:val="000000"/>
                <w:sz w:val="20"/>
                <w:szCs w:val="20"/>
              </w:rPr>
              <w:t>in order to</w:t>
            </w:r>
            <w:proofErr w:type="gramEnd"/>
            <w:r w:rsidRPr="00F85388">
              <w:rPr>
                <w:rFonts w:ascii="Verdana" w:hAnsi="Verdana" w:cs="Arial"/>
                <w:color w:val="000000"/>
                <w:sz w:val="20"/>
                <w:szCs w:val="20"/>
              </w:rPr>
              <w:t xml:space="preserve"> add a row in which to supply the relevant information. </w:t>
            </w:r>
            <w:r w:rsidRPr="00F85388">
              <w:rPr>
                <w:rFonts w:ascii="Verdana" w:hAnsi="Verdana" w:cs="Arial"/>
                <w:i/>
                <w:iCs/>
                <w:color w:val="000000"/>
                <w:sz w:val="20"/>
                <w:szCs w:val="20"/>
              </w:rPr>
              <w:t>Note that you can add multiple rows</w:t>
            </w:r>
            <w:r w:rsidRPr="00F85388">
              <w:rPr>
                <w:rFonts w:ascii="Verdana" w:hAnsi="Verdana" w:cs="Arial"/>
                <w:color w:val="000000"/>
                <w:sz w:val="20"/>
                <w:szCs w:val="20"/>
              </w:rPr>
              <w:t>.</w:t>
            </w:r>
          </w:p>
        </w:tc>
        <w:tc>
          <w:tcPr>
            <w:tcW w:w="412" w:type="pct"/>
            <w:hideMark/>
          </w:tcPr>
          <w:p w14:paraId="4FEC27B2" w14:textId="5AB311A5" w:rsidR="00081480" w:rsidRPr="00F85388" w:rsidRDefault="00081480" w:rsidP="00081480">
            <w:pPr>
              <w:jc w:val="both"/>
              <w:rPr>
                <w:rFonts w:ascii="Verdana" w:hAnsi="Verdana" w:cs="Arial"/>
                <w:color w:val="000000"/>
                <w:sz w:val="20"/>
                <w:szCs w:val="20"/>
              </w:rPr>
            </w:pPr>
            <w:r w:rsidRPr="00F85388">
              <w:rPr>
                <w:rFonts w:ascii="Verdana" w:hAnsi="Verdana" w:cs="Arial"/>
                <w:color w:val="000000"/>
                <w:sz w:val="20"/>
                <w:szCs w:val="20"/>
              </w:rPr>
              <w:t>Add</w:t>
            </w:r>
          </w:p>
        </w:tc>
      </w:tr>
    </w:tbl>
    <w:p w14:paraId="55F11673" w14:textId="26132CE7" w:rsidR="00081480" w:rsidRPr="00F85388" w:rsidRDefault="00081480" w:rsidP="005A7E6A">
      <w:pPr>
        <w:spacing w:after="240"/>
        <w:jc w:val="both"/>
        <w:rPr>
          <w:rFonts w:ascii="Verdana" w:hAnsi="Verdana" w:cs="Arial"/>
          <w:color w:val="000000"/>
        </w:rPr>
      </w:pPr>
    </w:p>
    <w:p w14:paraId="6345F50F" w14:textId="6D1021F7" w:rsidR="00790E5E" w:rsidRPr="00F85388" w:rsidRDefault="00790E5E" w:rsidP="00790E5E">
      <w:pPr>
        <w:autoSpaceDE w:val="0"/>
        <w:autoSpaceDN w:val="0"/>
        <w:adjustRightInd w:val="0"/>
        <w:rPr>
          <w:rFonts w:ascii="Verdana" w:hAnsi="Verdana" w:cs="Arial"/>
          <w:b/>
          <w:bCs/>
          <w:color w:val="000000"/>
          <w:sz w:val="20"/>
          <w:szCs w:val="20"/>
        </w:rPr>
      </w:pPr>
      <w:r w:rsidRPr="00F85388">
        <w:rPr>
          <w:rFonts w:ascii="Verdana" w:hAnsi="Verdana" w:cs="Arial"/>
          <w:b/>
          <w:bCs/>
          <w:color w:val="000000"/>
          <w:sz w:val="20"/>
          <w:szCs w:val="20"/>
        </w:rPr>
        <w:t xml:space="preserve">Indicate the National Qualifications Framework </w:t>
      </w:r>
      <w:proofErr w:type="spellStart"/>
      <w:r w:rsidRPr="00F85388">
        <w:rPr>
          <w:rFonts w:ascii="Verdana" w:hAnsi="Verdana" w:cs="Arial"/>
          <w:b/>
          <w:bCs/>
          <w:color w:val="000000"/>
          <w:sz w:val="20"/>
          <w:szCs w:val="20"/>
        </w:rPr>
        <w:t>Organising</w:t>
      </w:r>
      <w:proofErr w:type="spellEnd"/>
      <w:r w:rsidRPr="00F85388">
        <w:rPr>
          <w:rFonts w:ascii="Verdana" w:hAnsi="Verdana" w:cs="Arial"/>
          <w:b/>
          <w:bCs/>
          <w:color w:val="000000"/>
          <w:sz w:val="20"/>
          <w:szCs w:val="20"/>
        </w:rPr>
        <w:t xml:space="preserve"> Field: </w:t>
      </w:r>
    </w:p>
    <w:p w14:paraId="1EF40522" w14:textId="12759B55" w:rsidR="00790E5E" w:rsidRPr="00F85388" w:rsidRDefault="00790E5E" w:rsidP="00790E5E">
      <w:pPr>
        <w:autoSpaceDE w:val="0"/>
        <w:autoSpaceDN w:val="0"/>
        <w:adjustRightInd w:val="0"/>
        <w:rPr>
          <w:rFonts w:ascii="Verdana" w:hAnsi="Verdana" w:cs="CIDFont+F1"/>
          <w:sz w:val="17"/>
          <w:szCs w:val="17"/>
          <w:lang w:val="en-ZA" w:eastAsia="en-ZA"/>
        </w:rPr>
      </w:pPr>
    </w:p>
    <w:tbl>
      <w:tblPr>
        <w:tblW w:w="4966" w:type="pct"/>
        <w:jc w:val="center"/>
        <w:tblCellSpacing w:w="15" w:type="dxa"/>
        <w:tblCellMar>
          <w:top w:w="30" w:type="dxa"/>
          <w:left w:w="30" w:type="dxa"/>
          <w:bottom w:w="30" w:type="dxa"/>
          <w:right w:w="30" w:type="dxa"/>
        </w:tblCellMar>
        <w:tblLook w:val="04A0" w:firstRow="1" w:lastRow="0" w:firstColumn="1" w:lastColumn="0" w:noHBand="0" w:noVBand="1"/>
      </w:tblPr>
      <w:tblGrid>
        <w:gridCol w:w="3350"/>
        <w:gridCol w:w="5737"/>
      </w:tblGrid>
      <w:tr w:rsidR="00790E5E" w:rsidRPr="00F85388" w14:paraId="26838CA9" w14:textId="77777777" w:rsidTr="000928AB">
        <w:trPr>
          <w:tblCellSpacing w:w="15" w:type="dxa"/>
          <w:jc w:val="center"/>
        </w:trPr>
        <w:tc>
          <w:tcPr>
            <w:tcW w:w="1837" w:type="pct"/>
            <w:hideMark/>
          </w:tcPr>
          <w:p w14:paraId="0AC3C05E" w14:textId="77777777" w:rsidR="00790E5E" w:rsidRPr="00F85388" w:rsidRDefault="00790E5E" w:rsidP="004703DD">
            <w:pPr>
              <w:jc w:val="both"/>
              <w:rPr>
                <w:rFonts w:ascii="Verdana" w:hAnsi="Verdana" w:cs="Arial"/>
                <w:color w:val="000000"/>
                <w:sz w:val="20"/>
                <w:szCs w:val="20"/>
              </w:rPr>
            </w:pPr>
            <w:r w:rsidRPr="00F85388">
              <w:rPr>
                <w:rFonts w:ascii="Verdana" w:hAnsi="Verdana" w:cs="Arial"/>
                <w:b/>
                <w:bCs/>
                <w:color w:val="000000"/>
                <w:sz w:val="20"/>
                <w:szCs w:val="20"/>
              </w:rPr>
              <w:t>Field:</w:t>
            </w:r>
          </w:p>
        </w:tc>
        <w:tc>
          <w:tcPr>
            <w:tcW w:w="0" w:type="auto"/>
            <w:shd w:val="clear" w:color="auto" w:fill="auto"/>
            <w:hideMark/>
          </w:tcPr>
          <w:p w14:paraId="12B78C06" w14:textId="240AFE67" w:rsidR="00790E5E" w:rsidRPr="00F85388" w:rsidRDefault="00790E5E" w:rsidP="004D11FF">
            <w:pPr>
              <w:jc w:val="both"/>
              <w:rPr>
                <w:rFonts w:ascii="Verdana" w:hAnsi="Verdana" w:cs="Arial"/>
                <w:color w:val="000000"/>
                <w:sz w:val="20"/>
                <w:szCs w:val="20"/>
              </w:rPr>
            </w:pPr>
            <w:r w:rsidRPr="00F85388">
              <w:rPr>
                <w:rFonts w:ascii="Verdana" w:hAnsi="Verdana" w:cs="Arial"/>
                <w:color w:val="000000"/>
                <w:sz w:val="20"/>
                <w:szCs w:val="20"/>
              </w:rPr>
              <w:t> </w:t>
            </w:r>
            <w:r w:rsidR="004D11FF">
              <w:rPr>
                <w:rFonts w:ascii="Verdana" w:hAnsi="Verdana" w:cs="Arial"/>
                <w:color w:val="000000"/>
                <w:sz w:val="20"/>
                <w:szCs w:val="20"/>
              </w:rPr>
              <w:t>See code list at the end of the document</w:t>
            </w:r>
          </w:p>
        </w:tc>
      </w:tr>
      <w:tr w:rsidR="00790E5E" w:rsidRPr="00F85388" w14:paraId="29C1F456" w14:textId="77777777" w:rsidTr="000928AB">
        <w:trPr>
          <w:tblCellSpacing w:w="15" w:type="dxa"/>
          <w:jc w:val="center"/>
        </w:trPr>
        <w:tc>
          <w:tcPr>
            <w:tcW w:w="1837" w:type="pct"/>
            <w:hideMark/>
          </w:tcPr>
          <w:p w14:paraId="17849B25" w14:textId="6BEB3FC5" w:rsidR="00790E5E" w:rsidRPr="00F85388" w:rsidRDefault="00790E5E" w:rsidP="004703DD">
            <w:pPr>
              <w:jc w:val="both"/>
              <w:rPr>
                <w:rFonts w:ascii="Verdana" w:hAnsi="Verdana" w:cs="Arial"/>
                <w:color w:val="000000"/>
                <w:sz w:val="20"/>
                <w:szCs w:val="20"/>
              </w:rPr>
            </w:pPr>
            <w:r w:rsidRPr="00F85388">
              <w:rPr>
                <w:rFonts w:ascii="Verdana" w:hAnsi="Verdana" w:cs="Arial"/>
                <w:b/>
                <w:bCs/>
                <w:color w:val="000000"/>
                <w:sz w:val="20"/>
                <w:szCs w:val="20"/>
              </w:rPr>
              <w:t>Sub-Field:</w:t>
            </w:r>
          </w:p>
        </w:tc>
        <w:tc>
          <w:tcPr>
            <w:tcW w:w="0" w:type="auto"/>
            <w:shd w:val="clear" w:color="auto" w:fill="auto"/>
            <w:hideMark/>
          </w:tcPr>
          <w:p w14:paraId="554095DC" w14:textId="2371F9D8" w:rsidR="00790E5E" w:rsidRPr="00F85388" w:rsidRDefault="00790E5E" w:rsidP="004703DD">
            <w:pPr>
              <w:jc w:val="both"/>
              <w:rPr>
                <w:rFonts w:ascii="Verdana" w:hAnsi="Verdana" w:cs="Arial"/>
                <w:color w:val="000000"/>
                <w:sz w:val="20"/>
                <w:szCs w:val="20"/>
              </w:rPr>
            </w:pPr>
            <w:r w:rsidRPr="00F85388">
              <w:rPr>
                <w:rFonts w:ascii="Verdana" w:hAnsi="Verdana" w:cs="Arial"/>
                <w:color w:val="000000"/>
                <w:sz w:val="20"/>
                <w:szCs w:val="20"/>
              </w:rPr>
              <w:t> </w:t>
            </w:r>
            <w:r w:rsidR="004D11FF">
              <w:rPr>
                <w:rFonts w:ascii="Verdana" w:hAnsi="Verdana" w:cs="Arial"/>
                <w:color w:val="000000"/>
                <w:sz w:val="20"/>
                <w:szCs w:val="20"/>
              </w:rPr>
              <w:t>See code list at the end of the document</w:t>
            </w:r>
          </w:p>
        </w:tc>
      </w:tr>
    </w:tbl>
    <w:p w14:paraId="44D4C546" w14:textId="31A0ED84" w:rsidR="00790E5E" w:rsidRPr="00F85388" w:rsidRDefault="00790E5E" w:rsidP="00790E5E">
      <w:pPr>
        <w:autoSpaceDE w:val="0"/>
        <w:autoSpaceDN w:val="0"/>
        <w:adjustRightInd w:val="0"/>
        <w:rPr>
          <w:rFonts w:ascii="Verdana" w:hAnsi="Verdana" w:cs="CIDFont+F1"/>
          <w:sz w:val="17"/>
          <w:szCs w:val="17"/>
          <w:lang w:val="en-ZA" w:eastAsia="en-ZA"/>
        </w:rPr>
      </w:pPr>
    </w:p>
    <w:p w14:paraId="05C4A7B0" w14:textId="60035016" w:rsidR="00790E5E" w:rsidRPr="00F85388" w:rsidRDefault="00790E5E" w:rsidP="00790E5E">
      <w:pPr>
        <w:autoSpaceDE w:val="0"/>
        <w:autoSpaceDN w:val="0"/>
        <w:adjustRightInd w:val="0"/>
        <w:rPr>
          <w:rFonts w:ascii="Verdana" w:hAnsi="Verdana" w:cs="CIDFont+F1"/>
          <w:sz w:val="17"/>
          <w:szCs w:val="17"/>
          <w:lang w:val="en-ZA" w:eastAsia="en-ZA"/>
        </w:rPr>
      </w:pPr>
    </w:p>
    <w:p w14:paraId="5AAE1F8B" w14:textId="00A79067" w:rsidR="00790E5E" w:rsidRPr="00F85388" w:rsidRDefault="00790E5E" w:rsidP="00790E5E">
      <w:pPr>
        <w:autoSpaceDE w:val="0"/>
        <w:autoSpaceDN w:val="0"/>
        <w:adjustRightInd w:val="0"/>
        <w:rPr>
          <w:rFonts w:ascii="Verdana" w:hAnsi="Verdana" w:cs="Arial"/>
          <w:b/>
          <w:bCs/>
          <w:color w:val="000000"/>
          <w:sz w:val="20"/>
          <w:szCs w:val="20"/>
        </w:rPr>
      </w:pPr>
      <w:r w:rsidRPr="00F85388">
        <w:rPr>
          <w:rFonts w:ascii="Verdana" w:hAnsi="Verdana" w:cs="Arial"/>
          <w:b/>
          <w:bCs/>
          <w:color w:val="000000"/>
          <w:sz w:val="20"/>
          <w:szCs w:val="20"/>
        </w:rPr>
        <w:t xml:space="preserve">Indicate the Classification of Education Subject Matter (CESM): </w:t>
      </w:r>
    </w:p>
    <w:p w14:paraId="64FCF5FB" w14:textId="77777777" w:rsidR="00790E5E" w:rsidRPr="00F85388" w:rsidRDefault="00790E5E" w:rsidP="00790E5E">
      <w:pPr>
        <w:autoSpaceDE w:val="0"/>
        <w:autoSpaceDN w:val="0"/>
        <w:adjustRightInd w:val="0"/>
        <w:rPr>
          <w:rFonts w:ascii="Verdana" w:hAnsi="Verdana" w:cs="CIDFont+F1"/>
          <w:sz w:val="17"/>
          <w:szCs w:val="17"/>
          <w:lang w:val="en-ZA" w:eastAsia="en-ZA"/>
        </w:rPr>
      </w:pPr>
    </w:p>
    <w:tbl>
      <w:tblPr>
        <w:tblW w:w="4966" w:type="pct"/>
        <w:jc w:val="center"/>
        <w:tblCellSpacing w:w="15" w:type="dxa"/>
        <w:tblCellMar>
          <w:top w:w="30" w:type="dxa"/>
          <w:left w:w="30" w:type="dxa"/>
          <w:bottom w:w="30" w:type="dxa"/>
          <w:right w:w="30" w:type="dxa"/>
        </w:tblCellMar>
        <w:tblLook w:val="04A0" w:firstRow="1" w:lastRow="0" w:firstColumn="1" w:lastColumn="0" w:noHBand="0" w:noVBand="1"/>
      </w:tblPr>
      <w:tblGrid>
        <w:gridCol w:w="3318"/>
        <w:gridCol w:w="5769"/>
      </w:tblGrid>
      <w:tr w:rsidR="006A0C2E" w:rsidRPr="00F85388" w14:paraId="0843A160" w14:textId="77777777" w:rsidTr="000928AB">
        <w:trPr>
          <w:tblCellSpacing w:w="15" w:type="dxa"/>
          <w:jc w:val="center"/>
        </w:trPr>
        <w:tc>
          <w:tcPr>
            <w:tcW w:w="1819" w:type="pct"/>
            <w:hideMark/>
          </w:tcPr>
          <w:p w14:paraId="4B836E50" w14:textId="5E05E36C" w:rsidR="006A0C2E" w:rsidRPr="00F85388" w:rsidRDefault="006A0C2E" w:rsidP="004703DD">
            <w:pPr>
              <w:jc w:val="both"/>
              <w:rPr>
                <w:rFonts w:ascii="Verdana" w:hAnsi="Verdana" w:cs="Arial"/>
                <w:color w:val="000000"/>
                <w:sz w:val="20"/>
                <w:szCs w:val="20"/>
              </w:rPr>
            </w:pPr>
            <w:r w:rsidRPr="00F85388">
              <w:rPr>
                <w:rFonts w:ascii="Verdana" w:hAnsi="Verdana" w:cs="Arial"/>
                <w:b/>
                <w:bCs/>
                <w:color w:val="000000"/>
                <w:sz w:val="20"/>
                <w:szCs w:val="20"/>
              </w:rPr>
              <w:t>CESM (</w:t>
            </w:r>
            <w:proofErr w:type="gramStart"/>
            <w:r w:rsidRPr="00F85388">
              <w:rPr>
                <w:rFonts w:ascii="Verdana" w:hAnsi="Verdana" w:cs="Arial"/>
                <w:b/>
                <w:bCs/>
                <w:color w:val="000000"/>
                <w:sz w:val="20"/>
                <w:szCs w:val="20"/>
              </w:rPr>
              <w:t>e.g.</w:t>
            </w:r>
            <w:proofErr w:type="gramEnd"/>
            <w:r w:rsidRPr="00F85388">
              <w:rPr>
                <w:rFonts w:ascii="Verdana" w:hAnsi="Verdana" w:cs="Arial"/>
                <w:b/>
                <w:bCs/>
                <w:color w:val="000000"/>
                <w:sz w:val="20"/>
                <w:szCs w:val="20"/>
              </w:rPr>
              <w:t xml:space="preserve"> 07 – Education):</w:t>
            </w:r>
          </w:p>
        </w:tc>
        <w:tc>
          <w:tcPr>
            <w:tcW w:w="0" w:type="auto"/>
            <w:shd w:val="clear" w:color="auto" w:fill="auto"/>
            <w:hideMark/>
          </w:tcPr>
          <w:p w14:paraId="0C2BD2D3" w14:textId="07D6D185" w:rsidR="006A0C2E" w:rsidRPr="00F85388" w:rsidRDefault="006A0C2E" w:rsidP="004703DD">
            <w:pPr>
              <w:jc w:val="both"/>
              <w:rPr>
                <w:rFonts w:ascii="Verdana" w:hAnsi="Verdana" w:cs="Arial"/>
                <w:color w:val="000000"/>
                <w:sz w:val="20"/>
                <w:szCs w:val="20"/>
              </w:rPr>
            </w:pPr>
            <w:r w:rsidRPr="00F85388">
              <w:rPr>
                <w:rFonts w:ascii="Verdana" w:hAnsi="Verdana" w:cs="Arial"/>
                <w:color w:val="000000"/>
                <w:sz w:val="20"/>
                <w:szCs w:val="20"/>
              </w:rPr>
              <w:t> </w:t>
            </w:r>
            <w:r w:rsidR="00F67FF5">
              <w:rPr>
                <w:rFonts w:ascii="Verdana" w:hAnsi="Verdana" w:cs="Arial"/>
                <w:color w:val="000000"/>
                <w:sz w:val="20"/>
                <w:szCs w:val="20"/>
              </w:rPr>
              <w:t>See code list at the end of the document</w:t>
            </w:r>
          </w:p>
        </w:tc>
      </w:tr>
      <w:tr w:rsidR="00790E5E" w:rsidRPr="00F85388" w14:paraId="2A068EDA" w14:textId="77777777" w:rsidTr="000928AB">
        <w:trPr>
          <w:tblCellSpacing w:w="15" w:type="dxa"/>
          <w:jc w:val="center"/>
        </w:trPr>
        <w:tc>
          <w:tcPr>
            <w:tcW w:w="1819" w:type="pct"/>
            <w:hideMark/>
          </w:tcPr>
          <w:p w14:paraId="577579E5" w14:textId="431F8DFE" w:rsidR="00790E5E" w:rsidRPr="00F85388" w:rsidRDefault="00790E5E" w:rsidP="004703DD">
            <w:pPr>
              <w:jc w:val="both"/>
              <w:rPr>
                <w:rFonts w:ascii="Verdana" w:hAnsi="Verdana" w:cs="Arial"/>
                <w:color w:val="000000"/>
                <w:sz w:val="20"/>
                <w:szCs w:val="20"/>
              </w:rPr>
            </w:pPr>
            <w:r w:rsidRPr="00F85388">
              <w:rPr>
                <w:rFonts w:ascii="Verdana" w:hAnsi="Verdana" w:cs="Arial"/>
                <w:b/>
                <w:bCs/>
                <w:color w:val="000000"/>
                <w:sz w:val="20"/>
                <w:szCs w:val="20"/>
              </w:rPr>
              <w:t>First Order (</w:t>
            </w:r>
            <w:proofErr w:type="gramStart"/>
            <w:r w:rsidRPr="00F85388">
              <w:rPr>
                <w:rFonts w:ascii="Verdana" w:hAnsi="Verdana" w:cs="Arial"/>
                <w:b/>
                <w:bCs/>
                <w:color w:val="000000"/>
                <w:sz w:val="20"/>
                <w:szCs w:val="20"/>
              </w:rPr>
              <w:t>e.g.</w:t>
            </w:r>
            <w:proofErr w:type="gramEnd"/>
            <w:r w:rsidRPr="00F85388">
              <w:rPr>
                <w:rFonts w:ascii="Verdana" w:hAnsi="Verdana" w:cs="Arial"/>
                <w:b/>
                <w:bCs/>
                <w:color w:val="000000"/>
                <w:sz w:val="20"/>
                <w:szCs w:val="20"/>
              </w:rPr>
              <w:t xml:space="preserve"> 0703 – Education Management):</w:t>
            </w:r>
          </w:p>
        </w:tc>
        <w:tc>
          <w:tcPr>
            <w:tcW w:w="0" w:type="auto"/>
            <w:shd w:val="clear" w:color="auto" w:fill="auto"/>
            <w:hideMark/>
          </w:tcPr>
          <w:p w14:paraId="50D22C9E" w14:textId="1B9A79DC" w:rsidR="00790E5E" w:rsidRPr="00F85388" w:rsidRDefault="00790E5E" w:rsidP="004703DD">
            <w:pPr>
              <w:jc w:val="both"/>
              <w:rPr>
                <w:rFonts w:ascii="Verdana" w:hAnsi="Verdana" w:cs="Arial"/>
                <w:color w:val="000000"/>
                <w:sz w:val="20"/>
                <w:szCs w:val="20"/>
              </w:rPr>
            </w:pPr>
            <w:r w:rsidRPr="00F85388">
              <w:rPr>
                <w:rFonts w:ascii="Verdana" w:hAnsi="Verdana" w:cs="Arial"/>
                <w:color w:val="000000"/>
                <w:sz w:val="20"/>
                <w:szCs w:val="20"/>
              </w:rPr>
              <w:t> </w:t>
            </w:r>
            <w:r w:rsidR="00F67FF5">
              <w:rPr>
                <w:rFonts w:ascii="Verdana" w:hAnsi="Verdana" w:cs="Arial"/>
                <w:color w:val="000000"/>
                <w:sz w:val="20"/>
                <w:szCs w:val="20"/>
              </w:rPr>
              <w:t>See code list at the end of the document</w:t>
            </w:r>
          </w:p>
        </w:tc>
      </w:tr>
      <w:tr w:rsidR="00790E5E" w:rsidRPr="00F85388" w14:paraId="45510338" w14:textId="77777777" w:rsidTr="000928AB">
        <w:trPr>
          <w:tblCellSpacing w:w="15" w:type="dxa"/>
          <w:jc w:val="center"/>
        </w:trPr>
        <w:tc>
          <w:tcPr>
            <w:tcW w:w="1819" w:type="pct"/>
            <w:hideMark/>
          </w:tcPr>
          <w:p w14:paraId="58A318C9" w14:textId="6438F2F1" w:rsidR="00790E5E" w:rsidRPr="00F85388" w:rsidRDefault="00790E5E" w:rsidP="004703DD">
            <w:pPr>
              <w:jc w:val="both"/>
              <w:rPr>
                <w:rFonts w:ascii="Verdana" w:hAnsi="Verdana" w:cs="Arial"/>
                <w:color w:val="000000"/>
                <w:sz w:val="20"/>
                <w:szCs w:val="20"/>
              </w:rPr>
            </w:pPr>
            <w:r w:rsidRPr="00F85388">
              <w:rPr>
                <w:rFonts w:ascii="Verdana" w:hAnsi="Verdana" w:cs="Arial"/>
                <w:b/>
                <w:bCs/>
                <w:color w:val="000000"/>
                <w:sz w:val="20"/>
                <w:szCs w:val="20"/>
              </w:rPr>
              <w:t>Second Order (</w:t>
            </w:r>
            <w:proofErr w:type="gramStart"/>
            <w:r w:rsidRPr="00F85388">
              <w:rPr>
                <w:rFonts w:ascii="Verdana" w:hAnsi="Verdana" w:cs="Arial"/>
                <w:b/>
                <w:bCs/>
                <w:color w:val="000000"/>
                <w:sz w:val="20"/>
                <w:szCs w:val="20"/>
              </w:rPr>
              <w:t>e.g.</w:t>
            </w:r>
            <w:proofErr w:type="gramEnd"/>
            <w:r w:rsidRPr="00F85388">
              <w:rPr>
                <w:rFonts w:ascii="Verdana" w:hAnsi="Verdana" w:cs="Arial"/>
                <w:b/>
                <w:bCs/>
                <w:color w:val="000000"/>
                <w:sz w:val="20"/>
                <w:szCs w:val="20"/>
              </w:rPr>
              <w:t xml:space="preserve"> 070305 Higher Education):</w:t>
            </w:r>
          </w:p>
        </w:tc>
        <w:tc>
          <w:tcPr>
            <w:tcW w:w="0" w:type="auto"/>
            <w:shd w:val="clear" w:color="auto" w:fill="auto"/>
            <w:hideMark/>
          </w:tcPr>
          <w:p w14:paraId="03FABDD3" w14:textId="0D592BBA" w:rsidR="00790E5E" w:rsidRPr="00F85388" w:rsidRDefault="00790E5E" w:rsidP="004703DD">
            <w:pPr>
              <w:jc w:val="both"/>
              <w:rPr>
                <w:rFonts w:ascii="Verdana" w:hAnsi="Verdana" w:cs="Arial"/>
                <w:color w:val="000000"/>
                <w:sz w:val="20"/>
                <w:szCs w:val="20"/>
              </w:rPr>
            </w:pPr>
            <w:r w:rsidRPr="00F85388">
              <w:rPr>
                <w:rFonts w:ascii="Verdana" w:hAnsi="Verdana" w:cs="Arial"/>
                <w:color w:val="000000"/>
                <w:sz w:val="20"/>
                <w:szCs w:val="20"/>
              </w:rPr>
              <w:t> </w:t>
            </w:r>
            <w:r w:rsidR="00F67FF5">
              <w:rPr>
                <w:rFonts w:ascii="Verdana" w:hAnsi="Verdana" w:cs="Arial"/>
                <w:color w:val="000000"/>
                <w:sz w:val="20"/>
                <w:szCs w:val="20"/>
              </w:rPr>
              <w:t>See code list at the end of the document</w:t>
            </w:r>
          </w:p>
        </w:tc>
      </w:tr>
    </w:tbl>
    <w:p w14:paraId="4FF564B1" w14:textId="77777777" w:rsidR="00790E5E" w:rsidRPr="00F85388" w:rsidRDefault="00790E5E" w:rsidP="00790E5E">
      <w:pPr>
        <w:autoSpaceDE w:val="0"/>
        <w:autoSpaceDN w:val="0"/>
        <w:adjustRightInd w:val="0"/>
        <w:rPr>
          <w:rFonts w:ascii="Verdana" w:hAnsi="Verdana" w:cs="CIDFont+F1"/>
          <w:sz w:val="17"/>
          <w:szCs w:val="17"/>
          <w:lang w:val="en-ZA" w:eastAsia="en-ZA"/>
        </w:rPr>
      </w:pPr>
    </w:p>
    <w:p w14:paraId="7A244736" w14:textId="77777777" w:rsidR="00790E5E" w:rsidRPr="00F85388" w:rsidRDefault="00790E5E" w:rsidP="00790E5E">
      <w:pPr>
        <w:autoSpaceDE w:val="0"/>
        <w:autoSpaceDN w:val="0"/>
        <w:adjustRightInd w:val="0"/>
        <w:rPr>
          <w:rFonts w:ascii="Verdana" w:hAnsi="Verdana" w:cs="CIDFont+F1"/>
          <w:b/>
          <w:bCs/>
          <w:sz w:val="17"/>
          <w:szCs w:val="17"/>
          <w:lang w:val="en-ZA" w:eastAsia="en-ZA"/>
        </w:rPr>
      </w:pPr>
    </w:p>
    <w:p w14:paraId="6D850523" w14:textId="4DBB0FFE" w:rsidR="00ED1168" w:rsidRPr="00F85388" w:rsidRDefault="00333361" w:rsidP="005A7E6A">
      <w:pPr>
        <w:pStyle w:val="Heading2"/>
        <w:jc w:val="both"/>
        <w:rPr>
          <w:rFonts w:ascii="Verdana" w:hAnsi="Verdana" w:cs="Arial"/>
          <w:color w:val="003366"/>
        </w:rPr>
      </w:pPr>
      <w:r>
        <w:rPr>
          <w:rFonts w:ascii="Verdana" w:hAnsi="Verdana" w:cs="Arial"/>
          <w:color w:val="003366"/>
        </w:rPr>
        <w:br w:type="page"/>
      </w:r>
      <w:r w:rsidR="00ED1168" w:rsidRPr="00F85388">
        <w:rPr>
          <w:rFonts w:ascii="Verdana" w:hAnsi="Verdana" w:cs="Arial"/>
          <w:color w:val="003366"/>
        </w:rPr>
        <w:lastRenderedPageBreak/>
        <w:t>SECTION D: PROGRAMME / QUALIFICATION DESIGN</w:t>
      </w:r>
    </w:p>
    <w:p w14:paraId="2322F70B" w14:textId="3ED5857E" w:rsidR="00910445" w:rsidRPr="00F85388" w:rsidRDefault="00716E03" w:rsidP="005A7E6A">
      <w:pPr>
        <w:pStyle w:val="Heading2"/>
        <w:jc w:val="both"/>
        <w:rPr>
          <w:rFonts w:ascii="Verdana" w:hAnsi="Verdana" w:cs="Arial"/>
          <w:color w:val="003366"/>
        </w:rPr>
      </w:pPr>
      <w:r w:rsidRPr="00F85388">
        <w:rPr>
          <w:rFonts w:ascii="Verdana" w:hAnsi="Verdana" w:cs="Arial"/>
          <w:color w:val="000000"/>
          <w:sz w:val="20"/>
          <w:szCs w:val="20"/>
        </w:rPr>
        <w:br/>
      </w:r>
      <w:r w:rsidR="00910445" w:rsidRPr="00F85388">
        <w:rPr>
          <w:rFonts w:ascii="Verdana" w:hAnsi="Verdana" w:cs="Arial"/>
          <w:color w:val="000000"/>
          <w:sz w:val="20"/>
          <w:szCs w:val="20"/>
        </w:rPr>
        <w:t>This part of the form</w:t>
      </w:r>
      <w:r w:rsidR="00333361">
        <w:rPr>
          <w:rFonts w:ascii="Verdana" w:hAnsi="Verdana" w:cs="Arial"/>
          <w:color w:val="000000"/>
          <w:sz w:val="20"/>
          <w:szCs w:val="20"/>
        </w:rPr>
        <w:t xml:space="preserve"> (from Section D on)</w:t>
      </w:r>
      <w:r w:rsidR="00910445" w:rsidRPr="00F85388">
        <w:rPr>
          <w:rFonts w:ascii="Verdana" w:hAnsi="Verdana" w:cs="Arial"/>
          <w:color w:val="000000"/>
          <w:sz w:val="20"/>
          <w:szCs w:val="20"/>
        </w:rPr>
        <w:t xml:space="preserve"> requires an evaluation of the extent to which the proposed programme fulfils the HEQC accreditation criteria. Please note that the information provided should demonstrate compliance with the minimum standards. </w:t>
      </w:r>
    </w:p>
    <w:p w14:paraId="50F0DC40" w14:textId="77777777" w:rsidR="005A5CC7" w:rsidRPr="00F85388" w:rsidRDefault="005A5CC7" w:rsidP="005A7E6A">
      <w:pPr>
        <w:jc w:val="both"/>
        <w:rPr>
          <w:rFonts w:ascii="Verdana" w:hAnsi="Verdana" w:cs="Arial"/>
          <w:b/>
          <w:color w:val="000000"/>
          <w:sz w:val="20"/>
          <w:szCs w:val="20"/>
        </w:rPr>
      </w:pPr>
    </w:p>
    <w:p w14:paraId="433E57FE" w14:textId="168D8F65" w:rsidR="005A5CC7" w:rsidRDefault="005A5CC7" w:rsidP="000B3D42">
      <w:pPr>
        <w:numPr>
          <w:ilvl w:val="0"/>
          <w:numId w:val="15"/>
        </w:numPr>
        <w:jc w:val="both"/>
        <w:rPr>
          <w:rFonts w:ascii="Verdana" w:hAnsi="Verdana" w:cs="Arial"/>
          <w:b/>
          <w:color w:val="000000"/>
          <w:sz w:val="20"/>
          <w:szCs w:val="20"/>
        </w:rPr>
      </w:pPr>
      <w:r w:rsidRPr="00F85388">
        <w:rPr>
          <w:rFonts w:ascii="Verdana" w:hAnsi="Verdana" w:cs="Arial"/>
          <w:b/>
          <w:color w:val="000000"/>
          <w:sz w:val="20"/>
          <w:szCs w:val="20"/>
        </w:rPr>
        <w:t>How does the programme / qualification fit in with the vision and mission of the institution?</w:t>
      </w:r>
      <w:r w:rsidRPr="00F85388">
        <w:rPr>
          <w:rFonts w:ascii="Verdana" w:hAnsi="Verdana" w:cs="Arial"/>
          <w:b/>
          <w:color w:val="000000"/>
          <w:sz w:val="20"/>
          <w:szCs w:val="20"/>
        </w:rPr>
        <w:tab/>
      </w:r>
    </w:p>
    <w:p w14:paraId="29AE15F8" w14:textId="77777777" w:rsidR="000B3D42" w:rsidRPr="00F85388" w:rsidRDefault="000B3D42" w:rsidP="000B3D42">
      <w:pPr>
        <w:jc w:val="both"/>
        <w:rPr>
          <w:rFonts w:ascii="Verdana" w:hAnsi="Verdana" w:cs="Arial"/>
          <w:b/>
          <w:color w:val="000000"/>
          <w:sz w:val="20"/>
          <w:szCs w:val="20"/>
        </w:rPr>
      </w:pPr>
    </w:p>
    <w:p w14:paraId="49C295D2" w14:textId="77777777" w:rsidR="005A5CC7" w:rsidRPr="00F85388" w:rsidRDefault="005A5CC7" w:rsidP="005A7E6A">
      <w:pPr>
        <w:jc w:val="both"/>
        <w:rPr>
          <w:rFonts w:ascii="Verdana" w:hAnsi="Verdana" w:cs="Arial"/>
          <w:b/>
          <w:color w:val="000000"/>
          <w:sz w:val="20"/>
          <w:szCs w:val="20"/>
        </w:rPr>
      </w:pPr>
    </w:p>
    <w:p w14:paraId="48FA7E5E" w14:textId="2DBB0071" w:rsidR="005A5CC7" w:rsidRDefault="005A5CC7" w:rsidP="000B3D42">
      <w:pPr>
        <w:numPr>
          <w:ilvl w:val="0"/>
          <w:numId w:val="15"/>
        </w:numPr>
        <w:jc w:val="both"/>
        <w:rPr>
          <w:rFonts w:ascii="Verdana" w:hAnsi="Verdana" w:cs="Arial"/>
          <w:b/>
          <w:color w:val="000000"/>
          <w:sz w:val="20"/>
          <w:szCs w:val="20"/>
        </w:rPr>
      </w:pPr>
      <w:r w:rsidRPr="00F85388">
        <w:rPr>
          <w:rFonts w:ascii="Verdana" w:hAnsi="Verdana" w:cs="Arial"/>
          <w:b/>
          <w:color w:val="000000"/>
          <w:sz w:val="20"/>
          <w:szCs w:val="20"/>
        </w:rPr>
        <w:t>Provide the rationale for the programme / qualification, considering the envisaged student intake and stakeholder needs:</w:t>
      </w:r>
      <w:r w:rsidRPr="00F85388">
        <w:rPr>
          <w:rFonts w:ascii="Verdana" w:hAnsi="Verdana" w:cs="Arial"/>
          <w:b/>
          <w:color w:val="000000"/>
          <w:sz w:val="20"/>
          <w:szCs w:val="20"/>
        </w:rPr>
        <w:tab/>
      </w:r>
    </w:p>
    <w:p w14:paraId="10D09A45" w14:textId="77777777" w:rsidR="000B3D42" w:rsidRPr="00F85388" w:rsidRDefault="000B3D42" w:rsidP="000B3D42">
      <w:pPr>
        <w:jc w:val="both"/>
        <w:rPr>
          <w:rFonts w:ascii="Verdana" w:hAnsi="Verdana" w:cs="Arial"/>
          <w:b/>
          <w:color w:val="000000"/>
          <w:sz w:val="20"/>
          <w:szCs w:val="20"/>
        </w:rPr>
      </w:pPr>
    </w:p>
    <w:p w14:paraId="4CCEB743" w14:textId="77777777" w:rsidR="005A5CC7" w:rsidRPr="00F85388" w:rsidRDefault="005A5CC7" w:rsidP="005A7E6A">
      <w:pPr>
        <w:jc w:val="both"/>
        <w:rPr>
          <w:rFonts w:ascii="Verdana" w:hAnsi="Verdana" w:cs="Arial"/>
          <w:b/>
          <w:color w:val="000000"/>
          <w:sz w:val="20"/>
          <w:szCs w:val="20"/>
        </w:rPr>
      </w:pPr>
    </w:p>
    <w:p w14:paraId="31595A62" w14:textId="26320CF0" w:rsidR="005A5CC7" w:rsidRDefault="005A5CC7" w:rsidP="000B3D42">
      <w:pPr>
        <w:numPr>
          <w:ilvl w:val="0"/>
          <w:numId w:val="15"/>
        </w:numPr>
        <w:jc w:val="both"/>
        <w:rPr>
          <w:rFonts w:ascii="Verdana" w:hAnsi="Verdana" w:cs="Arial"/>
          <w:b/>
          <w:color w:val="000000"/>
          <w:sz w:val="20"/>
          <w:szCs w:val="20"/>
        </w:rPr>
      </w:pPr>
      <w:r w:rsidRPr="00F85388">
        <w:rPr>
          <w:rFonts w:ascii="Verdana" w:hAnsi="Verdana" w:cs="Arial"/>
          <w:b/>
          <w:color w:val="000000"/>
          <w:sz w:val="20"/>
          <w:szCs w:val="20"/>
        </w:rPr>
        <w:t>Provide the purpose of the programme / qualification:</w:t>
      </w:r>
      <w:r w:rsidRPr="00F85388">
        <w:rPr>
          <w:rFonts w:ascii="Verdana" w:hAnsi="Verdana" w:cs="Arial"/>
          <w:b/>
          <w:color w:val="000000"/>
          <w:sz w:val="20"/>
          <w:szCs w:val="20"/>
        </w:rPr>
        <w:tab/>
      </w:r>
    </w:p>
    <w:p w14:paraId="5319F753" w14:textId="77777777" w:rsidR="000B3D42" w:rsidRPr="00F85388" w:rsidRDefault="000B3D42" w:rsidP="000B3D42">
      <w:pPr>
        <w:jc w:val="both"/>
        <w:rPr>
          <w:rFonts w:ascii="Verdana" w:hAnsi="Verdana" w:cs="Arial"/>
          <w:b/>
          <w:color w:val="000000"/>
          <w:sz w:val="20"/>
          <w:szCs w:val="20"/>
        </w:rPr>
      </w:pPr>
    </w:p>
    <w:p w14:paraId="4BED41A9" w14:textId="77777777" w:rsidR="005A5CC7" w:rsidRPr="00F85388" w:rsidRDefault="005A5CC7" w:rsidP="005A7E6A">
      <w:pPr>
        <w:jc w:val="both"/>
        <w:rPr>
          <w:rFonts w:ascii="Verdana" w:hAnsi="Verdana" w:cs="Arial"/>
          <w:b/>
          <w:color w:val="000000"/>
          <w:sz w:val="20"/>
          <w:szCs w:val="20"/>
        </w:rPr>
      </w:pPr>
    </w:p>
    <w:p w14:paraId="67FCC4FD" w14:textId="0C00FA0F" w:rsidR="005A5CC7" w:rsidRDefault="005A5CC7" w:rsidP="000B3D42">
      <w:pPr>
        <w:numPr>
          <w:ilvl w:val="0"/>
          <w:numId w:val="15"/>
        </w:numPr>
        <w:jc w:val="both"/>
        <w:rPr>
          <w:rFonts w:ascii="Verdana" w:hAnsi="Verdana" w:cs="Arial"/>
          <w:b/>
          <w:color w:val="000000"/>
          <w:sz w:val="20"/>
          <w:szCs w:val="20"/>
        </w:rPr>
      </w:pPr>
      <w:r w:rsidRPr="00F85388">
        <w:rPr>
          <w:rFonts w:ascii="Verdana" w:hAnsi="Verdana" w:cs="Arial"/>
          <w:b/>
          <w:color w:val="000000"/>
          <w:sz w:val="20"/>
          <w:szCs w:val="20"/>
        </w:rPr>
        <w:t>Indicate how the proposed curriculum and exit level outcomes contribute to the achievement of the purpose:</w:t>
      </w:r>
      <w:r w:rsidRPr="00F85388">
        <w:rPr>
          <w:rFonts w:ascii="Verdana" w:hAnsi="Verdana" w:cs="Arial"/>
          <w:b/>
          <w:color w:val="000000"/>
          <w:sz w:val="20"/>
          <w:szCs w:val="20"/>
        </w:rPr>
        <w:tab/>
      </w:r>
    </w:p>
    <w:p w14:paraId="1973D6B7" w14:textId="77777777" w:rsidR="000B3D42" w:rsidRPr="00F85388" w:rsidRDefault="000B3D42" w:rsidP="000B3D42">
      <w:pPr>
        <w:jc w:val="both"/>
        <w:rPr>
          <w:rFonts w:ascii="Verdana" w:hAnsi="Verdana" w:cs="Arial"/>
          <w:b/>
          <w:color w:val="000000"/>
          <w:sz w:val="20"/>
          <w:szCs w:val="20"/>
        </w:rPr>
      </w:pPr>
    </w:p>
    <w:p w14:paraId="671DFA85" w14:textId="77777777" w:rsidR="005A5CC7" w:rsidRPr="00F85388" w:rsidRDefault="005A5CC7" w:rsidP="005A7E6A">
      <w:pPr>
        <w:jc w:val="both"/>
        <w:rPr>
          <w:rFonts w:ascii="Verdana" w:hAnsi="Verdana" w:cs="Arial"/>
          <w:b/>
          <w:color w:val="000000"/>
          <w:sz w:val="20"/>
          <w:szCs w:val="20"/>
        </w:rPr>
      </w:pPr>
    </w:p>
    <w:p w14:paraId="0420ADA4" w14:textId="36898046" w:rsidR="005A5CC7" w:rsidRPr="00F85388" w:rsidRDefault="005A5CC7" w:rsidP="005A7E6A">
      <w:pPr>
        <w:jc w:val="both"/>
        <w:rPr>
          <w:rFonts w:ascii="Verdana" w:hAnsi="Verdana" w:cs="Arial"/>
          <w:b/>
          <w:color w:val="000000"/>
          <w:sz w:val="20"/>
          <w:szCs w:val="20"/>
        </w:rPr>
      </w:pPr>
      <w:r w:rsidRPr="00F85388">
        <w:rPr>
          <w:rFonts w:ascii="Verdana" w:hAnsi="Verdana" w:cs="Arial"/>
          <w:b/>
          <w:color w:val="000000"/>
          <w:sz w:val="20"/>
          <w:szCs w:val="20"/>
        </w:rPr>
        <w:t>5. Complete the Table in terms of the module structure of the programme / qualification:</w:t>
      </w:r>
    </w:p>
    <w:p w14:paraId="540ACCDA" w14:textId="77777777" w:rsidR="00EC4108" w:rsidRPr="00F85388" w:rsidRDefault="00EC4108" w:rsidP="005A7E6A">
      <w:pPr>
        <w:jc w:val="both"/>
        <w:rPr>
          <w:rFonts w:ascii="Verdana" w:hAnsi="Verdana" w:cs="Arial"/>
          <w:b/>
          <w:color w:val="000000"/>
          <w:sz w:val="20"/>
          <w:szCs w:val="20"/>
        </w:rPr>
      </w:pPr>
    </w:p>
    <w:tbl>
      <w:tblPr>
        <w:tblpPr w:leftFromText="45" w:rightFromText="45" w:vertAnchor="text"/>
        <w:tblW w:w="5258" w:type="pct"/>
        <w:tblCellSpacing w:w="15" w:type="dxa"/>
        <w:tblCellMar>
          <w:top w:w="30" w:type="dxa"/>
          <w:left w:w="30" w:type="dxa"/>
          <w:bottom w:w="30" w:type="dxa"/>
          <w:right w:w="30" w:type="dxa"/>
        </w:tblCellMar>
        <w:tblLook w:val="04A0" w:firstRow="1" w:lastRow="0" w:firstColumn="1" w:lastColumn="0" w:noHBand="0" w:noVBand="1"/>
      </w:tblPr>
      <w:tblGrid>
        <w:gridCol w:w="1129"/>
        <w:gridCol w:w="1447"/>
        <w:gridCol w:w="1525"/>
        <w:gridCol w:w="2466"/>
        <w:gridCol w:w="1321"/>
        <w:gridCol w:w="1242"/>
        <w:gridCol w:w="491"/>
      </w:tblGrid>
      <w:tr w:rsidR="00BF3F82" w:rsidRPr="00F85388" w14:paraId="05E5F572" w14:textId="77777777" w:rsidTr="00BF3F82">
        <w:trPr>
          <w:tblCellSpacing w:w="15" w:type="dxa"/>
        </w:trPr>
        <w:tc>
          <w:tcPr>
            <w:tcW w:w="0" w:type="auto"/>
            <w:shd w:val="clear" w:color="auto" w:fill="D6E0EB"/>
            <w:vAlign w:val="center"/>
            <w:hideMark/>
          </w:tcPr>
          <w:p w14:paraId="74B22093" w14:textId="77777777" w:rsidR="0046478C" w:rsidRPr="00F85388" w:rsidRDefault="0046478C" w:rsidP="005A7E6A">
            <w:pPr>
              <w:jc w:val="both"/>
              <w:rPr>
                <w:rFonts w:ascii="Verdana" w:hAnsi="Verdana" w:cs="Arial"/>
                <w:b/>
                <w:bCs/>
                <w:color w:val="000000"/>
                <w:sz w:val="20"/>
                <w:szCs w:val="20"/>
                <w:lang w:val="en-ZA" w:eastAsia="en-ZA"/>
              </w:rPr>
            </w:pPr>
            <w:r w:rsidRPr="00F85388">
              <w:rPr>
                <w:rFonts w:ascii="Verdana" w:hAnsi="Verdana" w:cs="Arial"/>
                <w:b/>
                <w:bCs/>
                <w:color w:val="000000"/>
                <w:sz w:val="20"/>
                <w:szCs w:val="20"/>
              </w:rPr>
              <w:t>Module name</w:t>
            </w:r>
          </w:p>
        </w:tc>
        <w:tc>
          <w:tcPr>
            <w:tcW w:w="0" w:type="auto"/>
            <w:shd w:val="clear" w:color="auto" w:fill="D6E0EB"/>
            <w:vAlign w:val="center"/>
            <w:hideMark/>
          </w:tcPr>
          <w:p w14:paraId="7098A9DA"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NQF Level of the module</w:t>
            </w:r>
          </w:p>
        </w:tc>
        <w:tc>
          <w:tcPr>
            <w:tcW w:w="0" w:type="auto"/>
            <w:shd w:val="clear" w:color="auto" w:fill="D6E0EB"/>
            <w:vAlign w:val="center"/>
            <w:hideMark/>
          </w:tcPr>
          <w:p w14:paraId="2BB8F32D"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No. of credits per module</w:t>
            </w:r>
          </w:p>
        </w:tc>
        <w:tc>
          <w:tcPr>
            <w:tcW w:w="0" w:type="auto"/>
            <w:shd w:val="clear" w:color="auto" w:fill="D6E0EB"/>
            <w:vAlign w:val="center"/>
            <w:hideMark/>
          </w:tcPr>
          <w:p w14:paraId="7155DD3C"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modules</w:t>
            </w:r>
          </w:p>
        </w:tc>
        <w:tc>
          <w:tcPr>
            <w:tcW w:w="688" w:type="pct"/>
            <w:shd w:val="clear" w:color="auto" w:fill="D6E0EB"/>
            <w:vAlign w:val="center"/>
            <w:hideMark/>
          </w:tcPr>
          <w:p w14:paraId="0615497A"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Year of study (1, 2, 3, 4)</w:t>
            </w:r>
          </w:p>
        </w:tc>
        <w:tc>
          <w:tcPr>
            <w:tcW w:w="646" w:type="pct"/>
            <w:shd w:val="clear" w:color="auto" w:fill="D6E0EB"/>
            <w:vAlign w:val="center"/>
            <w:hideMark/>
          </w:tcPr>
          <w:p w14:paraId="79B07867"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Semester (1,2)</w:t>
            </w:r>
          </w:p>
        </w:tc>
        <w:tc>
          <w:tcPr>
            <w:tcW w:w="0" w:type="auto"/>
            <w:vAlign w:val="center"/>
            <w:hideMark/>
          </w:tcPr>
          <w:p w14:paraId="0207F245" w14:textId="77777777"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F3F82" w:rsidRPr="00F85388" w14:paraId="77061BB9" w14:textId="77777777" w:rsidTr="00BF3F82">
        <w:trPr>
          <w:tblCellSpacing w:w="15" w:type="dxa"/>
        </w:trPr>
        <w:tc>
          <w:tcPr>
            <w:tcW w:w="0" w:type="auto"/>
            <w:hideMark/>
          </w:tcPr>
          <w:p w14:paraId="6205C89E" w14:textId="14BE7D09" w:rsidR="0046478C" w:rsidRPr="00F85388" w:rsidRDefault="0046478C" w:rsidP="005A7E6A">
            <w:pPr>
              <w:jc w:val="both"/>
              <w:rPr>
                <w:rFonts w:ascii="Verdana" w:hAnsi="Verdana" w:cs="Arial"/>
                <w:color w:val="000000"/>
                <w:sz w:val="20"/>
                <w:szCs w:val="20"/>
              </w:rPr>
            </w:pPr>
          </w:p>
        </w:tc>
        <w:tc>
          <w:tcPr>
            <w:tcW w:w="0" w:type="auto"/>
            <w:hideMark/>
          </w:tcPr>
          <w:p w14:paraId="12EE3AB2" w14:textId="65FEF7BF"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      </w:t>
            </w:r>
            <w:r w:rsidR="00BF3F82">
              <w:rPr>
                <w:rFonts w:ascii="Verdana" w:hAnsi="Verdana" w:cs="Arial"/>
                <w:color w:val="000000"/>
                <w:sz w:val="20"/>
                <w:szCs w:val="20"/>
              </w:rPr>
              <w:t>5 - 10</w:t>
            </w:r>
          </w:p>
        </w:tc>
        <w:tc>
          <w:tcPr>
            <w:tcW w:w="0" w:type="auto"/>
            <w:hideMark/>
          </w:tcPr>
          <w:p w14:paraId="584E7908" w14:textId="1FE08EE2" w:rsidR="0046478C" w:rsidRPr="00F85388" w:rsidRDefault="00BF3F82" w:rsidP="005A7E6A">
            <w:pPr>
              <w:jc w:val="both"/>
              <w:rPr>
                <w:rFonts w:ascii="Verdana" w:hAnsi="Verdana" w:cs="Arial"/>
                <w:color w:val="000000"/>
                <w:sz w:val="20"/>
                <w:szCs w:val="20"/>
              </w:rPr>
            </w:pPr>
            <w:r>
              <w:rPr>
                <w:rFonts w:ascii="Verdana" w:hAnsi="Verdana" w:cs="Arial"/>
                <w:color w:val="000000"/>
                <w:sz w:val="20"/>
                <w:szCs w:val="20"/>
              </w:rPr>
              <w:t>0 (numeric only)</w:t>
            </w:r>
          </w:p>
        </w:tc>
        <w:tc>
          <w:tcPr>
            <w:tcW w:w="0" w:type="auto"/>
            <w:hideMark/>
          </w:tcPr>
          <w:p w14:paraId="1CADD310" w14:textId="37BC3349" w:rsidR="00BF3F82" w:rsidRDefault="00BF3F82" w:rsidP="00BF3F82">
            <w:pPr>
              <w:numPr>
                <w:ilvl w:val="0"/>
                <w:numId w:val="17"/>
              </w:numPr>
              <w:jc w:val="both"/>
              <w:rPr>
                <w:rFonts w:ascii="Verdana" w:hAnsi="Verdana" w:cs="Arial"/>
                <w:color w:val="000000"/>
                <w:sz w:val="20"/>
                <w:szCs w:val="20"/>
              </w:rPr>
            </w:pPr>
            <w:r>
              <w:rPr>
                <w:rFonts w:ascii="Verdana" w:hAnsi="Verdana" w:cs="Arial"/>
                <w:color w:val="000000"/>
                <w:sz w:val="20"/>
                <w:szCs w:val="20"/>
              </w:rPr>
              <w:t>Compulsory</w:t>
            </w:r>
          </w:p>
          <w:p w14:paraId="558614DA" w14:textId="6D3A99FD" w:rsidR="00BF3F82" w:rsidRPr="00F85388" w:rsidRDefault="00BF3F82" w:rsidP="00BF3F82">
            <w:pPr>
              <w:numPr>
                <w:ilvl w:val="0"/>
                <w:numId w:val="17"/>
              </w:numPr>
              <w:jc w:val="both"/>
              <w:rPr>
                <w:rFonts w:ascii="Verdana" w:hAnsi="Verdana" w:cs="Arial"/>
                <w:color w:val="000000"/>
                <w:sz w:val="20"/>
                <w:szCs w:val="20"/>
              </w:rPr>
            </w:pPr>
            <w:r>
              <w:rPr>
                <w:rFonts w:ascii="Verdana" w:hAnsi="Verdana" w:cs="Arial"/>
                <w:color w:val="000000"/>
                <w:sz w:val="20"/>
                <w:szCs w:val="20"/>
              </w:rPr>
              <w:t>Elective</w:t>
            </w:r>
          </w:p>
        </w:tc>
        <w:tc>
          <w:tcPr>
            <w:tcW w:w="688" w:type="pct"/>
            <w:hideMark/>
          </w:tcPr>
          <w:p w14:paraId="13DACD15" w14:textId="40E5CA59" w:rsidR="0046478C" w:rsidRPr="00F85388" w:rsidRDefault="0046478C" w:rsidP="005A7E6A">
            <w:pPr>
              <w:jc w:val="both"/>
              <w:rPr>
                <w:rFonts w:ascii="Verdana" w:hAnsi="Verdana" w:cs="Arial"/>
                <w:color w:val="000000"/>
                <w:sz w:val="20"/>
                <w:szCs w:val="20"/>
              </w:rPr>
            </w:pPr>
          </w:p>
        </w:tc>
        <w:tc>
          <w:tcPr>
            <w:tcW w:w="646" w:type="pct"/>
            <w:hideMark/>
          </w:tcPr>
          <w:p w14:paraId="4BFA68F5" w14:textId="4A908B5A" w:rsidR="0046478C" w:rsidRPr="00F85388" w:rsidRDefault="0046478C" w:rsidP="005A7E6A">
            <w:pPr>
              <w:jc w:val="both"/>
              <w:rPr>
                <w:rFonts w:ascii="Verdana" w:hAnsi="Verdana" w:cs="Arial"/>
                <w:color w:val="000000"/>
                <w:sz w:val="20"/>
                <w:szCs w:val="20"/>
              </w:rPr>
            </w:pPr>
          </w:p>
        </w:tc>
        <w:tc>
          <w:tcPr>
            <w:tcW w:w="0" w:type="auto"/>
            <w:hideMark/>
          </w:tcPr>
          <w:p w14:paraId="60996009" w14:textId="725E753F" w:rsidR="0046478C" w:rsidRPr="00F85388" w:rsidRDefault="00EC4108" w:rsidP="005A7E6A">
            <w:pPr>
              <w:jc w:val="both"/>
              <w:rPr>
                <w:rFonts w:ascii="Verdana" w:hAnsi="Verdana" w:cs="Arial"/>
                <w:color w:val="000000"/>
                <w:sz w:val="20"/>
                <w:szCs w:val="20"/>
              </w:rPr>
            </w:pPr>
            <w:r w:rsidRPr="00F85388">
              <w:rPr>
                <w:rFonts w:ascii="Verdana" w:hAnsi="Verdana" w:cs="Arial"/>
                <w:color w:val="000000"/>
                <w:sz w:val="20"/>
                <w:szCs w:val="20"/>
              </w:rPr>
              <w:t>Del</w:t>
            </w:r>
          </w:p>
        </w:tc>
      </w:tr>
      <w:tr w:rsidR="0046478C" w:rsidRPr="00F85388" w14:paraId="3021F2D7" w14:textId="77777777" w:rsidTr="00EC4108">
        <w:trPr>
          <w:tblCellSpacing w:w="15" w:type="dxa"/>
        </w:trPr>
        <w:tc>
          <w:tcPr>
            <w:tcW w:w="0" w:type="auto"/>
            <w:gridSpan w:val="6"/>
            <w:hideMark/>
          </w:tcPr>
          <w:p w14:paraId="542A3AAA" w14:textId="77777777"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 xml:space="preserve">Click on the 'Add' link in the rightmost column of this table </w:t>
            </w:r>
            <w:proofErr w:type="gramStart"/>
            <w:r w:rsidRPr="00F85388">
              <w:rPr>
                <w:rFonts w:ascii="Verdana" w:hAnsi="Verdana" w:cs="Arial"/>
                <w:color w:val="000000"/>
                <w:sz w:val="20"/>
                <w:szCs w:val="20"/>
              </w:rPr>
              <w:t>in order to</w:t>
            </w:r>
            <w:proofErr w:type="gramEnd"/>
            <w:r w:rsidRPr="00F85388">
              <w:rPr>
                <w:rFonts w:ascii="Verdana" w:hAnsi="Verdana" w:cs="Arial"/>
                <w:color w:val="000000"/>
                <w:sz w:val="20"/>
                <w:szCs w:val="20"/>
              </w:rPr>
              <w:t xml:space="preserve"> add a row in which to supply the relevant information. </w:t>
            </w:r>
            <w:r w:rsidRPr="00F85388">
              <w:rPr>
                <w:rFonts w:ascii="Verdana" w:hAnsi="Verdana" w:cs="Arial"/>
                <w:i/>
                <w:iCs/>
                <w:color w:val="000000"/>
                <w:sz w:val="20"/>
                <w:szCs w:val="20"/>
              </w:rPr>
              <w:t>Note that you can add multiple rows</w:t>
            </w:r>
            <w:r w:rsidRPr="00F85388">
              <w:rPr>
                <w:rFonts w:ascii="Verdana" w:hAnsi="Verdana" w:cs="Arial"/>
                <w:color w:val="000000"/>
                <w:sz w:val="20"/>
                <w:szCs w:val="20"/>
              </w:rPr>
              <w:t>.</w:t>
            </w:r>
          </w:p>
        </w:tc>
        <w:tc>
          <w:tcPr>
            <w:tcW w:w="0" w:type="auto"/>
            <w:vAlign w:val="center"/>
            <w:hideMark/>
          </w:tcPr>
          <w:p w14:paraId="73196418" w14:textId="38F2808B" w:rsidR="0046478C" w:rsidRPr="00F85388" w:rsidRDefault="00EC4108" w:rsidP="005A7E6A">
            <w:pPr>
              <w:jc w:val="both"/>
              <w:rPr>
                <w:rFonts w:ascii="Verdana" w:hAnsi="Verdana" w:cs="Arial"/>
                <w:color w:val="000000"/>
                <w:sz w:val="20"/>
                <w:szCs w:val="20"/>
              </w:rPr>
            </w:pPr>
            <w:r w:rsidRPr="00F85388">
              <w:rPr>
                <w:rFonts w:ascii="Verdana" w:hAnsi="Verdana" w:cs="Arial"/>
                <w:color w:val="000000"/>
                <w:sz w:val="20"/>
                <w:szCs w:val="20"/>
              </w:rPr>
              <w:t>Add</w:t>
            </w:r>
          </w:p>
        </w:tc>
      </w:tr>
    </w:tbl>
    <w:p w14:paraId="216E0157" w14:textId="1C85C12E" w:rsidR="0046478C" w:rsidRDefault="008E72DA" w:rsidP="005A7E6A">
      <w:pPr>
        <w:jc w:val="both"/>
        <w:rPr>
          <w:rFonts w:ascii="Verdana" w:hAnsi="Verdana"/>
          <w:b/>
          <w:sz w:val="20"/>
          <w:szCs w:val="20"/>
        </w:rPr>
      </w:pPr>
      <w:r w:rsidRPr="00F85388">
        <w:rPr>
          <w:rFonts w:ascii="Verdana" w:hAnsi="Verdana"/>
          <w:sz w:val="20"/>
          <w:szCs w:val="20"/>
        </w:rPr>
        <w:br/>
      </w:r>
      <w:r w:rsidR="0046478C" w:rsidRPr="00F85388">
        <w:rPr>
          <w:rFonts w:ascii="Verdana" w:hAnsi="Verdana"/>
          <w:b/>
          <w:sz w:val="20"/>
          <w:szCs w:val="20"/>
        </w:rPr>
        <w:t>6. Specify the rules of combination for the constituent modules to indicate coherence:</w:t>
      </w:r>
      <w:r w:rsidR="0046478C" w:rsidRPr="00F85388">
        <w:rPr>
          <w:rFonts w:ascii="Verdana" w:hAnsi="Verdana"/>
          <w:b/>
          <w:sz w:val="20"/>
          <w:szCs w:val="20"/>
        </w:rPr>
        <w:tab/>
      </w:r>
    </w:p>
    <w:p w14:paraId="5250D03C" w14:textId="77777777" w:rsidR="000B3D42" w:rsidRPr="00F85388" w:rsidRDefault="000B3D42" w:rsidP="005A7E6A">
      <w:pPr>
        <w:jc w:val="both"/>
        <w:rPr>
          <w:rFonts w:ascii="Verdana" w:hAnsi="Verdana"/>
          <w:b/>
          <w:sz w:val="20"/>
          <w:szCs w:val="20"/>
        </w:rPr>
      </w:pPr>
    </w:p>
    <w:p w14:paraId="14363B47" w14:textId="77777777" w:rsidR="0046478C" w:rsidRPr="00F85388" w:rsidRDefault="0046478C" w:rsidP="005A7E6A">
      <w:pPr>
        <w:jc w:val="both"/>
        <w:rPr>
          <w:rFonts w:ascii="Verdana" w:hAnsi="Verdana"/>
          <w:b/>
          <w:sz w:val="20"/>
          <w:szCs w:val="20"/>
        </w:rPr>
      </w:pPr>
    </w:p>
    <w:p w14:paraId="7F8CD001" w14:textId="0151756D" w:rsidR="0046478C" w:rsidRDefault="0046478C" w:rsidP="005A7E6A">
      <w:pPr>
        <w:jc w:val="both"/>
        <w:rPr>
          <w:rFonts w:ascii="Verdana" w:hAnsi="Verdana"/>
          <w:b/>
          <w:sz w:val="20"/>
          <w:szCs w:val="20"/>
        </w:rPr>
      </w:pPr>
      <w:r w:rsidRPr="00F85388">
        <w:rPr>
          <w:rFonts w:ascii="Verdana" w:hAnsi="Verdana"/>
          <w:b/>
          <w:sz w:val="20"/>
          <w:szCs w:val="20"/>
        </w:rPr>
        <w:t>7. Indicate the rules of progression (semester / year) if applicable:</w:t>
      </w:r>
      <w:r w:rsidRPr="00F85388">
        <w:rPr>
          <w:rFonts w:ascii="Verdana" w:hAnsi="Verdana"/>
          <w:b/>
          <w:sz w:val="20"/>
          <w:szCs w:val="20"/>
        </w:rPr>
        <w:tab/>
      </w:r>
    </w:p>
    <w:p w14:paraId="2D129218" w14:textId="77777777" w:rsidR="000B3D42" w:rsidRPr="00F85388" w:rsidRDefault="000B3D42" w:rsidP="005A7E6A">
      <w:pPr>
        <w:jc w:val="both"/>
        <w:rPr>
          <w:rFonts w:ascii="Verdana" w:hAnsi="Verdana"/>
          <w:b/>
          <w:sz w:val="20"/>
          <w:szCs w:val="20"/>
        </w:rPr>
      </w:pPr>
    </w:p>
    <w:p w14:paraId="5814C5ED" w14:textId="77777777" w:rsidR="0046478C" w:rsidRPr="00F85388" w:rsidRDefault="0046478C" w:rsidP="005A7E6A">
      <w:pPr>
        <w:jc w:val="both"/>
        <w:rPr>
          <w:rFonts w:ascii="Verdana" w:hAnsi="Verdana"/>
          <w:b/>
          <w:sz w:val="20"/>
          <w:szCs w:val="20"/>
        </w:rPr>
      </w:pPr>
    </w:p>
    <w:p w14:paraId="2FF9EFD6" w14:textId="3C7B5EBD" w:rsidR="0046478C" w:rsidRDefault="0046478C" w:rsidP="005A7E6A">
      <w:pPr>
        <w:jc w:val="both"/>
        <w:rPr>
          <w:rFonts w:ascii="Verdana" w:hAnsi="Verdana"/>
          <w:b/>
          <w:sz w:val="20"/>
          <w:szCs w:val="20"/>
        </w:rPr>
      </w:pPr>
      <w:r w:rsidRPr="00F85388">
        <w:rPr>
          <w:rFonts w:ascii="Verdana" w:hAnsi="Verdana"/>
          <w:b/>
          <w:sz w:val="20"/>
          <w:szCs w:val="20"/>
        </w:rPr>
        <w:t>8. Exit level outcomes: List and number all the ELOs:</w:t>
      </w:r>
      <w:r w:rsidRPr="00F85388">
        <w:rPr>
          <w:rFonts w:ascii="Verdana" w:hAnsi="Verdana"/>
          <w:b/>
          <w:sz w:val="20"/>
          <w:szCs w:val="20"/>
        </w:rPr>
        <w:tab/>
      </w:r>
    </w:p>
    <w:p w14:paraId="63EE4A98" w14:textId="77777777" w:rsidR="000B3D42" w:rsidRPr="00F85388" w:rsidRDefault="000B3D42" w:rsidP="005A7E6A">
      <w:pPr>
        <w:jc w:val="both"/>
        <w:rPr>
          <w:rFonts w:ascii="Verdana" w:hAnsi="Verdana"/>
          <w:b/>
          <w:sz w:val="20"/>
          <w:szCs w:val="20"/>
        </w:rPr>
      </w:pPr>
    </w:p>
    <w:p w14:paraId="2272BD4F" w14:textId="77777777" w:rsidR="0046478C" w:rsidRPr="00F85388" w:rsidRDefault="0046478C" w:rsidP="005A7E6A">
      <w:pPr>
        <w:jc w:val="both"/>
        <w:rPr>
          <w:rFonts w:ascii="Verdana" w:hAnsi="Verdana"/>
          <w:b/>
          <w:sz w:val="20"/>
          <w:szCs w:val="20"/>
        </w:rPr>
      </w:pPr>
    </w:p>
    <w:p w14:paraId="26D54E00" w14:textId="47B087C7" w:rsidR="0046478C" w:rsidRDefault="0046478C" w:rsidP="005A7E6A">
      <w:pPr>
        <w:jc w:val="both"/>
        <w:rPr>
          <w:rFonts w:ascii="Verdana" w:hAnsi="Verdana"/>
          <w:b/>
          <w:sz w:val="20"/>
          <w:szCs w:val="20"/>
        </w:rPr>
      </w:pPr>
      <w:r w:rsidRPr="00F85388">
        <w:rPr>
          <w:rFonts w:ascii="Verdana" w:hAnsi="Verdana"/>
          <w:b/>
          <w:sz w:val="20"/>
          <w:szCs w:val="20"/>
        </w:rPr>
        <w:t>9. Associated Assessment Criteria: List the AAC per ELO or as integrated across all ELOs:</w:t>
      </w:r>
      <w:r w:rsidRPr="00F85388">
        <w:rPr>
          <w:rFonts w:ascii="Verdana" w:hAnsi="Verdana"/>
          <w:b/>
          <w:sz w:val="20"/>
          <w:szCs w:val="20"/>
        </w:rPr>
        <w:tab/>
      </w:r>
    </w:p>
    <w:p w14:paraId="5A55BFF9" w14:textId="77777777" w:rsidR="000B3D42" w:rsidRPr="00F85388" w:rsidRDefault="000B3D42" w:rsidP="005A7E6A">
      <w:pPr>
        <w:jc w:val="both"/>
        <w:rPr>
          <w:rFonts w:ascii="Verdana" w:hAnsi="Verdana"/>
          <w:b/>
          <w:sz w:val="20"/>
          <w:szCs w:val="20"/>
        </w:rPr>
      </w:pPr>
    </w:p>
    <w:p w14:paraId="601E28B8" w14:textId="77777777" w:rsidR="0046478C" w:rsidRPr="00F85388" w:rsidRDefault="0046478C" w:rsidP="005A7E6A">
      <w:pPr>
        <w:jc w:val="both"/>
        <w:rPr>
          <w:rFonts w:ascii="Verdana" w:hAnsi="Verdana"/>
          <w:b/>
          <w:sz w:val="20"/>
          <w:szCs w:val="20"/>
        </w:rPr>
      </w:pPr>
    </w:p>
    <w:p w14:paraId="000D0911" w14:textId="77777777" w:rsidR="0046478C" w:rsidRPr="00F85388" w:rsidRDefault="0046478C" w:rsidP="005A7E6A">
      <w:pPr>
        <w:jc w:val="both"/>
        <w:rPr>
          <w:rFonts w:ascii="Verdana" w:hAnsi="Verdana"/>
          <w:b/>
          <w:sz w:val="20"/>
          <w:szCs w:val="20"/>
        </w:rPr>
      </w:pPr>
      <w:r w:rsidRPr="00F85388">
        <w:rPr>
          <w:rFonts w:ascii="Verdana" w:hAnsi="Verdana"/>
          <w:b/>
          <w:sz w:val="20"/>
          <w:szCs w:val="20"/>
        </w:rPr>
        <w:t>10. Explain how the competences that will be developed in the programme are aligned to the NQF level of the qualification:</w:t>
      </w:r>
      <w:r w:rsidRPr="00F85388">
        <w:rPr>
          <w:rFonts w:ascii="Verdana" w:hAnsi="Verdana"/>
          <w:b/>
          <w:sz w:val="20"/>
          <w:szCs w:val="20"/>
        </w:rPr>
        <w:tab/>
      </w:r>
    </w:p>
    <w:p w14:paraId="0F218C13" w14:textId="26B295C4" w:rsidR="0046478C" w:rsidRDefault="0046478C" w:rsidP="005A7E6A">
      <w:pPr>
        <w:jc w:val="both"/>
        <w:rPr>
          <w:rFonts w:ascii="Verdana" w:hAnsi="Verdana"/>
          <w:b/>
          <w:sz w:val="20"/>
          <w:szCs w:val="20"/>
        </w:rPr>
      </w:pPr>
    </w:p>
    <w:p w14:paraId="2C283FAB" w14:textId="77777777" w:rsidR="000B3D42" w:rsidRPr="00F85388" w:rsidRDefault="000B3D42" w:rsidP="005A7E6A">
      <w:pPr>
        <w:jc w:val="both"/>
        <w:rPr>
          <w:rFonts w:ascii="Verdana" w:hAnsi="Verdana"/>
          <w:b/>
          <w:sz w:val="20"/>
          <w:szCs w:val="20"/>
        </w:rPr>
      </w:pPr>
    </w:p>
    <w:p w14:paraId="15075F8A" w14:textId="1F1F5731" w:rsidR="0046478C" w:rsidRDefault="0046478C" w:rsidP="005A7E6A">
      <w:pPr>
        <w:jc w:val="both"/>
        <w:rPr>
          <w:rFonts w:ascii="Verdana" w:hAnsi="Verdana"/>
          <w:b/>
          <w:sz w:val="20"/>
          <w:szCs w:val="20"/>
        </w:rPr>
      </w:pPr>
      <w:r w:rsidRPr="00F85388">
        <w:rPr>
          <w:rFonts w:ascii="Verdana" w:hAnsi="Verdana"/>
          <w:b/>
          <w:sz w:val="20"/>
          <w:szCs w:val="20"/>
        </w:rPr>
        <w:t xml:space="preserve">11. Explain how the programme design – in terms of the proportion of theoretical, </w:t>
      </w:r>
      <w:proofErr w:type="gramStart"/>
      <w:r w:rsidRPr="00F85388">
        <w:rPr>
          <w:rFonts w:ascii="Verdana" w:hAnsi="Verdana"/>
          <w:b/>
          <w:sz w:val="20"/>
          <w:szCs w:val="20"/>
        </w:rPr>
        <w:t>practical</w:t>
      </w:r>
      <w:proofErr w:type="gramEnd"/>
      <w:r w:rsidRPr="00F85388">
        <w:rPr>
          <w:rFonts w:ascii="Verdana" w:hAnsi="Verdana"/>
          <w:b/>
          <w:sz w:val="20"/>
          <w:szCs w:val="20"/>
        </w:rPr>
        <w:t xml:space="preserve"> and experiential learning (if applicable) – meets the requirements of the qualification level and type:</w:t>
      </w:r>
      <w:r w:rsidRPr="00F85388">
        <w:rPr>
          <w:rFonts w:ascii="Verdana" w:hAnsi="Verdana"/>
          <w:b/>
          <w:sz w:val="20"/>
          <w:szCs w:val="20"/>
        </w:rPr>
        <w:tab/>
      </w:r>
    </w:p>
    <w:p w14:paraId="1060C500" w14:textId="77777777" w:rsidR="000B3D42" w:rsidRPr="00F85388" w:rsidRDefault="000B3D42" w:rsidP="005A7E6A">
      <w:pPr>
        <w:jc w:val="both"/>
        <w:rPr>
          <w:rFonts w:ascii="Verdana" w:hAnsi="Verdana"/>
          <w:b/>
          <w:sz w:val="20"/>
          <w:szCs w:val="20"/>
        </w:rPr>
      </w:pPr>
    </w:p>
    <w:p w14:paraId="56E8FFD3" w14:textId="77777777" w:rsidR="0046478C" w:rsidRPr="00F85388" w:rsidRDefault="0046478C" w:rsidP="005A7E6A">
      <w:pPr>
        <w:jc w:val="both"/>
        <w:rPr>
          <w:rFonts w:ascii="Verdana" w:hAnsi="Verdana"/>
          <w:b/>
          <w:sz w:val="20"/>
          <w:szCs w:val="20"/>
        </w:rPr>
      </w:pPr>
    </w:p>
    <w:p w14:paraId="43AB2F5E" w14:textId="6B724E70" w:rsidR="0046478C" w:rsidRDefault="0046478C" w:rsidP="005A7E6A">
      <w:pPr>
        <w:jc w:val="both"/>
        <w:rPr>
          <w:rFonts w:ascii="Verdana" w:hAnsi="Verdana"/>
          <w:b/>
          <w:sz w:val="20"/>
          <w:szCs w:val="20"/>
        </w:rPr>
      </w:pPr>
      <w:r w:rsidRPr="00F85388">
        <w:rPr>
          <w:rFonts w:ascii="Verdana" w:hAnsi="Verdana"/>
          <w:b/>
          <w:sz w:val="20"/>
          <w:szCs w:val="20"/>
        </w:rPr>
        <w:t>12. International comparability: Indicate how this programme / qualification compares with or relates to professional standards, or to (at least two) comparable accredited programmes / qualifications offered in other parts of the world:</w:t>
      </w:r>
      <w:r w:rsidRPr="00F85388">
        <w:rPr>
          <w:rFonts w:ascii="Verdana" w:hAnsi="Verdana"/>
          <w:b/>
          <w:sz w:val="20"/>
          <w:szCs w:val="20"/>
        </w:rPr>
        <w:tab/>
      </w:r>
    </w:p>
    <w:p w14:paraId="1B381CCB" w14:textId="77777777" w:rsidR="000B3D42" w:rsidRPr="00F85388" w:rsidRDefault="000B3D42" w:rsidP="005A7E6A">
      <w:pPr>
        <w:jc w:val="both"/>
        <w:rPr>
          <w:rFonts w:ascii="Verdana" w:hAnsi="Verdana"/>
          <w:b/>
          <w:sz w:val="20"/>
          <w:szCs w:val="20"/>
        </w:rPr>
      </w:pPr>
    </w:p>
    <w:p w14:paraId="1944F820" w14:textId="77777777" w:rsidR="0046478C" w:rsidRPr="00F85388" w:rsidRDefault="0046478C" w:rsidP="005A7E6A">
      <w:pPr>
        <w:jc w:val="both"/>
        <w:rPr>
          <w:rFonts w:ascii="Verdana" w:hAnsi="Verdana"/>
          <w:b/>
          <w:sz w:val="20"/>
          <w:szCs w:val="20"/>
        </w:rPr>
      </w:pPr>
    </w:p>
    <w:p w14:paraId="05EFA857" w14:textId="52B56632" w:rsidR="0046478C" w:rsidRDefault="0046478C" w:rsidP="005A7E6A">
      <w:pPr>
        <w:jc w:val="both"/>
        <w:rPr>
          <w:rFonts w:ascii="Verdana" w:hAnsi="Verdana"/>
          <w:b/>
          <w:sz w:val="20"/>
          <w:szCs w:val="20"/>
        </w:rPr>
      </w:pPr>
      <w:r w:rsidRPr="00F85388">
        <w:rPr>
          <w:rFonts w:ascii="Verdana" w:hAnsi="Verdana"/>
          <w:b/>
          <w:sz w:val="20"/>
          <w:szCs w:val="20"/>
        </w:rPr>
        <w:t>13. If no comparable programmes / qualifications are indicated, provide substantive reasons why this qualification is not internationally comparable:</w:t>
      </w:r>
      <w:r w:rsidRPr="00F85388">
        <w:rPr>
          <w:rFonts w:ascii="Verdana" w:hAnsi="Verdana"/>
          <w:b/>
          <w:sz w:val="20"/>
          <w:szCs w:val="20"/>
        </w:rPr>
        <w:tab/>
      </w:r>
    </w:p>
    <w:p w14:paraId="141E6CD3" w14:textId="77777777" w:rsidR="000B3D42" w:rsidRPr="00F85388" w:rsidRDefault="000B3D42" w:rsidP="005A7E6A">
      <w:pPr>
        <w:jc w:val="both"/>
        <w:rPr>
          <w:rFonts w:ascii="Verdana" w:hAnsi="Verdana"/>
          <w:b/>
          <w:sz w:val="20"/>
          <w:szCs w:val="20"/>
        </w:rPr>
      </w:pPr>
    </w:p>
    <w:p w14:paraId="5619B45F" w14:textId="77777777" w:rsidR="0046478C" w:rsidRPr="00F85388" w:rsidRDefault="0046478C" w:rsidP="005A7E6A">
      <w:pPr>
        <w:jc w:val="both"/>
        <w:rPr>
          <w:rFonts w:ascii="Verdana" w:hAnsi="Verdana"/>
          <w:b/>
          <w:sz w:val="20"/>
          <w:szCs w:val="20"/>
        </w:rPr>
      </w:pPr>
    </w:p>
    <w:p w14:paraId="33298524" w14:textId="6E419A44" w:rsidR="0046478C" w:rsidRDefault="0046478C" w:rsidP="005A7E6A">
      <w:pPr>
        <w:jc w:val="both"/>
        <w:rPr>
          <w:rFonts w:ascii="Verdana" w:hAnsi="Verdana"/>
          <w:b/>
          <w:sz w:val="20"/>
          <w:szCs w:val="20"/>
        </w:rPr>
      </w:pPr>
      <w:r w:rsidRPr="00F85388">
        <w:rPr>
          <w:rFonts w:ascii="Verdana" w:hAnsi="Verdana"/>
          <w:b/>
          <w:sz w:val="20"/>
          <w:szCs w:val="20"/>
        </w:rPr>
        <w:t>14. Describe the horizontal, vertical, and diagonal articulation possibilities of this qualification in relation to other registered qualifications (institutional/internal or external). If there are no articulation possibilities, provide substantive reasons why the programme / qualification should nonetheless be considered viable:</w:t>
      </w:r>
      <w:r w:rsidRPr="00F85388">
        <w:rPr>
          <w:rFonts w:ascii="Verdana" w:hAnsi="Verdana"/>
          <w:b/>
          <w:sz w:val="20"/>
          <w:szCs w:val="20"/>
        </w:rPr>
        <w:tab/>
      </w:r>
    </w:p>
    <w:p w14:paraId="65C804B5" w14:textId="77777777" w:rsidR="000B3D42" w:rsidRPr="00F85388" w:rsidRDefault="000B3D42" w:rsidP="005A7E6A">
      <w:pPr>
        <w:jc w:val="both"/>
        <w:rPr>
          <w:rFonts w:ascii="Verdana" w:hAnsi="Verdana"/>
          <w:b/>
          <w:sz w:val="20"/>
          <w:szCs w:val="20"/>
        </w:rPr>
      </w:pPr>
    </w:p>
    <w:p w14:paraId="337B9FCB" w14:textId="5200CBC3" w:rsidR="0046478C" w:rsidRPr="00F85388" w:rsidRDefault="0046478C" w:rsidP="005A7E6A">
      <w:pPr>
        <w:jc w:val="both"/>
        <w:rPr>
          <w:rFonts w:ascii="Verdana" w:hAnsi="Verdana"/>
          <w:lang w:val="en-ZA" w:eastAsia="en-ZA"/>
        </w:rPr>
      </w:pPr>
    </w:p>
    <w:p w14:paraId="0395E0BE" w14:textId="63861A50" w:rsidR="00EC4108" w:rsidRDefault="00EC4108" w:rsidP="005A7E6A">
      <w:pPr>
        <w:jc w:val="both"/>
        <w:rPr>
          <w:rFonts w:ascii="Verdana" w:hAnsi="Verdana"/>
          <w:b/>
          <w:bCs/>
          <w:sz w:val="20"/>
          <w:szCs w:val="20"/>
          <w:lang w:val="en-ZA" w:eastAsia="en-ZA"/>
        </w:rPr>
      </w:pPr>
      <w:r w:rsidRPr="00333361">
        <w:rPr>
          <w:rFonts w:ascii="Verdana" w:hAnsi="Verdana"/>
          <w:b/>
          <w:bCs/>
          <w:sz w:val="20"/>
          <w:szCs w:val="20"/>
          <w:lang w:val="en-ZA" w:eastAsia="en-ZA"/>
        </w:rPr>
        <w:t>If a template is provided (</w:t>
      </w:r>
      <w:proofErr w:type="gramStart"/>
      <w:r w:rsidRPr="00333361">
        <w:rPr>
          <w:rFonts w:ascii="Verdana" w:hAnsi="Verdana"/>
          <w:b/>
          <w:bCs/>
          <w:sz w:val="20"/>
          <w:szCs w:val="20"/>
          <w:lang w:val="en-ZA" w:eastAsia="en-ZA"/>
        </w:rPr>
        <w:t>e.g.</w:t>
      </w:r>
      <w:proofErr w:type="gramEnd"/>
      <w:r w:rsidRPr="00333361">
        <w:rPr>
          <w:rFonts w:ascii="Verdana" w:hAnsi="Verdana"/>
          <w:b/>
          <w:bCs/>
          <w:sz w:val="20"/>
          <w:szCs w:val="20"/>
          <w:lang w:val="en-ZA" w:eastAsia="en-ZA"/>
        </w:rPr>
        <w:t xml:space="preserve"> Work-integrated-learning.docx) then the template should be downloaded and completed and then uploaded to the system.</w:t>
      </w:r>
    </w:p>
    <w:p w14:paraId="2AAC56FD" w14:textId="77777777" w:rsidR="00333361" w:rsidRPr="00333361" w:rsidRDefault="00333361" w:rsidP="005A7E6A">
      <w:pPr>
        <w:jc w:val="both"/>
        <w:rPr>
          <w:rFonts w:ascii="Verdana" w:hAnsi="Verdana"/>
          <w:b/>
          <w:bCs/>
          <w:sz w:val="20"/>
          <w:szCs w:val="20"/>
          <w:lang w:val="en-ZA" w:eastAsia="en-ZA"/>
        </w:rPr>
      </w:pPr>
    </w:p>
    <w:tbl>
      <w:tblPr>
        <w:tblW w:w="4911"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78"/>
        <w:gridCol w:w="2408"/>
        <w:gridCol w:w="1530"/>
      </w:tblGrid>
      <w:tr w:rsidR="0046478C" w:rsidRPr="00F85388" w14:paraId="62B73146" w14:textId="77777777" w:rsidTr="00100077">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14:paraId="28AE0C8F"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48D50" w14:textId="77777777"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Template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DF4DA" w14:textId="1BB18419" w:rsidR="0046478C" w:rsidRPr="00F85388" w:rsidRDefault="0046478C" w:rsidP="005A7E6A">
            <w:pPr>
              <w:jc w:val="both"/>
              <w:rPr>
                <w:rFonts w:ascii="Verdana" w:hAnsi="Verdana" w:cs="Arial"/>
                <w:b/>
                <w:bCs/>
                <w:color w:val="000000"/>
                <w:sz w:val="20"/>
                <w:szCs w:val="20"/>
              </w:rPr>
            </w:pPr>
            <w:r w:rsidRPr="00F85388">
              <w:rPr>
                <w:rFonts w:ascii="Verdana" w:hAnsi="Verdana" w:cs="Arial"/>
                <w:b/>
                <w:bCs/>
                <w:color w:val="000000"/>
                <w:sz w:val="20"/>
                <w:szCs w:val="20"/>
              </w:rPr>
              <w:t xml:space="preserve">Upload the </w:t>
            </w:r>
            <w:r w:rsidR="00333361">
              <w:rPr>
                <w:rFonts w:ascii="Verdana" w:hAnsi="Verdana" w:cs="Arial"/>
                <w:b/>
                <w:bCs/>
                <w:color w:val="000000"/>
                <w:sz w:val="20"/>
                <w:szCs w:val="20"/>
              </w:rPr>
              <w:t>document</w:t>
            </w:r>
          </w:p>
        </w:tc>
      </w:tr>
      <w:tr w:rsidR="0046478C" w:rsidRPr="00F85388" w14:paraId="436848D7" w14:textId="77777777" w:rsidTr="00100077">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14:paraId="28EA41CB" w14:textId="60911C79"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MODULE OUTLINES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AC9C9" w14:textId="77777777"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Upload your institution’s module outline document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BF0F8" w14:textId="3D61B5B7" w:rsidR="0046478C" w:rsidRPr="00F85388" w:rsidRDefault="0046478C" w:rsidP="005A7E6A">
            <w:pPr>
              <w:jc w:val="both"/>
              <w:rPr>
                <w:rFonts w:ascii="Verdana" w:hAnsi="Verdana" w:cs="Arial"/>
                <w:color w:val="000000"/>
                <w:sz w:val="20"/>
                <w:szCs w:val="20"/>
              </w:rPr>
            </w:pPr>
          </w:p>
        </w:tc>
      </w:tr>
      <w:tr w:rsidR="0046478C" w:rsidRPr="00F85388" w14:paraId="328F362D" w14:textId="77777777" w:rsidTr="00100077">
        <w:trPr>
          <w:tblCellSpacing w:w="15" w:type="dxa"/>
          <w:jc w:val="center"/>
        </w:trPr>
        <w:tc>
          <w:tcPr>
            <w:tcW w:w="2829" w:type="pct"/>
            <w:tcBorders>
              <w:top w:val="outset" w:sz="6" w:space="0" w:color="auto"/>
              <w:left w:val="outset" w:sz="6" w:space="0" w:color="auto"/>
              <w:bottom w:val="outset" w:sz="6" w:space="0" w:color="auto"/>
              <w:right w:val="outset" w:sz="6" w:space="0" w:color="auto"/>
            </w:tcBorders>
            <w:vAlign w:val="center"/>
            <w:hideMark/>
          </w:tcPr>
          <w:p w14:paraId="12BF2591" w14:textId="45698412" w:rsidR="0046478C" w:rsidRPr="00F85388" w:rsidRDefault="0046478C" w:rsidP="005A7E6A">
            <w:pPr>
              <w:jc w:val="both"/>
              <w:rPr>
                <w:rFonts w:ascii="Verdana" w:hAnsi="Verdana" w:cs="Arial"/>
                <w:color w:val="000000"/>
                <w:sz w:val="20"/>
                <w:szCs w:val="20"/>
              </w:rPr>
            </w:pPr>
            <w:r w:rsidRPr="00F85388">
              <w:rPr>
                <w:rFonts w:ascii="Verdana" w:hAnsi="Verdana" w:cs="Arial"/>
                <w:color w:val="000000"/>
                <w:sz w:val="20"/>
                <w:szCs w:val="20"/>
              </w:rPr>
              <w:t>Complete the Work-Integrated learning.docx template if applicable</w:t>
            </w:r>
          </w:p>
        </w:tc>
        <w:bookmarkStart w:id="2" w:name="_MON_1695454130"/>
        <w:bookmarkEnd w:id="2"/>
        <w:tc>
          <w:tcPr>
            <w:tcW w:w="0" w:type="auto"/>
            <w:tcBorders>
              <w:top w:val="outset" w:sz="6" w:space="0" w:color="auto"/>
              <w:left w:val="outset" w:sz="6" w:space="0" w:color="auto"/>
              <w:bottom w:val="outset" w:sz="6" w:space="0" w:color="auto"/>
              <w:right w:val="outset" w:sz="6" w:space="0" w:color="auto"/>
            </w:tcBorders>
            <w:vAlign w:val="center"/>
            <w:hideMark/>
          </w:tcPr>
          <w:p w14:paraId="4A10EDC3" w14:textId="04506BC7" w:rsidR="0046478C" w:rsidRPr="00F85388" w:rsidRDefault="00436DB6" w:rsidP="005A7E6A">
            <w:pPr>
              <w:jc w:val="both"/>
              <w:rPr>
                <w:rFonts w:ascii="Verdana" w:hAnsi="Verdana" w:cs="Arial"/>
                <w:color w:val="000000"/>
                <w:sz w:val="20"/>
                <w:szCs w:val="20"/>
              </w:rPr>
            </w:pPr>
            <w:r w:rsidRPr="00F85388">
              <w:rPr>
                <w:rFonts w:ascii="Verdana" w:hAnsi="Verdana" w:cs="Arial"/>
                <w:color w:val="000000"/>
                <w:sz w:val="20"/>
                <w:szCs w:val="20"/>
              </w:rPr>
              <w:object w:dxaOrig="1522" w:dyaOrig="987" w14:anchorId="1C436BBD">
                <v:shape id="_x0000_i1026" type="#_x0000_t75" style="width:75.75pt;height:49.5pt" o:ole="">
                  <v:imagedata r:id="rId11" o:title=""/>
                </v:shape>
                <o:OLEObject Type="Embed" ProgID="Word.Document.12" ShapeID="_x0000_i1026" DrawAspect="Icon" ObjectID="_1695647255" r:id="rId12">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tcPr>
          <w:p w14:paraId="067E33A0" w14:textId="6885043F" w:rsidR="0046478C" w:rsidRPr="00F85388" w:rsidRDefault="0046478C" w:rsidP="005A7E6A">
            <w:pPr>
              <w:jc w:val="both"/>
              <w:rPr>
                <w:rFonts w:ascii="Verdana" w:hAnsi="Verdana" w:cs="Arial"/>
                <w:color w:val="000000"/>
                <w:sz w:val="20"/>
                <w:szCs w:val="20"/>
              </w:rPr>
            </w:pPr>
          </w:p>
        </w:tc>
      </w:tr>
    </w:tbl>
    <w:p w14:paraId="3B1E26E7" w14:textId="77777777" w:rsidR="0046478C" w:rsidRPr="00F85388" w:rsidRDefault="0046478C" w:rsidP="005A7E6A">
      <w:pPr>
        <w:jc w:val="both"/>
        <w:rPr>
          <w:rFonts w:ascii="Verdana" w:hAnsi="Verdana"/>
          <w:b/>
          <w:sz w:val="20"/>
          <w:szCs w:val="20"/>
        </w:rPr>
      </w:pPr>
    </w:p>
    <w:p w14:paraId="0EC73B7F" w14:textId="77777777" w:rsidR="0046478C" w:rsidRPr="00F85388" w:rsidRDefault="0046478C" w:rsidP="005A7E6A">
      <w:pPr>
        <w:jc w:val="both"/>
        <w:rPr>
          <w:rFonts w:ascii="Verdana" w:hAnsi="Verdana"/>
          <w:b/>
          <w:sz w:val="20"/>
          <w:szCs w:val="20"/>
        </w:rPr>
      </w:pPr>
    </w:p>
    <w:p w14:paraId="2091D575" w14:textId="5D541547" w:rsidR="00283173" w:rsidRPr="00F85388" w:rsidRDefault="00283173" w:rsidP="005A7E6A">
      <w:pPr>
        <w:spacing w:after="240"/>
        <w:jc w:val="both"/>
        <w:rPr>
          <w:rFonts w:ascii="Verdana" w:hAnsi="Verdana" w:cs="Arial"/>
          <w:color w:val="000000"/>
          <w:sz w:val="20"/>
          <w:szCs w:val="20"/>
        </w:rPr>
      </w:pPr>
    </w:p>
    <w:p w14:paraId="7DC12659" w14:textId="75E91133" w:rsidR="00100077" w:rsidRPr="00F85388" w:rsidRDefault="00100077" w:rsidP="005A7E6A">
      <w:pPr>
        <w:spacing w:after="240"/>
        <w:jc w:val="both"/>
        <w:rPr>
          <w:rFonts w:ascii="Verdana" w:hAnsi="Verdana" w:cs="Arial"/>
          <w:color w:val="000000"/>
          <w:sz w:val="20"/>
          <w:szCs w:val="20"/>
        </w:rPr>
      </w:pPr>
    </w:p>
    <w:p w14:paraId="0945CEE3" w14:textId="77777777" w:rsidR="00100077" w:rsidRPr="00F85388" w:rsidRDefault="00100077" w:rsidP="005A7E6A">
      <w:pPr>
        <w:spacing w:after="240"/>
        <w:jc w:val="both"/>
        <w:rPr>
          <w:rFonts w:ascii="Verdana" w:hAnsi="Verdana" w:cs="Arial"/>
          <w:color w:val="000000"/>
          <w:sz w:val="20"/>
          <w:szCs w:val="20"/>
        </w:rPr>
      </w:pPr>
    </w:p>
    <w:p w14:paraId="15B6BA21" w14:textId="77777777" w:rsidR="00FE38AC" w:rsidRPr="00F85388" w:rsidRDefault="00283173" w:rsidP="005A7E6A">
      <w:pPr>
        <w:spacing w:after="240"/>
        <w:jc w:val="both"/>
        <w:rPr>
          <w:rFonts w:ascii="Verdana" w:hAnsi="Verdana" w:cs="Arial"/>
          <w:color w:val="000000"/>
          <w:sz w:val="20"/>
          <w:szCs w:val="20"/>
        </w:rPr>
      </w:pPr>
      <w:r w:rsidRPr="00F85388">
        <w:rPr>
          <w:rFonts w:ascii="Verdana" w:hAnsi="Verdana" w:cs="Arial"/>
          <w:color w:val="000000"/>
          <w:sz w:val="20"/>
          <w:szCs w:val="20"/>
        </w:rPr>
        <w:t xml:space="preserve"> </w:t>
      </w:r>
      <w:bookmarkStart w:id="3" w:name="criterion_2"/>
    </w:p>
    <w:p w14:paraId="1E0F488D" w14:textId="78F0AE56" w:rsidR="00FE38AC" w:rsidRPr="00F85388" w:rsidRDefault="00FE38AC" w:rsidP="005A7E6A">
      <w:pPr>
        <w:spacing w:after="240"/>
        <w:jc w:val="both"/>
        <w:rPr>
          <w:rFonts w:ascii="Verdana" w:hAnsi="Verdana" w:cs="Arial"/>
          <w:color w:val="000000"/>
          <w:sz w:val="20"/>
          <w:szCs w:val="20"/>
        </w:rPr>
      </w:pPr>
    </w:p>
    <w:p w14:paraId="445D23A3" w14:textId="442CEA93" w:rsidR="0065751F" w:rsidRPr="00F85388" w:rsidRDefault="0065751F" w:rsidP="005A7E6A">
      <w:pPr>
        <w:spacing w:after="240"/>
        <w:jc w:val="both"/>
        <w:rPr>
          <w:rFonts w:ascii="Verdana" w:hAnsi="Verdana" w:cs="Arial"/>
          <w:color w:val="000000"/>
          <w:sz w:val="20"/>
          <w:szCs w:val="20"/>
        </w:rPr>
      </w:pPr>
    </w:p>
    <w:p w14:paraId="0A2FD263" w14:textId="67A6D04B" w:rsidR="0065751F" w:rsidRPr="00F85388" w:rsidRDefault="0065751F" w:rsidP="005A7E6A">
      <w:pPr>
        <w:spacing w:after="240"/>
        <w:jc w:val="both"/>
        <w:rPr>
          <w:rFonts w:ascii="Verdana" w:hAnsi="Verdana" w:cs="Arial"/>
          <w:color w:val="000000"/>
          <w:sz w:val="20"/>
          <w:szCs w:val="20"/>
        </w:rPr>
      </w:pPr>
    </w:p>
    <w:p w14:paraId="0591AD28" w14:textId="40AC9E30" w:rsidR="0065751F" w:rsidRPr="00F85388" w:rsidRDefault="0065751F" w:rsidP="005A7E6A">
      <w:pPr>
        <w:spacing w:after="240"/>
        <w:jc w:val="both"/>
        <w:rPr>
          <w:rFonts w:ascii="Verdana" w:hAnsi="Verdana" w:cs="Arial"/>
          <w:color w:val="000000"/>
          <w:sz w:val="20"/>
          <w:szCs w:val="20"/>
        </w:rPr>
      </w:pPr>
    </w:p>
    <w:p w14:paraId="393D7C4B" w14:textId="77777777" w:rsidR="0065751F" w:rsidRPr="00F85388" w:rsidRDefault="0065751F" w:rsidP="005A7E6A">
      <w:pPr>
        <w:spacing w:after="240"/>
        <w:jc w:val="both"/>
        <w:rPr>
          <w:rFonts w:ascii="Verdana" w:hAnsi="Verdana" w:cs="Arial"/>
          <w:color w:val="000000"/>
          <w:sz w:val="20"/>
          <w:szCs w:val="20"/>
        </w:rPr>
      </w:pPr>
    </w:p>
    <w:p w14:paraId="17394362" w14:textId="41E9F1B2" w:rsidR="00FE38AC" w:rsidRPr="00F85388" w:rsidRDefault="00FE38AC" w:rsidP="005A7E6A">
      <w:pPr>
        <w:pStyle w:val="Heading2"/>
        <w:jc w:val="both"/>
        <w:rPr>
          <w:rFonts w:ascii="Verdana" w:hAnsi="Verdana" w:cs="Arial"/>
          <w:color w:val="003366"/>
        </w:rPr>
      </w:pPr>
      <w:r w:rsidRPr="00F85388">
        <w:rPr>
          <w:rFonts w:ascii="Verdana" w:hAnsi="Verdana" w:cs="Arial"/>
          <w:color w:val="003366"/>
        </w:rPr>
        <w:lastRenderedPageBreak/>
        <w:t>SECTION E: STUDENT RECRUITMENT, ADMISSION AND SELECTION</w:t>
      </w:r>
    </w:p>
    <w:p w14:paraId="7D116B5C" w14:textId="77777777" w:rsidR="0065751F" w:rsidRPr="00F85388" w:rsidRDefault="0065751F" w:rsidP="005A7E6A">
      <w:pPr>
        <w:spacing w:after="240"/>
        <w:jc w:val="both"/>
        <w:rPr>
          <w:rFonts w:ascii="Verdana" w:hAnsi="Verdana" w:cs="Arial"/>
          <w:b/>
          <w:bCs/>
          <w:color w:val="000000"/>
          <w:sz w:val="20"/>
          <w:szCs w:val="20"/>
        </w:rPr>
      </w:pPr>
    </w:p>
    <w:p w14:paraId="126862FC" w14:textId="7584A741" w:rsidR="0065751F"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1. State the admission requirements for this programme / qualification:</w:t>
      </w:r>
    </w:p>
    <w:p w14:paraId="03B147FC" w14:textId="56CD05E7" w:rsidR="00FE38AC"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ab/>
      </w:r>
    </w:p>
    <w:p w14:paraId="432348D7" w14:textId="406AE3D7" w:rsidR="00FE38AC"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2. Specify the selection criteria for this programme / qualification:</w:t>
      </w:r>
      <w:r w:rsidRPr="00F85388">
        <w:rPr>
          <w:rFonts w:ascii="Verdana" w:hAnsi="Verdana" w:cs="Arial"/>
          <w:b/>
          <w:bCs/>
          <w:color w:val="000000"/>
          <w:sz w:val="20"/>
          <w:szCs w:val="20"/>
        </w:rPr>
        <w:tab/>
      </w:r>
    </w:p>
    <w:p w14:paraId="5FB38AE4" w14:textId="77777777" w:rsidR="0065751F" w:rsidRPr="00F85388" w:rsidRDefault="0065751F" w:rsidP="005A7E6A">
      <w:pPr>
        <w:spacing w:after="240"/>
        <w:jc w:val="both"/>
        <w:rPr>
          <w:rFonts w:ascii="Verdana" w:hAnsi="Verdana" w:cs="Arial"/>
          <w:b/>
          <w:bCs/>
          <w:color w:val="000000"/>
          <w:sz w:val="20"/>
          <w:szCs w:val="20"/>
        </w:rPr>
      </w:pPr>
    </w:p>
    <w:p w14:paraId="3BAE4615" w14:textId="05E43A3A" w:rsidR="00FE38AC"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3. Describe how the objective of widening access to higher education will be promoted:</w:t>
      </w:r>
      <w:r w:rsidRPr="00F85388">
        <w:rPr>
          <w:rFonts w:ascii="Verdana" w:hAnsi="Verdana" w:cs="Arial"/>
          <w:b/>
          <w:bCs/>
          <w:color w:val="000000"/>
          <w:sz w:val="20"/>
          <w:szCs w:val="20"/>
        </w:rPr>
        <w:tab/>
      </w:r>
    </w:p>
    <w:p w14:paraId="1F9A7E0B" w14:textId="77777777" w:rsidR="0065751F" w:rsidRPr="00F85388" w:rsidRDefault="0065751F" w:rsidP="005A7E6A">
      <w:pPr>
        <w:spacing w:after="240"/>
        <w:jc w:val="both"/>
        <w:rPr>
          <w:rFonts w:ascii="Verdana" w:hAnsi="Verdana" w:cs="Arial"/>
          <w:b/>
          <w:bCs/>
          <w:color w:val="000000"/>
          <w:sz w:val="20"/>
          <w:szCs w:val="20"/>
        </w:rPr>
      </w:pPr>
    </w:p>
    <w:p w14:paraId="27C375A3" w14:textId="2050A747" w:rsidR="00FE38AC"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4. Provide details of how recognition of prior learning (RPL) will be applied for this programme / qualification, including the assessment process:</w:t>
      </w:r>
      <w:r w:rsidRPr="00F85388">
        <w:rPr>
          <w:rFonts w:ascii="Verdana" w:hAnsi="Verdana" w:cs="Arial"/>
          <w:b/>
          <w:bCs/>
          <w:color w:val="000000"/>
          <w:sz w:val="20"/>
          <w:szCs w:val="20"/>
        </w:rPr>
        <w:tab/>
      </w:r>
    </w:p>
    <w:p w14:paraId="512E1633" w14:textId="77777777" w:rsidR="0065751F" w:rsidRPr="00F85388" w:rsidRDefault="0065751F" w:rsidP="005A7E6A">
      <w:pPr>
        <w:spacing w:after="240"/>
        <w:jc w:val="both"/>
        <w:rPr>
          <w:rFonts w:ascii="Verdana" w:hAnsi="Verdana" w:cs="Arial"/>
          <w:b/>
          <w:bCs/>
          <w:color w:val="000000"/>
          <w:sz w:val="20"/>
          <w:szCs w:val="20"/>
        </w:rPr>
      </w:pPr>
    </w:p>
    <w:p w14:paraId="1084B82C" w14:textId="70168056" w:rsidR="00FE38AC"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5. If RPL is not envisaged for this programme / qualification, please indicate the reason/s for this:</w:t>
      </w:r>
      <w:r w:rsidRPr="00F85388">
        <w:rPr>
          <w:rFonts w:ascii="Verdana" w:hAnsi="Verdana" w:cs="Arial"/>
          <w:b/>
          <w:bCs/>
          <w:color w:val="000000"/>
          <w:sz w:val="20"/>
          <w:szCs w:val="20"/>
        </w:rPr>
        <w:tab/>
      </w:r>
    </w:p>
    <w:p w14:paraId="2A464CF8" w14:textId="77777777" w:rsidR="0065751F" w:rsidRPr="00F85388" w:rsidRDefault="0065751F" w:rsidP="005A7E6A">
      <w:pPr>
        <w:spacing w:after="240"/>
        <w:jc w:val="both"/>
        <w:rPr>
          <w:rFonts w:ascii="Verdana" w:hAnsi="Verdana" w:cs="Arial"/>
          <w:b/>
          <w:bCs/>
          <w:color w:val="000000"/>
          <w:sz w:val="20"/>
          <w:szCs w:val="20"/>
        </w:rPr>
      </w:pPr>
    </w:p>
    <w:p w14:paraId="4E9A2E2D" w14:textId="660384F5" w:rsidR="00AB5823" w:rsidRPr="00F85388" w:rsidRDefault="00FE38AC"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6. Provide details of how Credit Accumulation and Transfer (CAT) will be applied in this programme / qualification</w:t>
      </w:r>
      <w:bookmarkEnd w:id="3"/>
      <w:r w:rsidR="0065751F" w:rsidRPr="00F85388">
        <w:rPr>
          <w:rFonts w:ascii="Verdana" w:hAnsi="Verdana" w:cs="Arial"/>
          <w:b/>
          <w:bCs/>
          <w:color w:val="000000"/>
          <w:sz w:val="20"/>
          <w:szCs w:val="20"/>
        </w:rPr>
        <w:t>:</w:t>
      </w:r>
    </w:p>
    <w:p w14:paraId="0BEA450D" w14:textId="77777777" w:rsidR="00FE38AC" w:rsidRPr="00F85388" w:rsidRDefault="00FE38AC" w:rsidP="005A7E6A">
      <w:pPr>
        <w:spacing w:after="240"/>
        <w:jc w:val="both"/>
        <w:rPr>
          <w:rFonts w:ascii="Verdana" w:hAnsi="Verdana" w:cs="Arial"/>
          <w:b/>
          <w:bCs/>
          <w:color w:val="000000"/>
          <w:sz w:val="20"/>
          <w:szCs w:val="20"/>
        </w:rPr>
      </w:pPr>
    </w:p>
    <w:p w14:paraId="0BDE4A47" w14:textId="77777777" w:rsidR="0065751F" w:rsidRPr="00F85388" w:rsidRDefault="0065751F" w:rsidP="005A7E6A">
      <w:pPr>
        <w:pStyle w:val="Heading2"/>
        <w:jc w:val="both"/>
        <w:rPr>
          <w:rFonts w:ascii="Verdana" w:hAnsi="Verdana" w:cs="Arial"/>
          <w:color w:val="003366"/>
        </w:rPr>
      </w:pPr>
    </w:p>
    <w:p w14:paraId="0BCE72F4" w14:textId="77777777" w:rsidR="0065751F" w:rsidRPr="00F85388" w:rsidRDefault="0065751F" w:rsidP="005A7E6A">
      <w:pPr>
        <w:pStyle w:val="Heading2"/>
        <w:jc w:val="both"/>
        <w:rPr>
          <w:rFonts w:ascii="Verdana" w:hAnsi="Verdana" w:cs="Arial"/>
          <w:color w:val="003366"/>
        </w:rPr>
      </w:pPr>
    </w:p>
    <w:p w14:paraId="070BE0B3" w14:textId="77777777" w:rsidR="0065751F" w:rsidRPr="00F85388" w:rsidRDefault="0065751F" w:rsidP="005A7E6A">
      <w:pPr>
        <w:pStyle w:val="Heading2"/>
        <w:jc w:val="both"/>
        <w:rPr>
          <w:rFonts w:ascii="Verdana" w:hAnsi="Verdana" w:cs="Arial"/>
          <w:color w:val="003366"/>
        </w:rPr>
      </w:pPr>
    </w:p>
    <w:p w14:paraId="4146C93A" w14:textId="77777777" w:rsidR="0065751F" w:rsidRPr="00F85388" w:rsidRDefault="0065751F" w:rsidP="005A7E6A">
      <w:pPr>
        <w:pStyle w:val="Heading2"/>
        <w:jc w:val="both"/>
        <w:rPr>
          <w:rFonts w:ascii="Verdana" w:hAnsi="Verdana" w:cs="Arial"/>
          <w:color w:val="003366"/>
        </w:rPr>
      </w:pPr>
    </w:p>
    <w:p w14:paraId="4A95B4DB" w14:textId="2DB08186" w:rsidR="00BB3B9F" w:rsidRPr="00F85388" w:rsidRDefault="00333361" w:rsidP="005A7E6A">
      <w:pPr>
        <w:pStyle w:val="Heading2"/>
        <w:jc w:val="both"/>
        <w:rPr>
          <w:rFonts w:ascii="Verdana" w:hAnsi="Verdana" w:cs="Arial"/>
          <w:color w:val="003366"/>
        </w:rPr>
      </w:pPr>
      <w:r>
        <w:rPr>
          <w:rFonts w:ascii="Verdana" w:hAnsi="Verdana" w:cs="Arial"/>
          <w:color w:val="003366"/>
        </w:rPr>
        <w:br w:type="page"/>
      </w:r>
      <w:r w:rsidR="00BB3B9F" w:rsidRPr="00F85388">
        <w:rPr>
          <w:rFonts w:ascii="Verdana" w:hAnsi="Verdana" w:cs="Arial"/>
          <w:color w:val="003366"/>
        </w:rPr>
        <w:lastRenderedPageBreak/>
        <w:t>SECTION F: PROGRAMME PROVISIONING</w:t>
      </w:r>
    </w:p>
    <w:p w14:paraId="6C481816" w14:textId="77777777" w:rsidR="00BB3B9F" w:rsidRPr="00F85388" w:rsidRDefault="00BB3B9F" w:rsidP="005A7E6A">
      <w:pPr>
        <w:spacing w:after="240"/>
        <w:jc w:val="both"/>
        <w:rPr>
          <w:rFonts w:ascii="Verdana" w:hAnsi="Verdana" w:cs="Arial"/>
          <w:color w:val="000000"/>
          <w:sz w:val="20"/>
          <w:szCs w:val="20"/>
        </w:rPr>
      </w:pPr>
    </w:p>
    <w:p w14:paraId="5AB1301A" w14:textId="77777777" w:rsidR="00F85388" w:rsidRPr="00F85388" w:rsidRDefault="00BB3B9F" w:rsidP="005A7E6A">
      <w:pPr>
        <w:spacing w:after="240"/>
        <w:jc w:val="both"/>
        <w:rPr>
          <w:rFonts w:ascii="Verdana" w:hAnsi="Verdana" w:cs="Arial"/>
          <w:b/>
          <w:bCs/>
          <w:color w:val="000000"/>
          <w:sz w:val="20"/>
          <w:szCs w:val="20"/>
        </w:rPr>
      </w:pPr>
      <w:r w:rsidRPr="00F85388">
        <w:rPr>
          <w:rFonts w:ascii="Verdana" w:hAnsi="Verdana" w:cs="Arial"/>
          <w:b/>
          <w:bCs/>
          <w:color w:val="000000"/>
          <w:sz w:val="20"/>
          <w:szCs w:val="20"/>
        </w:rPr>
        <w:t>1. TEACHING AND LEARNING</w:t>
      </w:r>
    </w:p>
    <w:p w14:paraId="24D0FEBA" w14:textId="4AA94462" w:rsidR="00BB3B9F" w:rsidRPr="00F85388" w:rsidRDefault="00BB3B9F" w:rsidP="00F85388">
      <w:pPr>
        <w:spacing w:after="240"/>
        <w:rPr>
          <w:rFonts w:ascii="Verdana" w:hAnsi="Verdana" w:cs="Arial"/>
          <w:color w:val="000000"/>
          <w:sz w:val="20"/>
          <w:szCs w:val="20"/>
        </w:rPr>
      </w:pPr>
      <w:r w:rsidRPr="00F85388">
        <w:rPr>
          <w:rFonts w:ascii="Verdana" w:hAnsi="Verdana" w:cs="Arial"/>
          <w:color w:val="000000"/>
          <w:sz w:val="20"/>
          <w:szCs w:val="20"/>
        </w:rPr>
        <w:br/>
      </w:r>
      <w:r w:rsidRPr="00F85388">
        <w:rPr>
          <w:rFonts w:ascii="Verdana" w:hAnsi="Verdana" w:cs="Arial"/>
          <w:b/>
          <w:bCs/>
          <w:color w:val="000000"/>
          <w:sz w:val="20"/>
          <w:szCs w:val="20"/>
        </w:rPr>
        <w:t>Select the modes of provisioning for this programme</w:t>
      </w:r>
      <w:r w:rsidRPr="00F85388">
        <w:rPr>
          <w:rFonts w:ascii="Verdana" w:hAnsi="Verdana" w:cs="Arial"/>
          <w:color w:val="000000"/>
          <w:sz w:val="20"/>
          <w:szCs w:val="20"/>
        </w:rPr>
        <w:br/>
      </w:r>
      <w:r w:rsidRPr="00F85388">
        <w:rPr>
          <w:rFonts w:ascii="Verdana" w:hAnsi="Verdana" w:cs="Arial"/>
          <w:b/>
          <w:bCs/>
          <w:color w:val="000000"/>
          <w:sz w:val="20"/>
          <w:szCs w:val="20"/>
        </w:rPr>
        <w:t>Note that only 1 application for accreditation must be completed irrespective of mode of provisioning.</w:t>
      </w:r>
    </w:p>
    <w:tbl>
      <w:tblPr>
        <w:tblW w:w="4911"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98"/>
        <w:gridCol w:w="4465"/>
        <w:gridCol w:w="1726"/>
        <w:gridCol w:w="1727"/>
      </w:tblGrid>
      <w:tr w:rsidR="00BB3B9F" w:rsidRPr="00F85388" w14:paraId="67BDF613" w14:textId="77777777" w:rsidTr="00F85388">
        <w:trPr>
          <w:tblCellSpacing w:w="15" w:type="dxa"/>
          <w:jc w:val="center"/>
        </w:trPr>
        <w:tc>
          <w:tcPr>
            <w:tcW w:w="594" w:type="pct"/>
            <w:tcBorders>
              <w:top w:val="outset" w:sz="6" w:space="0" w:color="auto"/>
              <w:left w:val="outset" w:sz="6" w:space="0" w:color="auto"/>
              <w:bottom w:val="outset" w:sz="6" w:space="0" w:color="auto"/>
              <w:right w:val="outset" w:sz="6" w:space="0" w:color="auto"/>
            </w:tcBorders>
            <w:shd w:val="clear" w:color="auto" w:fill="D6E0EB"/>
            <w:vAlign w:val="center"/>
            <w:hideMark/>
          </w:tcPr>
          <w:p w14:paraId="00C8ED6E" w14:textId="77777777" w:rsidR="00BB3B9F" w:rsidRPr="00F85388" w:rsidRDefault="00BB3B9F" w:rsidP="005A7E6A">
            <w:pPr>
              <w:jc w:val="both"/>
              <w:rPr>
                <w:rFonts w:ascii="Verdana" w:hAnsi="Verdana" w:cs="Arial"/>
                <w:b/>
                <w:bCs/>
                <w:color w:val="000000"/>
                <w:sz w:val="20"/>
                <w:szCs w:val="20"/>
              </w:rPr>
            </w:pPr>
            <w:r w:rsidRPr="00F85388">
              <w:rPr>
                <w:rFonts w:ascii="Verdana" w:hAnsi="Verdana" w:cs="Arial"/>
                <w:b/>
                <w:bCs/>
                <w:color w:val="000000"/>
                <w:sz w:val="20"/>
                <w:szCs w:val="20"/>
              </w:rPr>
              <w:t>Select</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37494FDB" w14:textId="77777777" w:rsidR="00BB3B9F" w:rsidRPr="00F85388" w:rsidRDefault="00BB3B9F" w:rsidP="005A7E6A">
            <w:pPr>
              <w:jc w:val="both"/>
              <w:rPr>
                <w:rFonts w:ascii="Verdana" w:hAnsi="Verdana" w:cs="Arial"/>
                <w:b/>
                <w:bCs/>
                <w:color w:val="000000"/>
                <w:sz w:val="20"/>
                <w:szCs w:val="20"/>
              </w:rPr>
            </w:pPr>
            <w:r w:rsidRPr="00F85388">
              <w:rPr>
                <w:rFonts w:ascii="Verdana" w:hAnsi="Verdana" w:cs="Arial"/>
                <w:b/>
                <w:bCs/>
                <w:color w:val="000000"/>
                <w:sz w:val="20"/>
                <w:szCs w:val="20"/>
              </w:rPr>
              <w:t>mode of provisioning</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1289558F" w14:textId="77777777" w:rsidR="00BB3B9F" w:rsidRPr="00F85388" w:rsidRDefault="00BB3B9F" w:rsidP="005A7E6A">
            <w:pPr>
              <w:jc w:val="both"/>
              <w:rPr>
                <w:rFonts w:ascii="Verdana" w:hAnsi="Verdana" w:cs="Arial"/>
                <w:b/>
                <w:bCs/>
                <w:color w:val="000000"/>
                <w:sz w:val="20"/>
                <w:szCs w:val="20"/>
              </w:rPr>
            </w:pPr>
            <w:r w:rsidRPr="00F85388">
              <w:rPr>
                <w:rFonts w:ascii="Verdana" w:hAnsi="Verdana" w:cs="Arial"/>
                <w:b/>
                <w:bCs/>
                <w:color w:val="000000"/>
                <w:sz w:val="20"/>
                <w:szCs w:val="20"/>
              </w:rPr>
              <w:t>Indicate % contact provisioning</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39A41B74" w14:textId="77777777" w:rsidR="00BB3B9F" w:rsidRPr="00F85388" w:rsidRDefault="00BB3B9F" w:rsidP="005A7E6A">
            <w:pPr>
              <w:jc w:val="both"/>
              <w:rPr>
                <w:rFonts w:ascii="Verdana" w:hAnsi="Verdana" w:cs="Arial"/>
                <w:b/>
                <w:bCs/>
                <w:color w:val="000000"/>
                <w:sz w:val="20"/>
                <w:szCs w:val="20"/>
              </w:rPr>
            </w:pPr>
            <w:r w:rsidRPr="00F85388">
              <w:rPr>
                <w:rFonts w:ascii="Verdana" w:hAnsi="Verdana" w:cs="Arial"/>
                <w:b/>
                <w:bCs/>
                <w:color w:val="000000"/>
                <w:sz w:val="20"/>
                <w:szCs w:val="20"/>
              </w:rPr>
              <w:t>Indicate % online provisioning</w:t>
            </w:r>
          </w:p>
        </w:tc>
      </w:tr>
      <w:tr w:rsidR="00BB3B9F" w:rsidRPr="00F85388" w14:paraId="1F107344" w14:textId="77777777" w:rsidTr="00F85388">
        <w:trPr>
          <w:tblCellSpacing w:w="15" w:type="dxa"/>
          <w:jc w:val="center"/>
        </w:trPr>
        <w:tc>
          <w:tcPr>
            <w:tcW w:w="594" w:type="pct"/>
            <w:tcBorders>
              <w:top w:val="outset" w:sz="6" w:space="0" w:color="auto"/>
              <w:left w:val="outset" w:sz="6" w:space="0" w:color="auto"/>
              <w:bottom w:val="outset" w:sz="6" w:space="0" w:color="auto"/>
              <w:right w:val="outset" w:sz="6" w:space="0" w:color="auto"/>
            </w:tcBorders>
            <w:hideMark/>
          </w:tcPr>
          <w:p w14:paraId="7D9614EF" w14:textId="68C39DA7" w:rsidR="00BB3B9F" w:rsidRPr="00F85388" w:rsidRDefault="00F85388" w:rsidP="005A7E6A">
            <w:pPr>
              <w:jc w:val="both"/>
              <w:rPr>
                <w:rFonts w:ascii="Verdana" w:hAnsi="Verdana" w:cs="Arial"/>
                <w:color w:val="000000"/>
                <w:sz w:val="20"/>
                <w:szCs w:val="20"/>
              </w:rPr>
            </w:pPr>
            <w:r>
              <w:rPr>
                <w:rFonts w:ascii="Verdana" w:hAnsi="Verdana" w:cs="Arial"/>
                <w:color w:val="000000"/>
                <w:sz w:val="20"/>
                <w:szCs w:val="20"/>
              </w:rPr>
              <w:fldChar w:fldCharType="begin">
                <w:ffData>
                  <w:name w:val="Check1"/>
                  <w:enabled/>
                  <w:calcOnExit w:val="0"/>
                  <w:checkBox>
                    <w:sizeAuto/>
                    <w:default w:val="0"/>
                  </w:checkBox>
                </w:ffData>
              </w:fldChar>
            </w:r>
            <w:bookmarkStart w:id="4" w:name="Check1"/>
            <w:r>
              <w:rPr>
                <w:rFonts w:ascii="Verdana" w:hAnsi="Verdana" w:cs="Arial"/>
                <w:color w:val="000000"/>
                <w:sz w:val="20"/>
                <w:szCs w:val="20"/>
              </w:rPr>
              <w:instrText xml:space="preserve"> FORMCHECKBOX </w:instrText>
            </w:r>
            <w:r w:rsidR="00392F96">
              <w:rPr>
                <w:rFonts w:ascii="Verdana" w:hAnsi="Verdana" w:cs="Arial"/>
                <w:color w:val="000000"/>
                <w:sz w:val="20"/>
                <w:szCs w:val="20"/>
              </w:rPr>
            </w:r>
            <w:r w:rsidR="00392F96">
              <w:rPr>
                <w:rFonts w:ascii="Verdana" w:hAnsi="Verdana" w:cs="Arial"/>
                <w:color w:val="000000"/>
                <w:sz w:val="20"/>
                <w:szCs w:val="20"/>
              </w:rPr>
              <w:fldChar w:fldCharType="separate"/>
            </w:r>
            <w:r>
              <w:rPr>
                <w:rFonts w:ascii="Verdana" w:hAnsi="Verdana" w:cs="Arial"/>
                <w:color w:val="000000"/>
                <w:sz w:val="20"/>
                <w:szCs w:val="20"/>
              </w:rPr>
              <w:fldChar w:fldCharType="end"/>
            </w:r>
            <w:bookmarkEnd w:id="4"/>
          </w:p>
        </w:tc>
        <w:tc>
          <w:tcPr>
            <w:tcW w:w="0" w:type="auto"/>
            <w:tcBorders>
              <w:top w:val="outset" w:sz="6" w:space="0" w:color="auto"/>
              <w:left w:val="outset" w:sz="6" w:space="0" w:color="auto"/>
              <w:bottom w:val="outset" w:sz="6" w:space="0" w:color="auto"/>
              <w:right w:val="outset" w:sz="6" w:space="0" w:color="auto"/>
            </w:tcBorders>
            <w:hideMark/>
          </w:tcPr>
          <w:p w14:paraId="01AE1375"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CONTACT (campus-based face-to-face engagement)</w:t>
            </w:r>
          </w:p>
        </w:tc>
        <w:tc>
          <w:tcPr>
            <w:tcW w:w="0" w:type="auto"/>
            <w:tcBorders>
              <w:top w:val="outset" w:sz="6" w:space="0" w:color="auto"/>
              <w:left w:val="outset" w:sz="6" w:space="0" w:color="auto"/>
              <w:bottom w:val="outset" w:sz="6" w:space="0" w:color="auto"/>
              <w:right w:val="outset" w:sz="6" w:space="0" w:color="auto"/>
            </w:tcBorders>
            <w:hideMark/>
          </w:tcPr>
          <w:p w14:paraId="0E2D2215"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hideMark/>
          </w:tcPr>
          <w:p w14:paraId="74814A68"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r>
      <w:tr w:rsidR="00BB3B9F" w:rsidRPr="00F85388" w14:paraId="6FD5A231" w14:textId="77777777" w:rsidTr="00F85388">
        <w:trPr>
          <w:tblCellSpacing w:w="15" w:type="dxa"/>
          <w:jc w:val="center"/>
        </w:trPr>
        <w:tc>
          <w:tcPr>
            <w:tcW w:w="594" w:type="pct"/>
            <w:tcBorders>
              <w:top w:val="outset" w:sz="6" w:space="0" w:color="auto"/>
              <w:left w:val="outset" w:sz="6" w:space="0" w:color="auto"/>
              <w:bottom w:val="outset" w:sz="6" w:space="0" w:color="auto"/>
              <w:right w:val="outset" w:sz="6" w:space="0" w:color="auto"/>
            </w:tcBorders>
            <w:hideMark/>
          </w:tcPr>
          <w:p w14:paraId="5522B85E" w14:textId="451593CE" w:rsidR="00BB3B9F" w:rsidRPr="00F85388" w:rsidRDefault="00F85388" w:rsidP="005A7E6A">
            <w:pPr>
              <w:jc w:val="both"/>
              <w:rPr>
                <w:rFonts w:ascii="Verdana" w:hAnsi="Verdana" w:cs="Arial"/>
                <w:color w:val="000000"/>
                <w:sz w:val="20"/>
                <w:szCs w:val="20"/>
              </w:rPr>
            </w:pPr>
            <w:r>
              <w:rPr>
                <w:rFonts w:ascii="Verdana" w:hAnsi="Verdana" w:cs="Arial"/>
                <w:color w:val="000000"/>
                <w:sz w:val="20"/>
                <w:szCs w:val="20"/>
              </w:rPr>
              <w:fldChar w:fldCharType="begin">
                <w:ffData>
                  <w:name w:val="Check1"/>
                  <w:enabled/>
                  <w:calcOnExit w:val="0"/>
                  <w:checkBox>
                    <w:sizeAuto/>
                    <w:default w:val="0"/>
                  </w:checkBox>
                </w:ffData>
              </w:fldChar>
            </w:r>
            <w:r>
              <w:rPr>
                <w:rFonts w:ascii="Verdana" w:hAnsi="Verdana" w:cs="Arial"/>
                <w:color w:val="000000"/>
                <w:sz w:val="20"/>
                <w:szCs w:val="20"/>
              </w:rPr>
              <w:instrText xml:space="preserve"> FORMCHECKBOX </w:instrText>
            </w:r>
            <w:r w:rsidR="00392F96">
              <w:rPr>
                <w:rFonts w:ascii="Verdana" w:hAnsi="Verdana" w:cs="Arial"/>
                <w:color w:val="000000"/>
                <w:sz w:val="20"/>
                <w:szCs w:val="20"/>
              </w:rPr>
            </w:r>
            <w:r w:rsidR="00392F96">
              <w:rPr>
                <w:rFonts w:ascii="Verdana" w:hAnsi="Verdana" w:cs="Arial"/>
                <w:color w:val="000000"/>
                <w:sz w:val="20"/>
                <w:szCs w:val="20"/>
              </w:rPr>
              <w:fldChar w:fldCharType="separate"/>
            </w:r>
            <w:r>
              <w:rPr>
                <w:rFonts w:ascii="Verdana" w:hAnsi="Verdana" w:cs="Arial"/>
                <w:color w:val="000000"/>
                <w:sz w:val="20"/>
                <w:szCs w:val="20"/>
              </w:rPr>
              <w:fldChar w:fldCharType="end"/>
            </w:r>
          </w:p>
        </w:tc>
        <w:tc>
          <w:tcPr>
            <w:tcW w:w="0" w:type="auto"/>
            <w:tcBorders>
              <w:top w:val="outset" w:sz="6" w:space="0" w:color="auto"/>
              <w:left w:val="outset" w:sz="6" w:space="0" w:color="auto"/>
              <w:bottom w:val="outset" w:sz="6" w:space="0" w:color="auto"/>
              <w:right w:val="outset" w:sz="6" w:space="0" w:color="auto"/>
            </w:tcBorders>
            <w:hideMark/>
          </w:tcPr>
          <w:p w14:paraId="3007BE9F"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BLENDED / HYBRID (A blended programme will have components of both online and face-to-face teaching and the context will determine the proportion of the blend. This can also be done synchronously and asynchronously. A LMS is often the technological cornerstone of a blended environment.)</w:t>
            </w:r>
          </w:p>
        </w:tc>
        <w:tc>
          <w:tcPr>
            <w:tcW w:w="0" w:type="auto"/>
            <w:tcBorders>
              <w:top w:val="outset" w:sz="6" w:space="0" w:color="auto"/>
              <w:left w:val="outset" w:sz="6" w:space="0" w:color="auto"/>
              <w:bottom w:val="outset" w:sz="6" w:space="0" w:color="auto"/>
              <w:right w:val="outset" w:sz="6" w:space="0" w:color="auto"/>
            </w:tcBorders>
            <w:hideMark/>
          </w:tcPr>
          <w:p w14:paraId="3428B6C0"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hideMark/>
          </w:tcPr>
          <w:p w14:paraId="18F7A730"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r>
      <w:tr w:rsidR="00BB3B9F" w:rsidRPr="00F85388" w14:paraId="6D24D81A" w14:textId="77777777" w:rsidTr="00F85388">
        <w:trPr>
          <w:tblCellSpacing w:w="15" w:type="dxa"/>
          <w:jc w:val="center"/>
        </w:trPr>
        <w:tc>
          <w:tcPr>
            <w:tcW w:w="594" w:type="pct"/>
            <w:tcBorders>
              <w:top w:val="outset" w:sz="6" w:space="0" w:color="auto"/>
              <w:left w:val="outset" w:sz="6" w:space="0" w:color="auto"/>
              <w:bottom w:val="outset" w:sz="6" w:space="0" w:color="auto"/>
              <w:right w:val="outset" w:sz="6" w:space="0" w:color="auto"/>
            </w:tcBorders>
            <w:hideMark/>
          </w:tcPr>
          <w:p w14:paraId="71BC361F" w14:textId="67D42179" w:rsidR="00BB3B9F" w:rsidRPr="00F85388" w:rsidRDefault="00F85388" w:rsidP="005A7E6A">
            <w:pPr>
              <w:jc w:val="both"/>
              <w:rPr>
                <w:rFonts w:ascii="Verdana" w:hAnsi="Verdana" w:cs="Arial"/>
                <w:color w:val="000000"/>
                <w:sz w:val="20"/>
                <w:szCs w:val="20"/>
              </w:rPr>
            </w:pPr>
            <w:r>
              <w:rPr>
                <w:rFonts w:ascii="Verdana" w:hAnsi="Verdana" w:cs="Arial"/>
                <w:color w:val="000000"/>
                <w:sz w:val="20"/>
                <w:szCs w:val="20"/>
              </w:rPr>
              <w:fldChar w:fldCharType="begin">
                <w:ffData>
                  <w:name w:val="Check1"/>
                  <w:enabled/>
                  <w:calcOnExit w:val="0"/>
                  <w:checkBox>
                    <w:sizeAuto/>
                    <w:default w:val="0"/>
                  </w:checkBox>
                </w:ffData>
              </w:fldChar>
            </w:r>
            <w:r>
              <w:rPr>
                <w:rFonts w:ascii="Verdana" w:hAnsi="Verdana" w:cs="Arial"/>
                <w:color w:val="000000"/>
                <w:sz w:val="20"/>
                <w:szCs w:val="20"/>
              </w:rPr>
              <w:instrText xml:space="preserve"> FORMCHECKBOX </w:instrText>
            </w:r>
            <w:r w:rsidR="00392F96">
              <w:rPr>
                <w:rFonts w:ascii="Verdana" w:hAnsi="Verdana" w:cs="Arial"/>
                <w:color w:val="000000"/>
                <w:sz w:val="20"/>
                <w:szCs w:val="20"/>
              </w:rPr>
            </w:r>
            <w:r w:rsidR="00392F96">
              <w:rPr>
                <w:rFonts w:ascii="Verdana" w:hAnsi="Verdana" w:cs="Arial"/>
                <w:color w:val="000000"/>
                <w:sz w:val="20"/>
                <w:szCs w:val="20"/>
              </w:rPr>
              <w:fldChar w:fldCharType="separate"/>
            </w:r>
            <w:r>
              <w:rPr>
                <w:rFonts w:ascii="Verdana" w:hAnsi="Verdana" w:cs="Arial"/>
                <w:color w:val="000000"/>
                <w:sz w:val="20"/>
                <w:szCs w:val="20"/>
              </w:rPr>
              <w:fldChar w:fldCharType="end"/>
            </w:r>
          </w:p>
        </w:tc>
        <w:tc>
          <w:tcPr>
            <w:tcW w:w="0" w:type="auto"/>
            <w:tcBorders>
              <w:top w:val="outset" w:sz="6" w:space="0" w:color="auto"/>
              <w:left w:val="outset" w:sz="6" w:space="0" w:color="auto"/>
              <w:bottom w:val="outset" w:sz="6" w:space="0" w:color="auto"/>
              <w:right w:val="outset" w:sz="6" w:space="0" w:color="auto"/>
            </w:tcBorders>
            <w:hideMark/>
          </w:tcPr>
          <w:p w14:paraId="5C753B12"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DISTANCE (Distance education provisioning can have different formats – from fully online to print-based material only.)</w:t>
            </w:r>
          </w:p>
        </w:tc>
        <w:tc>
          <w:tcPr>
            <w:tcW w:w="0" w:type="auto"/>
            <w:tcBorders>
              <w:top w:val="outset" w:sz="6" w:space="0" w:color="auto"/>
              <w:left w:val="outset" w:sz="6" w:space="0" w:color="auto"/>
              <w:bottom w:val="outset" w:sz="6" w:space="0" w:color="auto"/>
              <w:right w:val="outset" w:sz="6" w:space="0" w:color="auto"/>
            </w:tcBorders>
            <w:hideMark/>
          </w:tcPr>
          <w:p w14:paraId="18680C77"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c>
          <w:tcPr>
            <w:tcW w:w="0" w:type="auto"/>
            <w:tcBorders>
              <w:top w:val="outset" w:sz="6" w:space="0" w:color="auto"/>
              <w:left w:val="outset" w:sz="6" w:space="0" w:color="auto"/>
              <w:bottom w:val="outset" w:sz="6" w:space="0" w:color="auto"/>
              <w:right w:val="outset" w:sz="6" w:space="0" w:color="auto"/>
            </w:tcBorders>
            <w:hideMark/>
          </w:tcPr>
          <w:p w14:paraId="6AB2EC6C" w14:textId="77777777" w:rsidR="00BB3B9F" w:rsidRPr="00F85388" w:rsidRDefault="00BB3B9F" w:rsidP="005A7E6A">
            <w:pPr>
              <w:jc w:val="both"/>
              <w:rPr>
                <w:rFonts w:ascii="Verdana" w:hAnsi="Verdana" w:cs="Arial"/>
                <w:color w:val="000000"/>
                <w:sz w:val="20"/>
                <w:szCs w:val="20"/>
              </w:rPr>
            </w:pPr>
            <w:r w:rsidRPr="00F85388">
              <w:rPr>
                <w:rFonts w:ascii="Verdana" w:hAnsi="Verdana" w:cs="Arial"/>
                <w:color w:val="000000"/>
                <w:sz w:val="20"/>
                <w:szCs w:val="20"/>
              </w:rPr>
              <w:t>0</w:t>
            </w:r>
          </w:p>
        </w:tc>
      </w:tr>
    </w:tbl>
    <w:p w14:paraId="39835ABA" w14:textId="77777777" w:rsidR="00BB3B9F" w:rsidRPr="00F85388" w:rsidRDefault="00BB3B9F" w:rsidP="005A7E6A">
      <w:pPr>
        <w:spacing w:after="240"/>
        <w:jc w:val="both"/>
        <w:rPr>
          <w:rFonts w:ascii="Verdana" w:hAnsi="Verdana" w:cs="Arial"/>
          <w:color w:val="000000"/>
          <w:sz w:val="20"/>
          <w:szCs w:val="20"/>
        </w:rPr>
      </w:pPr>
    </w:p>
    <w:p w14:paraId="7F3C6004" w14:textId="77777777" w:rsidR="00C05E9B" w:rsidRPr="003A1993" w:rsidRDefault="00C05E9B" w:rsidP="005A7E6A">
      <w:pPr>
        <w:jc w:val="both"/>
        <w:rPr>
          <w:rFonts w:ascii="Verdana" w:hAnsi="Verdana"/>
          <w:b/>
          <w:bCs/>
          <w:sz w:val="20"/>
          <w:szCs w:val="20"/>
        </w:rPr>
      </w:pPr>
      <w:r w:rsidRPr="003A1993">
        <w:rPr>
          <w:rFonts w:ascii="Verdana" w:hAnsi="Verdana"/>
          <w:b/>
          <w:bCs/>
          <w:sz w:val="20"/>
          <w:szCs w:val="20"/>
        </w:rPr>
        <w:t>2. Discuss the assessment strategy for the programme / qualification. Provide the types and forms of assessment undertaken to determine students’ conceptual understanding and applied competencies and successful completion of learning. Refer to integrated assessment (formative and summative assessment, including percentage weighting of tasks; WIL):</w:t>
      </w:r>
    </w:p>
    <w:p w14:paraId="4A3C8079" w14:textId="26B851AA" w:rsidR="00C05E9B" w:rsidRPr="00F85388" w:rsidRDefault="00C05E9B" w:rsidP="005A7E6A">
      <w:pPr>
        <w:jc w:val="both"/>
        <w:rPr>
          <w:rFonts w:ascii="Verdana" w:hAnsi="Verdana"/>
        </w:rPr>
      </w:pPr>
    </w:p>
    <w:p w14:paraId="0821AB05" w14:textId="77777777" w:rsidR="00F85388" w:rsidRPr="00F85388" w:rsidRDefault="00F85388" w:rsidP="005A7E6A">
      <w:pPr>
        <w:jc w:val="both"/>
        <w:rPr>
          <w:rFonts w:ascii="Verdana" w:hAnsi="Verdana"/>
        </w:rPr>
      </w:pPr>
    </w:p>
    <w:p w14:paraId="0E198816" w14:textId="77777777" w:rsidR="00BB3B9F" w:rsidRPr="00F85388" w:rsidRDefault="00BB3B9F" w:rsidP="005A7E6A">
      <w:pPr>
        <w:jc w:val="both"/>
        <w:rPr>
          <w:rFonts w:ascii="Verdana" w:hAnsi="Verdana"/>
        </w:rPr>
      </w:pPr>
    </w:p>
    <w:p w14:paraId="368C321E" w14:textId="24E842A2" w:rsidR="00BB3B9F" w:rsidRPr="003A1993" w:rsidRDefault="00F85388" w:rsidP="005A7E6A">
      <w:pPr>
        <w:jc w:val="both"/>
        <w:rPr>
          <w:rFonts w:ascii="Verdana" w:hAnsi="Verdana" w:cs="CIDFont+F1"/>
          <w:b/>
          <w:bCs/>
          <w:sz w:val="20"/>
          <w:szCs w:val="20"/>
          <w:lang w:val="en-ZA" w:eastAsia="en-ZA"/>
        </w:rPr>
      </w:pPr>
      <w:r w:rsidRPr="003A1993">
        <w:rPr>
          <w:rFonts w:ascii="Verdana" w:hAnsi="Verdana" w:cs="CIDFont+F1"/>
          <w:b/>
          <w:bCs/>
          <w:sz w:val="20"/>
          <w:szCs w:val="20"/>
          <w:lang w:val="en-ZA" w:eastAsia="en-ZA"/>
        </w:rPr>
        <w:t>PROGRAMME PROVISIONING DOCUMENTS</w:t>
      </w:r>
    </w:p>
    <w:p w14:paraId="7D510B1A" w14:textId="77777777" w:rsidR="00F85388" w:rsidRPr="00F85388" w:rsidRDefault="00F85388" w:rsidP="005A7E6A">
      <w:pPr>
        <w:jc w:val="both"/>
        <w:rPr>
          <w:rFonts w:ascii="Verdana" w:hAnsi="Verdana"/>
        </w:rPr>
      </w:pPr>
    </w:p>
    <w:p w14:paraId="3B6B67D7" w14:textId="77777777" w:rsidR="00C05E9B" w:rsidRPr="00333361" w:rsidRDefault="00BB3B9F" w:rsidP="005A7E6A">
      <w:pPr>
        <w:jc w:val="both"/>
        <w:rPr>
          <w:rFonts w:ascii="Verdana" w:hAnsi="Verdana"/>
          <w:b/>
          <w:bCs/>
          <w:sz w:val="20"/>
          <w:szCs w:val="20"/>
        </w:rPr>
      </w:pPr>
      <w:r w:rsidRPr="00333361">
        <w:rPr>
          <w:rFonts w:ascii="Verdana" w:hAnsi="Verdana"/>
          <w:b/>
          <w:bCs/>
          <w:sz w:val="20"/>
          <w:szCs w:val="20"/>
        </w:rPr>
        <w:t xml:space="preserve">Templates need to be downloaded, </w:t>
      </w:r>
      <w:proofErr w:type="gramStart"/>
      <w:r w:rsidRPr="00333361">
        <w:rPr>
          <w:rFonts w:ascii="Verdana" w:hAnsi="Verdana"/>
          <w:b/>
          <w:bCs/>
          <w:sz w:val="20"/>
          <w:szCs w:val="20"/>
        </w:rPr>
        <w:t>completed</w:t>
      </w:r>
      <w:proofErr w:type="gramEnd"/>
      <w:r w:rsidRPr="00333361">
        <w:rPr>
          <w:rFonts w:ascii="Verdana" w:hAnsi="Verdana"/>
          <w:b/>
          <w:bCs/>
          <w:sz w:val="20"/>
          <w:szCs w:val="20"/>
        </w:rPr>
        <w:t xml:space="preserve"> and uploaded.</w:t>
      </w:r>
    </w:p>
    <w:p w14:paraId="227B6CC3" w14:textId="77777777" w:rsidR="00BB3B9F" w:rsidRPr="00F85388" w:rsidRDefault="00BB3B9F" w:rsidP="005A7E6A">
      <w:pPr>
        <w:jc w:val="both"/>
        <w:rPr>
          <w:rFonts w:ascii="Verdana" w:hAnsi="Verdana"/>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9"/>
        <w:gridCol w:w="1635"/>
        <w:gridCol w:w="2635"/>
      </w:tblGrid>
      <w:tr w:rsidR="00333361" w:rsidRPr="00333361" w14:paraId="12BB758F" w14:textId="77777777" w:rsidTr="00333361">
        <w:trPr>
          <w:trHeight w:val="239"/>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F23282" w14:textId="72D9D744" w:rsidR="003A1993" w:rsidRPr="00333361" w:rsidRDefault="003A1993" w:rsidP="004703DD">
            <w:pPr>
              <w:jc w:val="both"/>
              <w:rPr>
                <w:rFonts w:ascii="Verdana" w:hAnsi="Verdana" w:cs="Arial"/>
                <w:b/>
                <w:bCs/>
                <w:color w:val="000000"/>
                <w:sz w:val="20"/>
                <w:szCs w:val="20"/>
              </w:rPr>
            </w:pPr>
            <w:r w:rsidRPr="00333361">
              <w:rPr>
                <w:rFonts w:ascii="Verdana" w:hAnsi="Verdana" w:cs="Arial"/>
                <w:b/>
                <w:bCs/>
                <w:color w:val="000000"/>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86C55" w14:textId="449BA690" w:rsidR="003A1993" w:rsidRPr="00333361" w:rsidRDefault="003A1993" w:rsidP="004703DD">
            <w:pPr>
              <w:jc w:val="both"/>
              <w:rPr>
                <w:rFonts w:ascii="Verdana" w:hAnsi="Verdana" w:cs="Arial"/>
                <w:b/>
                <w:bCs/>
                <w:color w:val="000000"/>
                <w:sz w:val="20"/>
                <w:szCs w:val="20"/>
              </w:rPr>
            </w:pPr>
            <w:r w:rsidRPr="00333361">
              <w:rPr>
                <w:rFonts w:ascii="Verdana" w:hAnsi="Verdana" w:cs="Arial"/>
                <w:b/>
                <w:bCs/>
                <w:color w:val="000000"/>
                <w:sz w:val="20"/>
                <w:szCs w:val="20"/>
              </w:rPr>
              <w:t>Template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0E12D" w14:textId="23A63205" w:rsidR="003A1993" w:rsidRPr="00333361" w:rsidRDefault="003A1993" w:rsidP="004703DD">
            <w:pPr>
              <w:jc w:val="both"/>
              <w:rPr>
                <w:rFonts w:ascii="Verdana" w:hAnsi="Verdana" w:cs="Arial"/>
                <w:b/>
                <w:bCs/>
                <w:color w:val="000000"/>
                <w:sz w:val="20"/>
                <w:szCs w:val="20"/>
              </w:rPr>
            </w:pPr>
            <w:r w:rsidRPr="00333361">
              <w:rPr>
                <w:rFonts w:ascii="Verdana" w:hAnsi="Verdana" w:cs="Arial"/>
                <w:b/>
                <w:bCs/>
                <w:color w:val="000000"/>
                <w:sz w:val="20"/>
                <w:szCs w:val="20"/>
              </w:rPr>
              <w:t>Upload</w:t>
            </w:r>
            <w:r w:rsidR="00333361">
              <w:rPr>
                <w:rFonts w:ascii="Verdana" w:hAnsi="Verdana" w:cs="Arial"/>
                <w:b/>
                <w:bCs/>
                <w:color w:val="000000"/>
                <w:sz w:val="20"/>
                <w:szCs w:val="20"/>
              </w:rPr>
              <w:t xml:space="preserve"> the </w:t>
            </w:r>
            <w:r w:rsidR="00BC66C3">
              <w:rPr>
                <w:rFonts w:ascii="Verdana" w:hAnsi="Verdana" w:cs="Arial"/>
                <w:b/>
                <w:bCs/>
                <w:color w:val="000000"/>
                <w:sz w:val="20"/>
                <w:szCs w:val="20"/>
              </w:rPr>
              <w:t>completed template</w:t>
            </w:r>
          </w:p>
        </w:tc>
      </w:tr>
      <w:tr w:rsidR="00BC66C3" w:rsidRPr="00F85388" w14:paraId="25F7D683" w14:textId="77777777" w:rsidTr="003A1993">
        <w:trPr>
          <w:trHeight w:val="23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083D84"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t>1. LEARNING AND TEACHING</w:t>
            </w:r>
          </w:p>
        </w:tc>
        <w:bookmarkStart w:id="5" w:name="_MON_1695458532"/>
        <w:bookmarkEnd w:id="5"/>
        <w:tc>
          <w:tcPr>
            <w:tcW w:w="0" w:type="auto"/>
            <w:tcBorders>
              <w:top w:val="outset" w:sz="6" w:space="0" w:color="auto"/>
              <w:left w:val="outset" w:sz="6" w:space="0" w:color="auto"/>
              <w:bottom w:val="outset" w:sz="6" w:space="0" w:color="auto"/>
              <w:right w:val="outset" w:sz="6" w:space="0" w:color="auto"/>
            </w:tcBorders>
            <w:vAlign w:val="center"/>
            <w:hideMark/>
          </w:tcPr>
          <w:p w14:paraId="7B2CF87F" w14:textId="21110E26"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26588972">
                <v:shape id="_x0000_i1027" type="#_x0000_t75" style="width:75.75pt;height:49.5pt" o:ole="">
                  <v:imagedata r:id="rId13" o:title=""/>
                </v:shape>
                <o:OLEObject Type="Embed" ProgID="Word.Document.12" ShapeID="_x0000_i1027" DrawAspect="Icon" ObjectID="_1695647256" r:id="rId14">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0746109C"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C66C3" w:rsidRPr="00F85388" w14:paraId="4DE7BE90" w14:textId="77777777" w:rsidTr="003A1993">
        <w:trPr>
          <w:trHeight w:val="25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ED2F04"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lastRenderedPageBreak/>
              <w:t>2. ASSESSMENT STRATEGY</w:t>
            </w:r>
          </w:p>
        </w:tc>
        <w:bookmarkStart w:id="6" w:name="_MON_1695458545"/>
        <w:bookmarkEnd w:id="6"/>
        <w:tc>
          <w:tcPr>
            <w:tcW w:w="0" w:type="auto"/>
            <w:tcBorders>
              <w:top w:val="outset" w:sz="6" w:space="0" w:color="auto"/>
              <w:left w:val="outset" w:sz="6" w:space="0" w:color="auto"/>
              <w:bottom w:val="outset" w:sz="6" w:space="0" w:color="auto"/>
              <w:right w:val="outset" w:sz="6" w:space="0" w:color="auto"/>
            </w:tcBorders>
            <w:vAlign w:val="center"/>
            <w:hideMark/>
          </w:tcPr>
          <w:p w14:paraId="3931749C" w14:textId="605D2685"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709BAB0F">
                <v:shape id="_x0000_i1028" type="#_x0000_t75" style="width:75.75pt;height:49.5pt" o:ole="">
                  <v:imagedata r:id="rId15" o:title=""/>
                </v:shape>
                <o:OLEObject Type="Embed" ProgID="Word.Document.12" ShapeID="_x0000_i1028" DrawAspect="Icon" ObjectID="_1695647257" r:id="rId16">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39535B71"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C66C3" w:rsidRPr="00F85388" w14:paraId="109BF11F" w14:textId="77777777" w:rsidTr="003A1993">
        <w:trPr>
          <w:trHeight w:val="47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868336"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t>3. STAFFING: staff members relevant to this programme / qualification</w:t>
            </w:r>
          </w:p>
        </w:tc>
        <w:bookmarkStart w:id="7" w:name="_MON_1695458554"/>
        <w:bookmarkEnd w:id="7"/>
        <w:tc>
          <w:tcPr>
            <w:tcW w:w="0" w:type="auto"/>
            <w:tcBorders>
              <w:top w:val="outset" w:sz="6" w:space="0" w:color="auto"/>
              <w:left w:val="outset" w:sz="6" w:space="0" w:color="auto"/>
              <w:bottom w:val="outset" w:sz="6" w:space="0" w:color="auto"/>
              <w:right w:val="outset" w:sz="6" w:space="0" w:color="auto"/>
            </w:tcBorders>
            <w:vAlign w:val="center"/>
            <w:hideMark/>
          </w:tcPr>
          <w:p w14:paraId="196493D9" w14:textId="4884855C"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1EFCEF78">
                <v:shape id="_x0000_i1029" type="#_x0000_t75" style="width:75.75pt;height:49.5pt" o:ole="">
                  <v:imagedata r:id="rId17" o:title=""/>
                </v:shape>
                <o:OLEObject Type="Embed" ProgID="Word.Document.12" ShapeID="_x0000_i1029" DrawAspect="Icon" ObjectID="_1695647258" r:id="rId18">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4288AE85"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C66C3" w:rsidRPr="00F85388" w14:paraId="0A9E834D" w14:textId="77777777" w:rsidTr="003A1993">
        <w:trPr>
          <w:trHeight w:val="49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7DECB5"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t>4. LEARNING MANAGEMENT SYSTEM</w:t>
            </w:r>
          </w:p>
        </w:tc>
        <w:bookmarkStart w:id="8" w:name="_MON_1695458565"/>
        <w:bookmarkEnd w:id="8"/>
        <w:tc>
          <w:tcPr>
            <w:tcW w:w="0" w:type="auto"/>
            <w:tcBorders>
              <w:top w:val="outset" w:sz="6" w:space="0" w:color="auto"/>
              <w:left w:val="outset" w:sz="6" w:space="0" w:color="auto"/>
              <w:bottom w:val="outset" w:sz="6" w:space="0" w:color="auto"/>
              <w:right w:val="outset" w:sz="6" w:space="0" w:color="auto"/>
            </w:tcBorders>
            <w:vAlign w:val="center"/>
            <w:hideMark/>
          </w:tcPr>
          <w:p w14:paraId="7EEEA94D" w14:textId="6130ADC0"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23867DC3">
                <v:shape id="_x0000_i1030" type="#_x0000_t75" style="width:75.75pt;height:49.5pt" o:ole="">
                  <v:imagedata r:id="rId19" o:title=""/>
                </v:shape>
                <o:OLEObject Type="Embed" ProgID="Word.Document.12" ShapeID="_x0000_i1030" DrawAspect="Icon" ObjectID="_1695647259" r:id="rId20">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24E1EF1A"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C66C3" w:rsidRPr="00F85388" w14:paraId="309FB95E" w14:textId="77777777" w:rsidTr="003A1993">
        <w:trPr>
          <w:trHeight w:val="49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1FE60E"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t>5. MANAGEMENT INFORMATION SYSTEM</w:t>
            </w:r>
          </w:p>
        </w:tc>
        <w:bookmarkStart w:id="9" w:name="_MON_1695458584"/>
        <w:bookmarkEnd w:id="9"/>
        <w:tc>
          <w:tcPr>
            <w:tcW w:w="0" w:type="auto"/>
            <w:tcBorders>
              <w:top w:val="outset" w:sz="6" w:space="0" w:color="auto"/>
              <w:left w:val="outset" w:sz="6" w:space="0" w:color="auto"/>
              <w:bottom w:val="outset" w:sz="6" w:space="0" w:color="auto"/>
              <w:right w:val="outset" w:sz="6" w:space="0" w:color="auto"/>
            </w:tcBorders>
            <w:vAlign w:val="center"/>
            <w:hideMark/>
          </w:tcPr>
          <w:p w14:paraId="28C9930F" w14:textId="353868D2"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501A0599">
                <v:shape id="_x0000_i1031" type="#_x0000_t75" style="width:75.75pt;height:49.5pt" o:ole="">
                  <v:imagedata r:id="rId21" o:title=""/>
                </v:shape>
                <o:OLEObject Type="Embed" ProgID="Word.Document.12" ShapeID="_x0000_i1031" DrawAspect="Icon" ObjectID="_1695647260" r:id="rId22">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81B768C"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r w:rsidR="00BC66C3" w:rsidRPr="00F85388" w14:paraId="596BD76A" w14:textId="77777777" w:rsidTr="003A1993">
        <w:trPr>
          <w:trHeight w:val="23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972330" w14:textId="77777777" w:rsidR="00C05E9B" w:rsidRPr="00F85388" w:rsidRDefault="00C05E9B" w:rsidP="003A1993">
            <w:pPr>
              <w:rPr>
                <w:rFonts w:ascii="Verdana" w:hAnsi="Verdana" w:cs="Arial"/>
                <w:color w:val="000000"/>
                <w:sz w:val="20"/>
                <w:szCs w:val="20"/>
              </w:rPr>
            </w:pPr>
            <w:r w:rsidRPr="00F85388">
              <w:rPr>
                <w:rFonts w:ascii="Verdana" w:hAnsi="Verdana" w:cs="Arial"/>
                <w:color w:val="000000"/>
                <w:sz w:val="20"/>
                <w:szCs w:val="20"/>
              </w:rPr>
              <w:t>6. POSTGRADUATE PROGRAMME / QUALIFICATION</w:t>
            </w:r>
          </w:p>
        </w:tc>
        <w:bookmarkStart w:id="10" w:name="_MON_1695458611"/>
        <w:bookmarkEnd w:id="10"/>
        <w:tc>
          <w:tcPr>
            <w:tcW w:w="0" w:type="auto"/>
            <w:tcBorders>
              <w:top w:val="outset" w:sz="6" w:space="0" w:color="auto"/>
              <w:left w:val="outset" w:sz="6" w:space="0" w:color="auto"/>
              <w:bottom w:val="outset" w:sz="6" w:space="0" w:color="auto"/>
              <w:right w:val="outset" w:sz="6" w:space="0" w:color="auto"/>
            </w:tcBorders>
            <w:vAlign w:val="center"/>
            <w:hideMark/>
          </w:tcPr>
          <w:p w14:paraId="132DD2B0" w14:textId="60AD056F" w:rsidR="00C05E9B" w:rsidRPr="00F85388" w:rsidRDefault="003A1993" w:rsidP="003A1993">
            <w:pPr>
              <w:rPr>
                <w:rFonts w:ascii="Verdana" w:hAnsi="Verdana" w:cs="Arial"/>
                <w:color w:val="000000"/>
                <w:sz w:val="20"/>
                <w:szCs w:val="20"/>
              </w:rPr>
            </w:pPr>
            <w:r>
              <w:rPr>
                <w:rFonts w:ascii="Verdana" w:hAnsi="Verdana" w:cs="Arial"/>
                <w:color w:val="000000"/>
                <w:sz w:val="20"/>
                <w:szCs w:val="20"/>
              </w:rPr>
              <w:object w:dxaOrig="1522" w:dyaOrig="987" w14:anchorId="68B65601">
                <v:shape id="_x0000_i1032" type="#_x0000_t75" style="width:75.75pt;height:49.5pt" o:ole="">
                  <v:imagedata r:id="rId23" o:title=""/>
                </v:shape>
                <o:OLEObject Type="Embed" ProgID="Word.Document.12" ShapeID="_x0000_i1032" DrawAspect="Icon" ObjectID="_1695647261" r:id="rId24">
                  <o:FieldCodes>\s</o:FieldCodes>
                </o:OLEObject>
              </w:object>
            </w:r>
          </w:p>
        </w:tc>
        <w:tc>
          <w:tcPr>
            <w:tcW w:w="0" w:type="auto"/>
            <w:tcBorders>
              <w:top w:val="outset" w:sz="6" w:space="0" w:color="auto"/>
              <w:left w:val="outset" w:sz="6" w:space="0" w:color="auto"/>
              <w:bottom w:val="outset" w:sz="6" w:space="0" w:color="auto"/>
              <w:right w:val="outset" w:sz="6" w:space="0" w:color="auto"/>
            </w:tcBorders>
            <w:vAlign w:val="center"/>
            <w:hideMark/>
          </w:tcPr>
          <w:p w14:paraId="5FF8734A" w14:textId="77777777" w:rsidR="00C05E9B" w:rsidRPr="00F85388" w:rsidRDefault="00C05E9B" w:rsidP="005A7E6A">
            <w:pPr>
              <w:jc w:val="both"/>
              <w:rPr>
                <w:rFonts w:ascii="Verdana" w:hAnsi="Verdana" w:cs="Arial"/>
                <w:color w:val="000000"/>
                <w:sz w:val="20"/>
                <w:szCs w:val="20"/>
              </w:rPr>
            </w:pPr>
            <w:r w:rsidRPr="00F85388">
              <w:rPr>
                <w:rFonts w:ascii="Verdana" w:hAnsi="Verdana" w:cs="Arial"/>
                <w:color w:val="000000"/>
                <w:sz w:val="20"/>
                <w:szCs w:val="20"/>
              </w:rPr>
              <w:t> </w:t>
            </w:r>
          </w:p>
        </w:tc>
      </w:tr>
    </w:tbl>
    <w:p w14:paraId="1933EF2D" w14:textId="77777777" w:rsidR="00C05E9B" w:rsidRPr="00F85388" w:rsidRDefault="00C05E9B" w:rsidP="005A7E6A">
      <w:pPr>
        <w:jc w:val="both"/>
        <w:rPr>
          <w:rFonts w:ascii="Verdana" w:hAnsi="Verdana"/>
        </w:rPr>
      </w:pPr>
    </w:p>
    <w:p w14:paraId="786B59E0" w14:textId="77777777" w:rsidR="00C05E9B" w:rsidRPr="00F85388" w:rsidRDefault="00C05E9B" w:rsidP="005A7E6A">
      <w:pPr>
        <w:jc w:val="both"/>
        <w:rPr>
          <w:rFonts w:ascii="Verdana" w:hAnsi="Verdana"/>
        </w:rPr>
      </w:pPr>
    </w:p>
    <w:p w14:paraId="4963DFFC" w14:textId="77777777" w:rsidR="00C05E9B" w:rsidRPr="00F85388" w:rsidRDefault="00C05E9B" w:rsidP="005A7E6A">
      <w:pPr>
        <w:jc w:val="both"/>
        <w:rPr>
          <w:rFonts w:ascii="Verdana" w:hAnsi="Verdana"/>
        </w:rPr>
      </w:pPr>
    </w:p>
    <w:p w14:paraId="179498E5" w14:textId="77777777" w:rsidR="00C05E9B" w:rsidRPr="00F85388" w:rsidRDefault="00C05E9B" w:rsidP="005A7E6A">
      <w:pPr>
        <w:jc w:val="both"/>
        <w:rPr>
          <w:rFonts w:ascii="Verdana" w:hAnsi="Verdana"/>
        </w:rPr>
      </w:pPr>
    </w:p>
    <w:p w14:paraId="3ABA5492" w14:textId="77777777" w:rsidR="00C05E9B" w:rsidRPr="00F85388" w:rsidRDefault="00C05E9B" w:rsidP="005A7E6A">
      <w:pPr>
        <w:jc w:val="both"/>
        <w:rPr>
          <w:rFonts w:ascii="Verdana" w:hAnsi="Verdana"/>
        </w:rPr>
      </w:pPr>
    </w:p>
    <w:p w14:paraId="194B348A" w14:textId="77777777" w:rsidR="00C05E9B" w:rsidRPr="00F85388" w:rsidRDefault="00C05E9B" w:rsidP="005A7E6A">
      <w:pPr>
        <w:jc w:val="both"/>
        <w:rPr>
          <w:rFonts w:ascii="Verdana" w:hAnsi="Verdana"/>
        </w:rPr>
      </w:pPr>
    </w:p>
    <w:p w14:paraId="71F813E3" w14:textId="77777777" w:rsidR="008B697C" w:rsidRDefault="008B697C" w:rsidP="005A7E6A">
      <w:pPr>
        <w:jc w:val="both"/>
        <w:rPr>
          <w:rFonts w:ascii="Verdana" w:hAnsi="Verdana" w:cs="Arial"/>
          <w:b/>
          <w:bCs/>
          <w:color w:val="003366"/>
          <w:sz w:val="36"/>
          <w:szCs w:val="36"/>
          <w:lang w:val="en-ZA" w:eastAsia="en-ZA"/>
        </w:rPr>
      </w:pPr>
    </w:p>
    <w:p w14:paraId="407380FA" w14:textId="77777777" w:rsidR="008B697C" w:rsidRDefault="008B697C" w:rsidP="005A7E6A">
      <w:pPr>
        <w:jc w:val="both"/>
        <w:rPr>
          <w:rFonts w:ascii="Verdana" w:hAnsi="Verdana" w:cs="Arial"/>
          <w:b/>
          <w:bCs/>
          <w:color w:val="003366"/>
          <w:sz w:val="36"/>
          <w:szCs w:val="36"/>
          <w:lang w:val="en-ZA" w:eastAsia="en-ZA"/>
        </w:rPr>
      </w:pPr>
    </w:p>
    <w:p w14:paraId="553D4C67" w14:textId="77777777" w:rsidR="008B697C" w:rsidRDefault="008B697C" w:rsidP="005A7E6A">
      <w:pPr>
        <w:jc w:val="both"/>
        <w:rPr>
          <w:rFonts w:ascii="Verdana" w:hAnsi="Verdana" w:cs="Arial"/>
          <w:b/>
          <w:bCs/>
          <w:color w:val="003366"/>
          <w:sz w:val="36"/>
          <w:szCs w:val="36"/>
          <w:lang w:val="en-ZA" w:eastAsia="en-ZA"/>
        </w:rPr>
      </w:pPr>
    </w:p>
    <w:p w14:paraId="083C547D" w14:textId="77777777" w:rsidR="008B697C" w:rsidRDefault="008B697C" w:rsidP="005A7E6A">
      <w:pPr>
        <w:jc w:val="both"/>
        <w:rPr>
          <w:rFonts w:ascii="Verdana" w:hAnsi="Verdana" w:cs="Arial"/>
          <w:b/>
          <w:bCs/>
          <w:color w:val="003366"/>
          <w:sz w:val="36"/>
          <w:szCs w:val="36"/>
          <w:lang w:val="en-ZA" w:eastAsia="en-ZA"/>
        </w:rPr>
      </w:pPr>
    </w:p>
    <w:p w14:paraId="5015C031" w14:textId="77777777" w:rsidR="008B697C" w:rsidRDefault="008B697C" w:rsidP="005A7E6A">
      <w:pPr>
        <w:jc w:val="both"/>
        <w:rPr>
          <w:rFonts w:ascii="Verdana" w:hAnsi="Verdana" w:cs="Arial"/>
          <w:b/>
          <w:bCs/>
          <w:color w:val="003366"/>
          <w:sz w:val="36"/>
          <w:szCs w:val="36"/>
          <w:lang w:val="en-ZA" w:eastAsia="en-ZA"/>
        </w:rPr>
      </w:pPr>
    </w:p>
    <w:p w14:paraId="2332B41E" w14:textId="77777777" w:rsidR="008B697C" w:rsidRDefault="008B697C" w:rsidP="005A7E6A">
      <w:pPr>
        <w:jc w:val="both"/>
        <w:rPr>
          <w:rFonts w:ascii="Verdana" w:hAnsi="Verdana" w:cs="Arial"/>
          <w:b/>
          <w:bCs/>
          <w:color w:val="003366"/>
          <w:sz w:val="36"/>
          <w:szCs w:val="36"/>
          <w:lang w:val="en-ZA" w:eastAsia="en-ZA"/>
        </w:rPr>
      </w:pPr>
    </w:p>
    <w:p w14:paraId="60FFF2EB" w14:textId="77777777" w:rsidR="008B697C" w:rsidRDefault="008B697C" w:rsidP="005A7E6A">
      <w:pPr>
        <w:jc w:val="both"/>
        <w:rPr>
          <w:rFonts w:ascii="Verdana" w:hAnsi="Verdana" w:cs="Arial"/>
          <w:b/>
          <w:bCs/>
          <w:color w:val="003366"/>
          <w:sz w:val="36"/>
          <w:szCs w:val="36"/>
          <w:lang w:val="en-ZA" w:eastAsia="en-ZA"/>
        </w:rPr>
      </w:pPr>
    </w:p>
    <w:p w14:paraId="4B7F0EFA" w14:textId="77777777" w:rsidR="008B697C" w:rsidRDefault="008B697C" w:rsidP="005A7E6A">
      <w:pPr>
        <w:jc w:val="both"/>
        <w:rPr>
          <w:rFonts w:ascii="Verdana" w:hAnsi="Verdana" w:cs="Arial"/>
          <w:b/>
          <w:bCs/>
          <w:color w:val="003366"/>
          <w:sz w:val="36"/>
          <w:szCs w:val="36"/>
          <w:lang w:val="en-ZA" w:eastAsia="en-ZA"/>
        </w:rPr>
      </w:pPr>
    </w:p>
    <w:p w14:paraId="7BDAE240" w14:textId="77777777" w:rsidR="008B697C" w:rsidRDefault="008B697C" w:rsidP="005A7E6A">
      <w:pPr>
        <w:jc w:val="both"/>
        <w:rPr>
          <w:rFonts w:ascii="Verdana" w:hAnsi="Verdana" w:cs="Arial"/>
          <w:b/>
          <w:bCs/>
          <w:color w:val="003366"/>
          <w:sz w:val="36"/>
          <w:szCs w:val="36"/>
          <w:lang w:val="en-ZA" w:eastAsia="en-ZA"/>
        </w:rPr>
      </w:pPr>
    </w:p>
    <w:p w14:paraId="4294FF56" w14:textId="77777777" w:rsidR="008B697C" w:rsidRDefault="008B697C" w:rsidP="005A7E6A">
      <w:pPr>
        <w:jc w:val="both"/>
        <w:rPr>
          <w:rFonts w:ascii="Verdana" w:hAnsi="Verdana" w:cs="Arial"/>
          <w:b/>
          <w:bCs/>
          <w:color w:val="003366"/>
          <w:sz w:val="36"/>
          <w:szCs w:val="36"/>
          <w:lang w:val="en-ZA" w:eastAsia="en-ZA"/>
        </w:rPr>
      </w:pPr>
    </w:p>
    <w:p w14:paraId="4D077F30" w14:textId="77777777" w:rsidR="008B697C" w:rsidRDefault="008B697C" w:rsidP="005A7E6A">
      <w:pPr>
        <w:jc w:val="both"/>
        <w:rPr>
          <w:rFonts w:ascii="Verdana" w:hAnsi="Verdana" w:cs="Arial"/>
          <w:b/>
          <w:bCs/>
          <w:color w:val="003366"/>
          <w:sz w:val="36"/>
          <w:szCs w:val="36"/>
          <w:lang w:val="en-ZA" w:eastAsia="en-ZA"/>
        </w:rPr>
      </w:pPr>
    </w:p>
    <w:p w14:paraId="752B6141" w14:textId="0D77B82A" w:rsidR="00C05E9B" w:rsidRPr="00F85388" w:rsidRDefault="00BB3B9F" w:rsidP="005A7E6A">
      <w:pPr>
        <w:jc w:val="both"/>
        <w:rPr>
          <w:rFonts w:ascii="Verdana" w:hAnsi="Verdana" w:cs="Arial"/>
          <w:b/>
          <w:bCs/>
          <w:color w:val="003366"/>
          <w:sz w:val="36"/>
          <w:szCs w:val="36"/>
          <w:lang w:val="en-ZA" w:eastAsia="en-ZA"/>
        </w:rPr>
      </w:pPr>
      <w:r w:rsidRPr="00F85388">
        <w:rPr>
          <w:rFonts w:ascii="Verdana" w:hAnsi="Verdana" w:cs="Arial"/>
          <w:b/>
          <w:bCs/>
          <w:color w:val="003366"/>
          <w:sz w:val="36"/>
          <w:szCs w:val="36"/>
          <w:lang w:val="en-ZA" w:eastAsia="en-ZA"/>
        </w:rPr>
        <w:lastRenderedPageBreak/>
        <w:t>SECTION G: INFRASTRUCTURE, STAFFING AND HEADCOUNT ENROLMENTS PER SITE OF DELIVERY</w:t>
      </w:r>
    </w:p>
    <w:p w14:paraId="1C3EF3A0" w14:textId="77777777" w:rsidR="00C05E9B" w:rsidRPr="00F85388" w:rsidRDefault="00C05E9B" w:rsidP="005A7E6A">
      <w:pPr>
        <w:jc w:val="both"/>
        <w:rPr>
          <w:rFonts w:ascii="Verdana" w:hAnsi="Verdana"/>
        </w:rPr>
      </w:pPr>
    </w:p>
    <w:p w14:paraId="5EFDF256" w14:textId="77777777" w:rsidR="00C05E9B" w:rsidRPr="00F85388" w:rsidRDefault="00C05E9B" w:rsidP="005A7E6A">
      <w:pPr>
        <w:jc w:val="both"/>
        <w:rPr>
          <w:rFonts w:ascii="Verdana" w:hAnsi="Verdana"/>
        </w:rPr>
      </w:pPr>
    </w:p>
    <w:p w14:paraId="4F46C01B" w14:textId="77777777" w:rsidR="00BB3B9F" w:rsidRPr="00F85388" w:rsidRDefault="00BB3B9F" w:rsidP="005A7E6A">
      <w:pPr>
        <w:spacing w:after="240"/>
        <w:jc w:val="both"/>
        <w:rPr>
          <w:rFonts w:ascii="Verdana" w:hAnsi="Verdana" w:cs="Arial"/>
          <w:color w:val="000000"/>
          <w:sz w:val="20"/>
          <w:szCs w:val="20"/>
        </w:rPr>
      </w:pPr>
      <w:r w:rsidRPr="00F85388">
        <w:rPr>
          <w:rFonts w:ascii="Verdana" w:hAnsi="Verdana" w:cs="Arial"/>
          <w:b/>
          <w:bCs/>
          <w:color w:val="000000"/>
          <w:sz w:val="20"/>
          <w:szCs w:val="20"/>
        </w:rPr>
        <w:t>INFORMATION PER SITE OF DELIVERY</w:t>
      </w:r>
    </w:p>
    <w:tbl>
      <w:tblPr>
        <w:tblW w:w="4920" w:type="pct"/>
        <w:jc w:val="center"/>
        <w:tblCellSpacing w:w="15" w:type="dxa"/>
        <w:tblCellMar>
          <w:top w:w="30" w:type="dxa"/>
          <w:left w:w="30" w:type="dxa"/>
          <w:bottom w:w="30" w:type="dxa"/>
          <w:right w:w="30" w:type="dxa"/>
        </w:tblCellMar>
        <w:tblLook w:val="04A0" w:firstRow="1" w:lastRow="0" w:firstColumn="1" w:lastColumn="0" w:noHBand="0" w:noVBand="1"/>
      </w:tblPr>
      <w:tblGrid>
        <w:gridCol w:w="801"/>
        <w:gridCol w:w="8202"/>
      </w:tblGrid>
      <w:tr w:rsidR="00BB3B9F" w:rsidRPr="00F85388" w14:paraId="2F3164D8" w14:textId="77777777" w:rsidTr="00C5485A">
        <w:trPr>
          <w:tblCellSpacing w:w="15" w:type="dxa"/>
          <w:jc w:val="center"/>
        </w:trPr>
        <w:tc>
          <w:tcPr>
            <w:tcW w:w="4967" w:type="pct"/>
            <w:gridSpan w:val="2"/>
            <w:vAlign w:val="center"/>
            <w:hideMark/>
          </w:tcPr>
          <w:p w14:paraId="6844B71B" w14:textId="77777777" w:rsidR="00BB3B9F" w:rsidRPr="00F85388" w:rsidRDefault="00BB3B9F" w:rsidP="005A7E6A">
            <w:pPr>
              <w:jc w:val="both"/>
              <w:rPr>
                <w:rFonts w:ascii="Verdana" w:hAnsi="Verdana" w:cs="Arial"/>
                <w:color w:val="000000"/>
                <w:sz w:val="20"/>
                <w:szCs w:val="20"/>
              </w:rPr>
            </w:pPr>
            <w:r w:rsidRPr="00F85388">
              <w:rPr>
                <w:rStyle w:val="visi"/>
                <w:rFonts w:ascii="Verdana" w:hAnsi="Verdana" w:cs="Arial"/>
                <w:b/>
                <w:bCs/>
                <w:i/>
                <w:iCs/>
                <w:color w:val="660000"/>
                <w:sz w:val="20"/>
                <w:szCs w:val="20"/>
                <w:shd w:val="clear" w:color="auto" w:fill="D6E0EB"/>
              </w:rPr>
              <w:t>Please ensure that each question has been completed </w:t>
            </w:r>
            <w:r w:rsidRPr="00F85388">
              <w:rPr>
                <w:rStyle w:val="visi"/>
                <w:rFonts w:ascii="Verdana" w:hAnsi="Verdana" w:cs="Arial"/>
                <w:b/>
                <w:bCs/>
                <w:i/>
                <w:iCs/>
                <w:color w:val="660000"/>
                <w:sz w:val="20"/>
                <w:szCs w:val="20"/>
                <w:u w:val="single"/>
                <w:shd w:val="clear" w:color="auto" w:fill="D6E0EB"/>
              </w:rPr>
              <w:t>per site</w:t>
            </w:r>
            <w:r w:rsidRPr="00F85388">
              <w:rPr>
                <w:rStyle w:val="visi"/>
                <w:rFonts w:ascii="Verdana" w:hAnsi="Verdana" w:cs="Arial"/>
                <w:b/>
                <w:bCs/>
                <w:i/>
                <w:iCs/>
                <w:color w:val="660000"/>
                <w:sz w:val="20"/>
                <w:szCs w:val="20"/>
                <w:shd w:val="clear" w:color="auto" w:fill="D6E0EB"/>
              </w:rPr>
              <w:t> before submitting to the CHE.</w:t>
            </w:r>
          </w:p>
        </w:tc>
      </w:tr>
      <w:tr w:rsidR="00BC66C3" w:rsidRPr="00F85388" w14:paraId="3F427B77" w14:textId="77777777" w:rsidTr="00BC66C3">
        <w:trPr>
          <w:tblCellSpacing w:w="15" w:type="dxa"/>
          <w:jc w:val="center"/>
        </w:trPr>
        <w:tc>
          <w:tcPr>
            <w:tcW w:w="421" w:type="pct"/>
            <w:vAlign w:val="center"/>
            <w:hideMark/>
          </w:tcPr>
          <w:p w14:paraId="14F68ABD" w14:textId="77777777" w:rsidR="00BC66C3" w:rsidRPr="00F85388" w:rsidRDefault="00BC66C3" w:rsidP="005A7E6A">
            <w:pPr>
              <w:jc w:val="both"/>
              <w:rPr>
                <w:rFonts w:ascii="Verdana" w:hAnsi="Verdana" w:cs="Arial"/>
                <w:color w:val="000000"/>
                <w:sz w:val="20"/>
                <w:szCs w:val="20"/>
              </w:rPr>
            </w:pPr>
            <w:r w:rsidRPr="00F85388">
              <w:rPr>
                <w:rFonts w:ascii="Verdana" w:hAnsi="Verdana" w:cs="Arial"/>
                <w:b/>
                <w:bCs/>
                <w:color w:val="000000"/>
                <w:sz w:val="20"/>
                <w:szCs w:val="20"/>
              </w:rPr>
              <w:t>Edit</w:t>
            </w:r>
          </w:p>
        </w:tc>
        <w:tc>
          <w:tcPr>
            <w:tcW w:w="0" w:type="auto"/>
            <w:vAlign w:val="center"/>
            <w:hideMark/>
          </w:tcPr>
          <w:p w14:paraId="3887728E" w14:textId="5F76DBC1" w:rsidR="00BC66C3" w:rsidRPr="00F85388" w:rsidRDefault="00BC66C3" w:rsidP="005A7E6A">
            <w:pPr>
              <w:jc w:val="both"/>
              <w:rPr>
                <w:rFonts w:ascii="Verdana" w:hAnsi="Verdana"/>
                <w:sz w:val="20"/>
                <w:szCs w:val="20"/>
              </w:rPr>
            </w:pPr>
            <w:r w:rsidRPr="00F85388">
              <w:rPr>
                <w:rFonts w:ascii="Verdana" w:hAnsi="Verdana" w:cs="Arial"/>
                <w:b/>
                <w:bCs/>
                <w:color w:val="000000"/>
                <w:sz w:val="20"/>
                <w:szCs w:val="20"/>
              </w:rPr>
              <w:t>Site</w:t>
            </w:r>
          </w:p>
        </w:tc>
      </w:tr>
      <w:tr w:rsidR="00BC66C3" w:rsidRPr="00F85388" w14:paraId="4AF33701" w14:textId="77777777" w:rsidTr="00BC66C3">
        <w:trPr>
          <w:tblCellSpacing w:w="15" w:type="dxa"/>
          <w:jc w:val="center"/>
        </w:trPr>
        <w:tc>
          <w:tcPr>
            <w:tcW w:w="421" w:type="pct"/>
            <w:vAlign w:val="center"/>
            <w:hideMark/>
          </w:tcPr>
          <w:p w14:paraId="37011C7A" w14:textId="77777777" w:rsidR="00BC66C3" w:rsidRPr="00F85388" w:rsidRDefault="00392F96" w:rsidP="004703DD">
            <w:pPr>
              <w:jc w:val="both"/>
              <w:rPr>
                <w:rFonts w:ascii="Verdana" w:hAnsi="Verdana" w:cs="Arial"/>
                <w:color w:val="000000"/>
                <w:sz w:val="20"/>
                <w:szCs w:val="20"/>
              </w:rPr>
            </w:pPr>
            <w:hyperlink r:id="rId25" w:history="1">
              <w:r w:rsidR="00BC66C3" w:rsidRPr="00F85388">
                <w:rPr>
                  <w:rFonts w:ascii="Verdana" w:hAnsi="Verdana" w:cs="Arial"/>
                  <w:b/>
                  <w:bCs/>
                  <w:color w:val="003366"/>
                  <w:sz w:val="20"/>
                  <w:szCs w:val="20"/>
                </w:rPr>
                <w:fldChar w:fldCharType="begin"/>
              </w:r>
              <w:r w:rsidR="00BC66C3" w:rsidRPr="00F85388">
                <w:rPr>
                  <w:rFonts w:ascii="Verdana" w:hAnsi="Verdana" w:cs="Arial"/>
                  <w:b/>
                  <w:bCs/>
                  <w:color w:val="003366"/>
                  <w:sz w:val="20"/>
                  <w:szCs w:val="20"/>
                </w:rPr>
                <w:instrText xml:space="preserve"> INCLUDEPICTURE "https://heqc-support-1.che.ac.za/images/ico_change.gif" \* MERGEFORMATINET </w:instrText>
              </w:r>
              <w:r w:rsidR="00BC66C3" w:rsidRPr="00F85388">
                <w:rPr>
                  <w:rFonts w:ascii="Verdana" w:hAnsi="Verdana" w:cs="Arial"/>
                  <w:b/>
                  <w:bCs/>
                  <w:color w:val="003366"/>
                  <w:sz w:val="20"/>
                  <w:szCs w:val="20"/>
                </w:rPr>
                <w:fldChar w:fldCharType="separate"/>
              </w:r>
              <w:r w:rsidR="00A9085E">
                <w:rPr>
                  <w:rFonts w:ascii="Verdana" w:hAnsi="Verdana" w:cs="Arial"/>
                  <w:b/>
                  <w:bCs/>
                  <w:color w:val="003366"/>
                  <w:sz w:val="20"/>
                  <w:szCs w:val="20"/>
                </w:rPr>
                <w:fldChar w:fldCharType="begin"/>
              </w:r>
              <w:r w:rsidR="00A9085E">
                <w:rPr>
                  <w:rFonts w:ascii="Verdana" w:hAnsi="Verdana" w:cs="Arial"/>
                  <w:b/>
                  <w:bCs/>
                  <w:color w:val="003366"/>
                  <w:sz w:val="20"/>
                  <w:szCs w:val="20"/>
                </w:rPr>
                <w:instrText xml:space="preserve"> INCLUDEPICTURE  "https://heqc-support-1.che.ac.za/images/ico_change.gif" \* MERGEFORMATINET </w:instrText>
              </w:r>
              <w:r w:rsidR="00A9085E">
                <w:rPr>
                  <w:rFonts w:ascii="Verdana" w:hAnsi="Verdana" w:cs="Arial"/>
                  <w:b/>
                  <w:bCs/>
                  <w:color w:val="003366"/>
                  <w:sz w:val="20"/>
                  <w:szCs w:val="20"/>
                </w:rPr>
                <w:fldChar w:fldCharType="separate"/>
              </w:r>
              <w:r>
                <w:rPr>
                  <w:rFonts w:ascii="Verdana" w:hAnsi="Verdana" w:cs="Arial"/>
                  <w:b/>
                  <w:bCs/>
                  <w:color w:val="003366"/>
                  <w:sz w:val="20"/>
                  <w:szCs w:val="20"/>
                </w:rPr>
                <w:fldChar w:fldCharType="begin"/>
              </w:r>
              <w:r>
                <w:rPr>
                  <w:rFonts w:ascii="Verdana" w:hAnsi="Verdana" w:cs="Arial"/>
                  <w:b/>
                  <w:bCs/>
                  <w:color w:val="003366"/>
                  <w:sz w:val="20"/>
                  <w:szCs w:val="20"/>
                </w:rPr>
                <w:instrText xml:space="preserve"> </w:instrText>
              </w:r>
              <w:r>
                <w:rPr>
                  <w:rFonts w:ascii="Verdana" w:hAnsi="Verdana" w:cs="Arial"/>
                  <w:b/>
                  <w:bCs/>
                  <w:color w:val="003366"/>
                  <w:sz w:val="20"/>
                  <w:szCs w:val="20"/>
                </w:rPr>
                <w:instrText>INCLUDEPICTURE  "https://heqc-support-1.che.ac.za/images/ico_change.gi</w:instrText>
              </w:r>
              <w:r>
                <w:rPr>
                  <w:rFonts w:ascii="Verdana" w:hAnsi="Verdana" w:cs="Arial"/>
                  <w:b/>
                  <w:bCs/>
                  <w:color w:val="003366"/>
                  <w:sz w:val="20"/>
                  <w:szCs w:val="20"/>
                </w:rPr>
                <w:instrText>f" \* MERGEFORMATINET</w:instrText>
              </w:r>
              <w:r>
                <w:rPr>
                  <w:rFonts w:ascii="Verdana" w:hAnsi="Verdana" w:cs="Arial"/>
                  <w:b/>
                  <w:bCs/>
                  <w:color w:val="003366"/>
                  <w:sz w:val="20"/>
                  <w:szCs w:val="20"/>
                </w:rPr>
                <w:instrText xml:space="preserve"> </w:instrText>
              </w:r>
              <w:r>
                <w:rPr>
                  <w:rFonts w:ascii="Verdana" w:hAnsi="Verdana" w:cs="Arial"/>
                  <w:b/>
                  <w:bCs/>
                  <w:color w:val="003366"/>
                  <w:sz w:val="20"/>
                  <w:szCs w:val="20"/>
                </w:rPr>
                <w:fldChar w:fldCharType="separate"/>
              </w:r>
              <w:r>
                <w:rPr>
                  <w:rFonts w:ascii="Verdana" w:hAnsi="Verdana" w:cs="Arial"/>
                  <w:b/>
                  <w:bCs/>
                  <w:color w:val="003366"/>
                  <w:sz w:val="20"/>
                  <w:szCs w:val="20"/>
                </w:rPr>
                <w:pict w14:anchorId="1EF84F26">
                  <v:shape id="_x0000_i1033" type="#_x0000_t75" style="width:18pt;height:12.75pt" o:button="t">
                    <v:imagedata r:id="rId26" r:href="rId27"/>
                  </v:shape>
                </w:pict>
              </w:r>
              <w:r>
                <w:rPr>
                  <w:rFonts w:ascii="Verdana" w:hAnsi="Verdana" w:cs="Arial"/>
                  <w:b/>
                  <w:bCs/>
                  <w:color w:val="003366"/>
                  <w:sz w:val="20"/>
                  <w:szCs w:val="20"/>
                </w:rPr>
                <w:fldChar w:fldCharType="end"/>
              </w:r>
              <w:r w:rsidR="00A9085E">
                <w:rPr>
                  <w:rFonts w:ascii="Verdana" w:hAnsi="Verdana" w:cs="Arial"/>
                  <w:b/>
                  <w:bCs/>
                  <w:color w:val="003366"/>
                  <w:sz w:val="20"/>
                  <w:szCs w:val="20"/>
                </w:rPr>
                <w:fldChar w:fldCharType="end"/>
              </w:r>
              <w:r w:rsidR="00BC66C3" w:rsidRPr="00F85388">
                <w:rPr>
                  <w:rFonts w:ascii="Verdana" w:hAnsi="Verdana" w:cs="Arial"/>
                  <w:b/>
                  <w:bCs/>
                  <w:color w:val="003366"/>
                  <w:sz w:val="20"/>
                  <w:szCs w:val="20"/>
                </w:rPr>
                <w:fldChar w:fldCharType="end"/>
              </w:r>
            </w:hyperlink>
          </w:p>
        </w:tc>
        <w:tc>
          <w:tcPr>
            <w:tcW w:w="0" w:type="auto"/>
            <w:vAlign w:val="center"/>
            <w:hideMark/>
          </w:tcPr>
          <w:p w14:paraId="589AEFED" w14:textId="1B0783AC" w:rsidR="00BC66C3" w:rsidRPr="00F85388" w:rsidRDefault="00BC66C3" w:rsidP="004703DD">
            <w:pPr>
              <w:jc w:val="both"/>
              <w:rPr>
                <w:rFonts w:ascii="Verdana" w:hAnsi="Verdana"/>
                <w:sz w:val="20"/>
                <w:szCs w:val="20"/>
              </w:rPr>
            </w:pPr>
            <w:r>
              <w:rPr>
                <w:rFonts w:ascii="Verdana" w:hAnsi="Verdana" w:cs="Arial"/>
                <w:color w:val="000000"/>
                <w:sz w:val="20"/>
                <w:szCs w:val="20"/>
              </w:rPr>
              <w:t>Site 1</w:t>
            </w:r>
          </w:p>
        </w:tc>
      </w:tr>
      <w:tr w:rsidR="00BC66C3" w:rsidRPr="00F85388" w14:paraId="4322476D" w14:textId="77777777" w:rsidTr="00BC66C3">
        <w:trPr>
          <w:tblCellSpacing w:w="15" w:type="dxa"/>
          <w:jc w:val="center"/>
        </w:trPr>
        <w:tc>
          <w:tcPr>
            <w:tcW w:w="421" w:type="pct"/>
            <w:vAlign w:val="center"/>
            <w:hideMark/>
          </w:tcPr>
          <w:p w14:paraId="748761D0" w14:textId="77777777" w:rsidR="00BC66C3" w:rsidRPr="00F85388" w:rsidRDefault="00392F96" w:rsidP="005A7E6A">
            <w:pPr>
              <w:jc w:val="both"/>
              <w:rPr>
                <w:rFonts w:ascii="Verdana" w:hAnsi="Verdana" w:cs="Arial"/>
                <w:color w:val="000000"/>
                <w:sz w:val="20"/>
                <w:szCs w:val="20"/>
              </w:rPr>
            </w:pPr>
            <w:hyperlink r:id="rId28" w:history="1">
              <w:r w:rsidR="00BC66C3" w:rsidRPr="00F85388">
                <w:rPr>
                  <w:rFonts w:ascii="Verdana" w:hAnsi="Verdana" w:cs="Arial"/>
                  <w:b/>
                  <w:bCs/>
                  <w:color w:val="003366"/>
                  <w:sz w:val="20"/>
                  <w:szCs w:val="20"/>
                </w:rPr>
                <w:fldChar w:fldCharType="begin"/>
              </w:r>
              <w:r w:rsidR="00BC66C3" w:rsidRPr="00F85388">
                <w:rPr>
                  <w:rFonts w:ascii="Verdana" w:hAnsi="Verdana" w:cs="Arial"/>
                  <w:b/>
                  <w:bCs/>
                  <w:color w:val="003366"/>
                  <w:sz w:val="20"/>
                  <w:szCs w:val="20"/>
                </w:rPr>
                <w:instrText xml:space="preserve"> INCLUDEPICTURE "https://heqc-support-1.che.ac.za/images/ico_change.gif" \* MERGEFORMATINET </w:instrText>
              </w:r>
              <w:r w:rsidR="00BC66C3" w:rsidRPr="00F85388">
                <w:rPr>
                  <w:rFonts w:ascii="Verdana" w:hAnsi="Verdana" w:cs="Arial"/>
                  <w:b/>
                  <w:bCs/>
                  <w:color w:val="003366"/>
                  <w:sz w:val="20"/>
                  <w:szCs w:val="20"/>
                </w:rPr>
                <w:fldChar w:fldCharType="separate"/>
              </w:r>
              <w:r w:rsidR="00A9085E">
                <w:rPr>
                  <w:rFonts w:ascii="Verdana" w:hAnsi="Verdana" w:cs="Arial"/>
                  <w:b/>
                  <w:bCs/>
                  <w:color w:val="003366"/>
                  <w:sz w:val="20"/>
                  <w:szCs w:val="20"/>
                </w:rPr>
                <w:fldChar w:fldCharType="begin"/>
              </w:r>
              <w:r w:rsidR="00A9085E">
                <w:rPr>
                  <w:rFonts w:ascii="Verdana" w:hAnsi="Verdana" w:cs="Arial"/>
                  <w:b/>
                  <w:bCs/>
                  <w:color w:val="003366"/>
                  <w:sz w:val="20"/>
                  <w:szCs w:val="20"/>
                </w:rPr>
                <w:instrText xml:space="preserve"> INCLUDEPICTURE  "https://heqc-support-1.che.ac.za/images/ico_change.gif" \* MERGEFORMATINET </w:instrText>
              </w:r>
              <w:r w:rsidR="00A9085E">
                <w:rPr>
                  <w:rFonts w:ascii="Verdana" w:hAnsi="Verdana" w:cs="Arial"/>
                  <w:b/>
                  <w:bCs/>
                  <w:color w:val="003366"/>
                  <w:sz w:val="20"/>
                  <w:szCs w:val="20"/>
                </w:rPr>
                <w:fldChar w:fldCharType="separate"/>
              </w:r>
              <w:r>
                <w:rPr>
                  <w:rFonts w:ascii="Verdana" w:hAnsi="Verdana" w:cs="Arial"/>
                  <w:b/>
                  <w:bCs/>
                  <w:color w:val="003366"/>
                  <w:sz w:val="20"/>
                  <w:szCs w:val="20"/>
                </w:rPr>
                <w:fldChar w:fldCharType="begin"/>
              </w:r>
              <w:r>
                <w:rPr>
                  <w:rFonts w:ascii="Verdana" w:hAnsi="Verdana" w:cs="Arial"/>
                  <w:b/>
                  <w:bCs/>
                  <w:color w:val="003366"/>
                  <w:sz w:val="20"/>
                  <w:szCs w:val="20"/>
                </w:rPr>
                <w:instrText xml:space="preserve"> </w:instrText>
              </w:r>
              <w:r>
                <w:rPr>
                  <w:rFonts w:ascii="Verdana" w:hAnsi="Verdana" w:cs="Arial"/>
                  <w:b/>
                  <w:bCs/>
                  <w:color w:val="003366"/>
                  <w:sz w:val="20"/>
                  <w:szCs w:val="20"/>
                </w:rPr>
                <w:instrText>INCLUDEPICTURE  "https://heqc-support-1.che.ac.za/images/ico_change.gi</w:instrText>
              </w:r>
              <w:r>
                <w:rPr>
                  <w:rFonts w:ascii="Verdana" w:hAnsi="Verdana" w:cs="Arial"/>
                  <w:b/>
                  <w:bCs/>
                  <w:color w:val="003366"/>
                  <w:sz w:val="20"/>
                  <w:szCs w:val="20"/>
                </w:rPr>
                <w:instrText>f" \* MERGEFORMATINET</w:instrText>
              </w:r>
              <w:r>
                <w:rPr>
                  <w:rFonts w:ascii="Verdana" w:hAnsi="Verdana" w:cs="Arial"/>
                  <w:b/>
                  <w:bCs/>
                  <w:color w:val="003366"/>
                  <w:sz w:val="20"/>
                  <w:szCs w:val="20"/>
                </w:rPr>
                <w:instrText xml:space="preserve"> </w:instrText>
              </w:r>
              <w:r>
                <w:rPr>
                  <w:rFonts w:ascii="Verdana" w:hAnsi="Verdana" w:cs="Arial"/>
                  <w:b/>
                  <w:bCs/>
                  <w:color w:val="003366"/>
                  <w:sz w:val="20"/>
                  <w:szCs w:val="20"/>
                </w:rPr>
                <w:fldChar w:fldCharType="separate"/>
              </w:r>
              <w:r>
                <w:rPr>
                  <w:rFonts w:ascii="Verdana" w:hAnsi="Verdana" w:cs="Arial"/>
                  <w:b/>
                  <w:bCs/>
                  <w:color w:val="003366"/>
                  <w:sz w:val="20"/>
                  <w:szCs w:val="20"/>
                </w:rPr>
                <w:pict w14:anchorId="7652B464">
                  <v:shape id="_x0000_i1034" type="#_x0000_t75" style="width:18pt;height:12.75pt" o:button="t">
                    <v:imagedata r:id="rId26" r:href="rId29"/>
                  </v:shape>
                </w:pict>
              </w:r>
              <w:r>
                <w:rPr>
                  <w:rFonts w:ascii="Verdana" w:hAnsi="Verdana" w:cs="Arial"/>
                  <w:b/>
                  <w:bCs/>
                  <w:color w:val="003366"/>
                  <w:sz w:val="20"/>
                  <w:szCs w:val="20"/>
                </w:rPr>
                <w:fldChar w:fldCharType="end"/>
              </w:r>
              <w:r w:rsidR="00A9085E">
                <w:rPr>
                  <w:rFonts w:ascii="Verdana" w:hAnsi="Verdana" w:cs="Arial"/>
                  <w:b/>
                  <w:bCs/>
                  <w:color w:val="003366"/>
                  <w:sz w:val="20"/>
                  <w:szCs w:val="20"/>
                </w:rPr>
                <w:fldChar w:fldCharType="end"/>
              </w:r>
              <w:r w:rsidR="00BC66C3" w:rsidRPr="00F85388">
                <w:rPr>
                  <w:rFonts w:ascii="Verdana" w:hAnsi="Verdana" w:cs="Arial"/>
                  <w:b/>
                  <w:bCs/>
                  <w:color w:val="003366"/>
                  <w:sz w:val="20"/>
                  <w:szCs w:val="20"/>
                </w:rPr>
                <w:fldChar w:fldCharType="end"/>
              </w:r>
            </w:hyperlink>
          </w:p>
        </w:tc>
        <w:tc>
          <w:tcPr>
            <w:tcW w:w="0" w:type="auto"/>
            <w:vAlign w:val="center"/>
            <w:hideMark/>
          </w:tcPr>
          <w:p w14:paraId="4AE15FBA" w14:textId="1EB682C1" w:rsidR="00BC66C3" w:rsidRPr="00F85388" w:rsidRDefault="00BC66C3" w:rsidP="005A7E6A">
            <w:pPr>
              <w:jc w:val="both"/>
              <w:rPr>
                <w:rFonts w:ascii="Verdana" w:hAnsi="Verdana"/>
                <w:sz w:val="20"/>
                <w:szCs w:val="20"/>
              </w:rPr>
            </w:pPr>
            <w:r>
              <w:rPr>
                <w:rFonts w:ascii="Verdana" w:hAnsi="Verdana" w:cs="Arial"/>
                <w:color w:val="000000"/>
                <w:sz w:val="20"/>
                <w:szCs w:val="20"/>
              </w:rPr>
              <w:t>Site 2</w:t>
            </w:r>
          </w:p>
        </w:tc>
      </w:tr>
    </w:tbl>
    <w:p w14:paraId="151AE6CF" w14:textId="77777777" w:rsidR="00C05E9B" w:rsidRPr="00F85388" w:rsidRDefault="00C05E9B" w:rsidP="005A7E6A">
      <w:pPr>
        <w:jc w:val="both"/>
        <w:rPr>
          <w:rFonts w:ascii="Verdana" w:hAnsi="Verdana"/>
        </w:rPr>
      </w:pPr>
    </w:p>
    <w:p w14:paraId="2C5B9498" w14:textId="77777777" w:rsidR="00C05E9B" w:rsidRPr="00F85388" w:rsidRDefault="00392F96" w:rsidP="005A7E6A">
      <w:pPr>
        <w:jc w:val="both"/>
        <w:rPr>
          <w:rFonts w:ascii="Verdana" w:hAnsi="Verdana"/>
        </w:rPr>
      </w:pPr>
      <w:bookmarkStart w:id="11" w:name="application_form_question3"/>
      <w:r>
        <w:rPr>
          <w:rFonts w:ascii="Verdana" w:hAnsi="Verdana"/>
        </w:rPr>
        <w:pict w14:anchorId="5DDF5AFC">
          <v:rect id="_x0000_i1035" style="width:0;height:1.5pt" o:hralign="center" o:hrstd="t" o:hrnoshade="t" o:hr="t" fillcolor="black" stroked="f"/>
        </w:pict>
      </w:r>
    </w:p>
    <w:bookmarkEnd w:id="11"/>
    <w:p w14:paraId="64DF9DC2" w14:textId="703E3CDC" w:rsidR="00094D8F" w:rsidRDefault="00C84586" w:rsidP="005A7E6A">
      <w:pPr>
        <w:spacing w:after="240"/>
        <w:jc w:val="both"/>
        <w:rPr>
          <w:rFonts w:ascii="Verdana" w:hAnsi="Verdana" w:cs="Arial"/>
          <w:color w:val="000000"/>
          <w:sz w:val="20"/>
          <w:szCs w:val="20"/>
        </w:rPr>
      </w:pPr>
      <w:r w:rsidRPr="00F85388">
        <w:rPr>
          <w:rFonts w:ascii="Verdana" w:hAnsi="Verdana" w:cs="Arial"/>
          <w:color w:val="000000"/>
          <w:sz w:val="20"/>
          <w:szCs w:val="20"/>
        </w:rPr>
        <w:t xml:space="preserve">The questions below need to be completed </w:t>
      </w:r>
      <w:r w:rsidRPr="00F85388">
        <w:rPr>
          <w:rFonts w:ascii="Verdana" w:hAnsi="Verdana" w:cs="Arial"/>
          <w:color w:val="000000"/>
          <w:sz w:val="20"/>
          <w:szCs w:val="20"/>
          <w:u w:val="single"/>
        </w:rPr>
        <w:t>per site</w:t>
      </w:r>
      <w:r w:rsidR="00094D8F">
        <w:rPr>
          <w:rFonts w:ascii="Verdana" w:hAnsi="Verdana" w:cs="Arial"/>
          <w:color w:val="000000"/>
          <w:sz w:val="20"/>
          <w:szCs w:val="20"/>
          <w:u w:val="single"/>
        </w:rPr>
        <w:t xml:space="preserve"> </w:t>
      </w:r>
      <w:r w:rsidR="00094D8F">
        <w:rPr>
          <w:rFonts w:ascii="Verdana" w:hAnsi="Verdana" w:cs="Arial"/>
          <w:color w:val="000000"/>
          <w:sz w:val="20"/>
          <w:szCs w:val="20"/>
        </w:rPr>
        <w:t>for each of the sites selected for the programme</w:t>
      </w:r>
    </w:p>
    <w:p w14:paraId="0228E626" w14:textId="49471B13" w:rsidR="00094D8F" w:rsidRPr="00094D8F" w:rsidRDefault="00094D8F" w:rsidP="00094D8F">
      <w:pPr>
        <w:numPr>
          <w:ilvl w:val="0"/>
          <w:numId w:val="10"/>
        </w:numPr>
        <w:spacing w:after="240"/>
        <w:jc w:val="both"/>
        <w:rPr>
          <w:rFonts w:ascii="Verdana" w:hAnsi="Verdana" w:cs="Arial"/>
          <w:color w:val="000000"/>
          <w:sz w:val="20"/>
          <w:szCs w:val="20"/>
        </w:rPr>
      </w:pPr>
      <w:r>
        <w:rPr>
          <w:rFonts w:ascii="Arial" w:hAnsi="Arial" w:cs="Arial"/>
          <w:b/>
          <w:bCs/>
          <w:color w:val="000000"/>
          <w:sz w:val="20"/>
          <w:szCs w:val="20"/>
        </w:rPr>
        <w:t>Indicate the number of facilities or venues required, available and the maximum capacity of available venues</w:t>
      </w:r>
    </w:p>
    <w:tbl>
      <w:tblPr>
        <w:tblW w:w="4866"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772"/>
        <w:gridCol w:w="1417"/>
        <w:gridCol w:w="1462"/>
        <w:gridCol w:w="2282"/>
      </w:tblGrid>
      <w:tr w:rsidR="00094D8F" w14:paraId="57EB6FD1" w14:textId="77777777" w:rsidTr="004703DD">
        <w:trPr>
          <w:trHeight w:val="48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374320BF" w14:textId="77777777" w:rsidR="00094D8F" w:rsidRDefault="00094D8F" w:rsidP="004703DD">
            <w:pPr>
              <w:jc w:val="center"/>
              <w:rPr>
                <w:rFonts w:ascii="Arial" w:hAnsi="Arial" w:cs="Arial"/>
                <w:b/>
                <w:bCs/>
                <w:color w:val="000000"/>
                <w:sz w:val="20"/>
                <w:szCs w:val="20"/>
              </w:rPr>
            </w:pPr>
            <w:r>
              <w:rPr>
                <w:rFonts w:ascii="Arial" w:hAnsi="Arial" w:cs="Arial"/>
                <w:b/>
                <w:bCs/>
                <w:color w:val="000000"/>
                <w:sz w:val="20"/>
                <w:szCs w:val="20"/>
              </w:rPr>
              <w:t>Facilities/Venues required</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254C03CC" w14:textId="77777777" w:rsidR="00094D8F" w:rsidRDefault="00094D8F" w:rsidP="004703DD">
            <w:pPr>
              <w:jc w:val="center"/>
              <w:rPr>
                <w:rFonts w:ascii="Arial" w:hAnsi="Arial" w:cs="Arial"/>
                <w:b/>
                <w:bCs/>
                <w:color w:val="000000"/>
                <w:sz w:val="20"/>
                <w:szCs w:val="20"/>
              </w:rPr>
            </w:pPr>
            <w:r>
              <w:rPr>
                <w:rFonts w:ascii="Arial" w:hAnsi="Arial" w:cs="Arial"/>
                <w:b/>
                <w:bCs/>
                <w:color w:val="000000"/>
                <w:sz w:val="20"/>
                <w:szCs w:val="20"/>
              </w:rPr>
              <w:t>Number required</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703A7CBA" w14:textId="77777777" w:rsidR="00094D8F" w:rsidRDefault="00094D8F" w:rsidP="004703DD">
            <w:pPr>
              <w:jc w:val="center"/>
              <w:rPr>
                <w:rFonts w:ascii="Arial" w:hAnsi="Arial" w:cs="Arial"/>
                <w:b/>
                <w:bCs/>
                <w:color w:val="000000"/>
                <w:sz w:val="20"/>
                <w:szCs w:val="20"/>
              </w:rPr>
            </w:pPr>
            <w:r>
              <w:rPr>
                <w:rFonts w:ascii="Arial" w:hAnsi="Arial" w:cs="Arial"/>
                <w:b/>
                <w:bCs/>
                <w:color w:val="000000"/>
                <w:sz w:val="20"/>
                <w:szCs w:val="20"/>
              </w:rPr>
              <w:t>Number available</w:t>
            </w:r>
          </w:p>
        </w:tc>
        <w:tc>
          <w:tcPr>
            <w:tcW w:w="0" w:type="auto"/>
            <w:tcBorders>
              <w:top w:val="outset" w:sz="6" w:space="0" w:color="auto"/>
              <w:left w:val="outset" w:sz="6" w:space="0" w:color="auto"/>
              <w:bottom w:val="outset" w:sz="6" w:space="0" w:color="auto"/>
              <w:right w:val="outset" w:sz="6" w:space="0" w:color="auto"/>
            </w:tcBorders>
            <w:shd w:val="clear" w:color="auto" w:fill="D6E0EB"/>
            <w:vAlign w:val="center"/>
            <w:hideMark/>
          </w:tcPr>
          <w:p w14:paraId="0ECFE0B0" w14:textId="77777777" w:rsidR="00094D8F" w:rsidRDefault="00094D8F" w:rsidP="004703DD">
            <w:pPr>
              <w:jc w:val="center"/>
              <w:rPr>
                <w:rFonts w:ascii="Arial" w:hAnsi="Arial" w:cs="Arial"/>
                <w:b/>
                <w:bCs/>
                <w:color w:val="000000"/>
                <w:sz w:val="20"/>
                <w:szCs w:val="20"/>
              </w:rPr>
            </w:pPr>
            <w:r>
              <w:rPr>
                <w:rFonts w:ascii="Arial" w:hAnsi="Arial" w:cs="Arial"/>
                <w:b/>
                <w:bCs/>
                <w:color w:val="000000"/>
                <w:sz w:val="20"/>
                <w:szCs w:val="20"/>
              </w:rPr>
              <w:t>Maximum capacity of available</w:t>
            </w:r>
          </w:p>
        </w:tc>
      </w:tr>
      <w:tr w:rsidR="00094D8F" w14:paraId="623D8484" w14:textId="77777777" w:rsidTr="004703DD">
        <w:trPr>
          <w:trHeight w:val="466"/>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7E2D8162" w14:textId="77777777" w:rsidR="00094D8F" w:rsidRDefault="00094D8F" w:rsidP="004703DD">
            <w:pPr>
              <w:rPr>
                <w:rFonts w:ascii="Arial" w:hAnsi="Arial" w:cs="Arial"/>
                <w:color w:val="000000"/>
                <w:sz w:val="20"/>
                <w:szCs w:val="20"/>
              </w:rPr>
            </w:pPr>
            <w:r>
              <w:rPr>
                <w:rFonts w:ascii="Arial" w:hAnsi="Arial" w:cs="Arial"/>
                <w:color w:val="000000"/>
                <w:sz w:val="20"/>
                <w:szCs w:val="20"/>
              </w:rPr>
              <w:t>No. of lecture theatres required (indicate max. capacity)</w:t>
            </w:r>
          </w:p>
        </w:tc>
        <w:tc>
          <w:tcPr>
            <w:tcW w:w="0" w:type="auto"/>
            <w:tcBorders>
              <w:top w:val="outset" w:sz="6" w:space="0" w:color="auto"/>
              <w:left w:val="outset" w:sz="6" w:space="0" w:color="auto"/>
              <w:bottom w:val="outset" w:sz="6" w:space="0" w:color="auto"/>
              <w:right w:val="outset" w:sz="6" w:space="0" w:color="auto"/>
            </w:tcBorders>
            <w:hideMark/>
          </w:tcPr>
          <w:p w14:paraId="32C9925A"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A004302"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717AC65" w14:textId="77777777" w:rsidR="00094D8F" w:rsidRDefault="00094D8F" w:rsidP="004703DD">
            <w:pPr>
              <w:rPr>
                <w:rFonts w:ascii="Arial" w:hAnsi="Arial" w:cs="Arial"/>
                <w:color w:val="000000"/>
                <w:sz w:val="20"/>
                <w:szCs w:val="20"/>
              </w:rPr>
            </w:pPr>
          </w:p>
        </w:tc>
      </w:tr>
      <w:tr w:rsidR="00094D8F" w14:paraId="0C4FE73F" w14:textId="77777777" w:rsidTr="004703DD">
        <w:trPr>
          <w:trHeight w:val="482"/>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6D11B675" w14:textId="77777777" w:rsidR="00094D8F" w:rsidRDefault="00094D8F" w:rsidP="004703DD">
            <w:pPr>
              <w:rPr>
                <w:rFonts w:ascii="Arial" w:hAnsi="Arial" w:cs="Arial"/>
                <w:color w:val="000000"/>
                <w:sz w:val="20"/>
                <w:szCs w:val="20"/>
              </w:rPr>
            </w:pPr>
            <w:r>
              <w:rPr>
                <w:rFonts w:ascii="Arial" w:hAnsi="Arial" w:cs="Arial"/>
                <w:color w:val="000000"/>
                <w:sz w:val="20"/>
                <w:szCs w:val="20"/>
              </w:rPr>
              <w:t>No. of laboratories required (indicate max. capacity)</w:t>
            </w:r>
          </w:p>
        </w:tc>
        <w:tc>
          <w:tcPr>
            <w:tcW w:w="0" w:type="auto"/>
            <w:tcBorders>
              <w:top w:val="outset" w:sz="6" w:space="0" w:color="auto"/>
              <w:left w:val="outset" w:sz="6" w:space="0" w:color="auto"/>
              <w:bottom w:val="outset" w:sz="6" w:space="0" w:color="auto"/>
              <w:right w:val="outset" w:sz="6" w:space="0" w:color="auto"/>
            </w:tcBorders>
            <w:hideMark/>
          </w:tcPr>
          <w:p w14:paraId="5B91A608"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D9B60BC"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4CDB18B6" w14:textId="77777777" w:rsidR="00094D8F" w:rsidRDefault="00094D8F" w:rsidP="004703DD">
            <w:pPr>
              <w:rPr>
                <w:rFonts w:ascii="Arial" w:hAnsi="Arial" w:cs="Arial"/>
                <w:color w:val="000000"/>
                <w:sz w:val="20"/>
                <w:szCs w:val="20"/>
              </w:rPr>
            </w:pPr>
          </w:p>
        </w:tc>
      </w:tr>
      <w:tr w:rsidR="00094D8F" w14:paraId="032889A1" w14:textId="77777777" w:rsidTr="004703DD">
        <w:trPr>
          <w:trHeight w:val="482"/>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7067094A" w14:textId="77777777" w:rsidR="00094D8F" w:rsidRDefault="00094D8F" w:rsidP="004703DD">
            <w:pPr>
              <w:rPr>
                <w:rFonts w:ascii="Arial" w:hAnsi="Arial" w:cs="Arial"/>
                <w:color w:val="000000"/>
                <w:sz w:val="20"/>
                <w:szCs w:val="20"/>
              </w:rPr>
            </w:pPr>
            <w:r>
              <w:rPr>
                <w:rFonts w:ascii="Arial" w:hAnsi="Arial" w:cs="Arial"/>
                <w:color w:val="000000"/>
                <w:sz w:val="20"/>
                <w:szCs w:val="20"/>
              </w:rPr>
              <w:t>No. of IT laboratories required (indicate max. capacity)</w:t>
            </w:r>
          </w:p>
        </w:tc>
        <w:tc>
          <w:tcPr>
            <w:tcW w:w="0" w:type="auto"/>
            <w:tcBorders>
              <w:top w:val="outset" w:sz="6" w:space="0" w:color="auto"/>
              <w:left w:val="outset" w:sz="6" w:space="0" w:color="auto"/>
              <w:bottom w:val="outset" w:sz="6" w:space="0" w:color="auto"/>
              <w:right w:val="outset" w:sz="6" w:space="0" w:color="auto"/>
            </w:tcBorders>
            <w:hideMark/>
          </w:tcPr>
          <w:p w14:paraId="3BDC5EEF"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032C4D4"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06B5AFDE" w14:textId="77777777" w:rsidR="00094D8F" w:rsidRDefault="00094D8F" w:rsidP="004703DD">
            <w:pPr>
              <w:rPr>
                <w:rFonts w:ascii="Arial" w:hAnsi="Arial" w:cs="Arial"/>
                <w:color w:val="000000"/>
                <w:sz w:val="20"/>
                <w:szCs w:val="20"/>
              </w:rPr>
            </w:pPr>
          </w:p>
        </w:tc>
      </w:tr>
      <w:tr w:rsidR="00094D8F" w14:paraId="56440415" w14:textId="77777777" w:rsidTr="004703DD">
        <w:trPr>
          <w:trHeight w:val="466"/>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45349EE2" w14:textId="77777777" w:rsidR="00094D8F" w:rsidRDefault="00094D8F" w:rsidP="004703DD">
            <w:pPr>
              <w:rPr>
                <w:rFonts w:ascii="Arial" w:hAnsi="Arial" w:cs="Arial"/>
                <w:color w:val="000000"/>
                <w:sz w:val="20"/>
                <w:szCs w:val="20"/>
              </w:rPr>
            </w:pPr>
            <w:r>
              <w:rPr>
                <w:rFonts w:ascii="Arial" w:hAnsi="Arial" w:cs="Arial"/>
                <w:color w:val="000000"/>
                <w:sz w:val="20"/>
                <w:szCs w:val="20"/>
              </w:rPr>
              <w:t>No. of tutorial rooms required (indicate max. capacity)</w:t>
            </w:r>
          </w:p>
        </w:tc>
        <w:tc>
          <w:tcPr>
            <w:tcW w:w="0" w:type="auto"/>
            <w:tcBorders>
              <w:top w:val="outset" w:sz="6" w:space="0" w:color="auto"/>
              <w:left w:val="outset" w:sz="6" w:space="0" w:color="auto"/>
              <w:bottom w:val="outset" w:sz="6" w:space="0" w:color="auto"/>
              <w:right w:val="outset" w:sz="6" w:space="0" w:color="auto"/>
            </w:tcBorders>
            <w:hideMark/>
          </w:tcPr>
          <w:p w14:paraId="0EC02331"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C12C62B"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774968BD" w14:textId="77777777" w:rsidR="00094D8F" w:rsidRDefault="00094D8F" w:rsidP="004703DD">
            <w:pPr>
              <w:rPr>
                <w:rFonts w:ascii="Arial" w:hAnsi="Arial" w:cs="Arial"/>
                <w:color w:val="000000"/>
                <w:sz w:val="20"/>
                <w:szCs w:val="20"/>
              </w:rPr>
            </w:pPr>
          </w:p>
        </w:tc>
      </w:tr>
      <w:tr w:rsidR="00094D8F" w14:paraId="2A8A836A" w14:textId="77777777" w:rsidTr="004703DD">
        <w:trPr>
          <w:trHeight w:val="249"/>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0A5D895A" w14:textId="77777777" w:rsidR="00094D8F" w:rsidRDefault="00094D8F" w:rsidP="004703DD">
            <w:pPr>
              <w:rPr>
                <w:rFonts w:ascii="Arial" w:hAnsi="Arial" w:cs="Arial"/>
                <w:color w:val="000000"/>
                <w:sz w:val="20"/>
                <w:szCs w:val="20"/>
              </w:rPr>
            </w:pPr>
            <w:r>
              <w:rPr>
                <w:rFonts w:ascii="Arial" w:hAnsi="Arial" w:cs="Arial"/>
                <w:color w:val="000000"/>
                <w:sz w:val="20"/>
                <w:szCs w:val="20"/>
              </w:rPr>
              <w:t>Venues for staff member use</w:t>
            </w:r>
          </w:p>
        </w:tc>
        <w:tc>
          <w:tcPr>
            <w:tcW w:w="0" w:type="auto"/>
            <w:tcBorders>
              <w:top w:val="outset" w:sz="6" w:space="0" w:color="auto"/>
              <w:left w:val="outset" w:sz="6" w:space="0" w:color="auto"/>
              <w:bottom w:val="outset" w:sz="6" w:space="0" w:color="auto"/>
              <w:right w:val="outset" w:sz="6" w:space="0" w:color="auto"/>
            </w:tcBorders>
            <w:hideMark/>
          </w:tcPr>
          <w:p w14:paraId="416AEE81"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3E4C962B" w14:textId="77777777" w:rsidR="00094D8F" w:rsidRDefault="00094D8F" w:rsidP="004703DD">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hideMark/>
          </w:tcPr>
          <w:p w14:paraId="1B29B827" w14:textId="77777777" w:rsidR="00094D8F" w:rsidRDefault="00094D8F" w:rsidP="004703DD">
            <w:pPr>
              <w:rPr>
                <w:rFonts w:ascii="Arial" w:hAnsi="Arial" w:cs="Arial"/>
                <w:color w:val="000000"/>
                <w:sz w:val="20"/>
                <w:szCs w:val="20"/>
              </w:rPr>
            </w:pPr>
          </w:p>
        </w:tc>
      </w:tr>
    </w:tbl>
    <w:p w14:paraId="47E68770" w14:textId="3E9A8454" w:rsidR="00094D8F" w:rsidRDefault="00094D8F" w:rsidP="00094D8F">
      <w:pPr>
        <w:spacing w:after="240"/>
        <w:jc w:val="both"/>
        <w:rPr>
          <w:rFonts w:ascii="Verdana" w:hAnsi="Verdana" w:cs="Arial"/>
          <w:color w:val="000000"/>
          <w:sz w:val="20"/>
          <w:szCs w:val="20"/>
        </w:rPr>
      </w:pPr>
    </w:p>
    <w:p w14:paraId="48D36C4C" w14:textId="71EE7B05" w:rsidR="00094D8F" w:rsidRDefault="00094D8F" w:rsidP="00094D8F">
      <w:pPr>
        <w:numPr>
          <w:ilvl w:val="0"/>
          <w:numId w:val="10"/>
        </w:numPr>
        <w:spacing w:after="240"/>
        <w:jc w:val="both"/>
        <w:rPr>
          <w:rFonts w:ascii="Verdana" w:hAnsi="Verdana" w:cs="Arial"/>
          <w:color w:val="000000"/>
          <w:sz w:val="20"/>
          <w:szCs w:val="20"/>
        </w:rPr>
      </w:pPr>
      <w:r>
        <w:rPr>
          <w:rFonts w:ascii="Arial" w:hAnsi="Arial" w:cs="Arial"/>
          <w:b/>
          <w:bCs/>
          <w:color w:val="000000"/>
          <w:sz w:val="20"/>
          <w:szCs w:val="20"/>
        </w:rPr>
        <w:t>If any other facilities or venues are required specify and provide a motivation:</w:t>
      </w:r>
    </w:p>
    <w:p w14:paraId="3BF68811" w14:textId="6AA960B5" w:rsidR="00094D8F" w:rsidRDefault="00094D8F" w:rsidP="00094D8F">
      <w:pPr>
        <w:numPr>
          <w:ilvl w:val="0"/>
          <w:numId w:val="10"/>
        </w:numPr>
        <w:rPr>
          <w:rFonts w:ascii="Arial" w:hAnsi="Arial" w:cs="Arial"/>
          <w:b/>
          <w:bCs/>
          <w:color w:val="000000"/>
          <w:sz w:val="20"/>
          <w:szCs w:val="20"/>
        </w:rPr>
      </w:pPr>
      <w:r>
        <w:rPr>
          <w:rFonts w:ascii="Arial" w:hAnsi="Arial" w:cs="Arial"/>
          <w:b/>
          <w:bCs/>
          <w:color w:val="000000"/>
          <w:sz w:val="20"/>
          <w:szCs w:val="20"/>
        </w:rPr>
        <w:t>Number of teaching staff members per site for this programme / qualification:</w:t>
      </w:r>
    </w:p>
    <w:p w14:paraId="7EEFDD69" w14:textId="530E074B" w:rsidR="00094D8F" w:rsidRDefault="00094D8F" w:rsidP="00094D8F">
      <w:pPr>
        <w:rPr>
          <w:rFonts w:ascii="Arial" w:hAnsi="Arial" w:cs="Arial"/>
          <w:b/>
          <w:bCs/>
          <w:color w:val="000000"/>
          <w:sz w:val="20"/>
          <w:szCs w:val="20"/>
        </w:rPr>
      </w:pPr>
    </w:p>
    <w:p w14:paraId="535A15C8" w14:textId="77777777" w:rsidR="00094D8F" w:rsidRDefault="00094D8F" w:rsidP="00094D8F">
      <w:pPr>
        <w:rPr>
          <w:rFonts w:ascii="Arial" w:hAnsi="Arial" w:cs="Arial"/>
          <w:color w:val="000000"/>
          <w:sz w:val="20"/>
          <w:szCs w:val="20"/>
        </w:rPr>
      </w:pPr>
    </w:p>
    <w:tbl>
      <w:tblPr>
        <w:tblW w:w="871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16"/>
        <w:gridCol w:w="3421"/>
        <w:gridCol w:w="774"/>
      </w:tblGrid>
      <w:tr w:rsidR="00094D8F" w14:paraId="2848A4F0" w14:textId="77777777" w:rsidTr="004703DD">
        <w:trPr>
          <w:trHeight w:val="280"/>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2026D80" w14:textId="77777777" w:rsidR="00094D8F" w:rsidRDefault="00094D8F" w:rsidP="004703DD">
            <w:pPr>
              <w:jc w:val="center"/>
              <w:rPr>
                <w:b/>
                <w:bCs/>
              </w:rPr>
            </w:pPr>
            <w:r>
              <w:rPr>
                <w:b/>
                <w:bCs/>
              </w:rPr>
              <w:t>Full-time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FAB27" w14:textId="77777777" w:rsidR="00094D8F" w:rsidRDefault="00094D8F" w:rsidP="004703DD">
            <w:pPr>
              <w:rPr>
                <w:rFonts w:ascii="Arial" w:hAnsi="Arial" w:cs="Arial"/>
                <w:color w:val="000000"/>
                <w:sz w:val="20"/>
                <w:szCs w:val="20"/>
              </w:rPr>
            </w:pPr>
            <w:r>
              <w:rPr>
                <w:rFonts w:ascii="Arial" w:hAnsi="Arial" w:cs="Arial"/>
                <w:color w:val="000000"/>
                <w:sz w:val="20"/>
                <w:szCs w:val="20"/>
              </w:rPr>
              <w:t>Current</w:t>
            </w:r>
          </w:p>
        </w:tc>
        <w:tc>
          <w:tcPr>
            <w:tcW w:w="729" w:type="dxa"/>
            <w:tcBorders>
              <w:top w:val="outset" w:sz="6" w:space="0" w:color="auto"/>
              <w:left w:val="outset" w:sz="6" w:space="0" w:color="auto"/>
              <w:bottom w:val="outset" w:sz="6" w:space="0" w:color="auto"/>
              <w:right w:val="outset" w:sz="6" w:space="0" w:color="auto"/>
            </w:tcBorders>
            <w:vAlign w:val="center"/>
            <w:hideMark/>
          </w:tcPr>
          <w:p w14:paraId="29C5E756" w14:textId="77777777" w:rsidR="00094D8F" w:rsidRDefault="00094D8F" w:rsidP="004703DD">
            <w:pPr>
              <w:rPr>
                <w:rFonts w:ascii="Arial" w:hAnsi="Arial" w:cs="Arial"/>
                <w:color w:val="000000"/>
                <w:sz w:val="20"/>
                <w:szCs w:val="20"/>
              </w:rPr>
            </w:pPr>
          </w:p>
        </w:tc>
      </w:tr>
      <w:tr w:rsidR="00094D8F" w14:paraId="2E02A559" w14:textId="77777777" w:rsidTr="004703DD">
        <w:trPr>
          <w:trHeight w:val="295"/>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EC44BC" w14:textId="77777777" w:rsidR="00094D8F" w:rsidRDefault="00094D8F" w:rsidP="004703DD">
            <w:pPr>
              <w:rPr>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15A6F4" w14:textId="77777777" w:rsidR="00094D8F" w:rsidRDefault="00094D8F" w:rsidP="004703DD">
            <w:pPr>
              <w:rPr>
                <w:rFonts w:ascii="Arial" w:hAnsi="Arial" w:cs="Arial"/>
                <w:color w:val="000000"/>
                <w:sz w:val="20"/>
                <w:szCs w:val="20"/>
              </w:rPr>
            </w:pPr>
            <w:r>
              <w:rPr>
                <w:rFonts w:ascii="Arial" w:hAnsi="Arial" w:cs="Arial"/>
                <w:color w:val="000000"/>
                <w:sz w:val="20"/>
                <w:szCs w:val="20"/>
              </w:rPr>
              <w:t>Planned</w:t>
            </w:r>
          </w:p>
        </w:tc>
        <w:tc>
          <w:tcPr>
            <w:tcW w:w="729" w:type="dxa"/>
            <w:tcBorders>
              <w:top w:val="outset" w:sz="6" w:space="0" w:color="auto"/>
              <w:left w:val="outset" w:sz="6" w:space="0" w:color="auto"/>
              <w:bottom w:val="outset" w:sz="6" w:space="0" w:color="auto"/>
              <w:right w:val="outset" w:sz="6" w:space="0" w:color="auto"/>
            </w:tcBorders>
            <w:vAlign w:val="center"/>
            <w:hideMark/>
          </w:tcPr>
          <w:p w14:paraId="5DB2C37E" w14:textId="77777777" w:rsidR="00094D8F" w:rsidRDefault="00094D8F" w:rsidP="004703DD">
            <w:pPr>
              <w:rPr>
                <w:rFonts w:ascii="Arial" w:hAnsi="Arial" w:cs="Arial"/>
                <w:color w:val="000000"/>
                <w:sz w:val="20"/>
                <w:szCs w:val="20"/>
              </w:rPr>
            </w:pPr>
          </w:p>
        </w:tc>
      </w:tr>
      <w:tr w:rsidR="00094D8F" w14:paraId="0C9D7E21" w14:textId="77777777" w:rsidTr="004703DD">
        <w:trPr>
          <w:trHeight w:val="280"/>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8E0260" w14:textId="77777777" w:rsidR="00094D8F" w:rsidRDefault="00094D8F" w:rsidP="004703DD">
            <w:pPr>
              <w:jc w:val="center"/>
              <w:rPr>
                <w:b/>
                <w:bCs/>
              </w:rPr>
            </w:pPr>
            <w:r>
              <w:rPr>
                <w:b/>
                <w:bCs/>
              </w:rPr>
              <w:t>Part-time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DFBD0" w14:textId="77777777" w:rsidR="00094D8F" w:rsidRDefault="00094D8F" w:rsidP="004703DD">
            <w:pPr>
              <w:rPr>
                <w:rFonts w:ascii="Arial" w:hAnsi="Arial" w:cs="Arial"/>
                <w:color w:val="000000"/>
                <w:sz w:val="20"/>
                <w:szCs w:val="20"/>
              </w:rPr>
            </w:pPr>
            <w:r>
              <w:rPr>
                <w:rFonts w:ascii="Arial" w:hAnsi="Arial" w:cs="Arial"/>
                <w:color w:val="000000"/>
                <w:sz w:val="20"/>
                <w:szCs w:val="20"/>
              </w:rPr>
              <w:t>Current</w:t>
            </w:r>
          </w:p>
        </w:tc>
        <w:tc>
          <w:tcPr>
            <w:tcW w:w="729" w:type="dxa"/>
            <w:tcBorders>
              <w:top w:val="outset" w:sz="6" w:space="0" w:color="auto"/>
              <w:left w:val="outset" w:sz="6" w:space="0" w:color="auto"/>
              <w:bottom w:val="outset" w:sz="6" w:space="0" w:color="auto"/>
              <w:right w:val="outset" w:sz="6" w:space="0" w:color="auto"/>
            </w:tcBorders>
            <w:vAlign w:val="center"/>
            <w:hideMark/>
          </w:tcPr>
          <w:p w14:paraId="2AB2135C" w14:textId="77777777" w:rsidR="00094D8F" w:rsidRDefault="00094D8F" w:rsidP="004703DD">
            <w:pPr>
              <w:rPr>
                <w:rFonts w:ascii="Arial" w:hAnsi="Arial" w:cs="Arial"/>
                <w:color w:val="000000"/>
                <w:sz w:val="20"/>
                <w:szCs w:val="20"/>
              </w:rPr>
            </w:pPr>
          </w:p>
        </w:tc>
      </w:tr>
      <w:tr w:rsidR="00094D8F" w14:paraId="09ECF1B6" w14:textId="77777777" w:rsidTr="004703DD">
        <w:trPr>
          <w:trHeight w:val="280"/>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0FC5E78" w14:textId="77777777" w:rsidR="00094D8F" w:rsidRDefault="00094D8F" w:rsidP="004703DD">
            <w:pPr>
              <w:rPr>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C0CC57" w14:textId="77777777" w:rsidR="00094D8F" w:rsidRDefault="00094D8F" w:rsidP="004703DD">
            <w:pPr>
              <w:rPr>
                <w:rFonts w:ascii="Arial" w:hAnsi="Arial" w:cs="Arial"/>
                <w:color w:val="000000"/>
                <w:sz w:val="20"/>
                <w:szCs w:val="20"/>
              </w:rPr>
            </w:pPr>
            <w:r>
              <w:rPr>
                <w:rFonts w:ascii="Arial" w:hAnsi="Arial" w:cs="Arial"/>
                <w:color w:val="000000"/>
                <w:sz w:val="20"/>
                <w:szCs w:val="20"/>
              </w:rPr>
              <w:t>Planned</w:t>
            </w:r>
          </w:p>
        </w:tc>
        <w:tc>
          <w:tcPr>
            <w:tcW w:w="729" w:type="dxa"/>
            <w:tcBorders>
              <w:top w:val="outset" w:sz="6" w:space="0" w:color="auto"/>
              <w:left w:val="outset" w:sz="6" w:space="0" w:color="auto"/>
              <w:bottom w:val="outset" w:sz="6" w:space="0" w:color="auto"/>
              <w:right w:val="outset" w:sz="6" w:space="0" w:color="auto"/>
            </w:tcBorders>
            <w:vAlign w:val="center"/>
            <w:hideMark/>
          </w:tcPr>
          <w:p w14:paraId="4B6C0447" w14:textId="77777777" w:rsidR="00094D8F" w:rsidRDefault="00094D8F" w:rsidP="004703DD">
            <w:pPr>
              <w:rPr>
                <w:rFonts w:ascii="Arial" w:hAnsi="Arial" w:cs="Arial"/>
                <w:color w:val="000000"/>
                <w:sz w:val="20"/>
                <w:szCs w:val="20"/>
              </w:rPr>
            </w:pPr>
          </w:p>
        </w:tc>
      </w:tr>
    </w:tbl>
    <w:p w14:paraId="5C3AB5B7" w14:textId="6866D3F7" w:rsidR="00094D8F" w:rsidRDefault="00094D8F" w:rsidP="00094D8F"/>
    <w:p w14:paraId="4BDE9966" w14:textId="35AFC2C2" w:rsidR="00094D8F" w:rsidRDefault="00094D8F" w:rsidP="00094D8F"/>
    <w:p w14:paraId="32CF6B1D" w14:textId="5A4CFAD2" w:rsidR="00094D8F" w:rsidRPr="00094D8F" w:rsidRDefault="00094D8F" w:rsidP="00094D8F">
      <w:pPr>
        <w:numPr>
          <w:ilvl w:val="0"/>
          <w:numId w:val="10"/>
        </w:numPr>
        <w:rPr>
          <w:rFonts w:ascii="Arial" w:hAnsi="Arial" w:cs="Arial"/>
          <w:b/>
          <w:bCs/>
          <w:color w:val="000000"/>
          <w:sz w:val="20"/>
          <w:szCs w:val="20"/>
        </w:rPr>
      </w:pPr>
      <w:r>
        <w:rPr>
          <w:rFonts w:ascii="Arial" w:hAnsi="Arial" w:cs="Arial"/>
          <w:b/>
          <w:bCs/>
          <w:color w:val="000000"/>
          <w:sz w:val="20"/>
          <w:szCs w:val="20"/>
        </w:rPr>
        <w:t>Name of Programme Coordinator per site for this programme / qualification</w:t>
      </w:r>
    </w:p>
    <w:p w14:paraId="2B2CA5B6" w14:textId="6C1FE401" w:rsidR="00094D8F" w:rsidRDefault="00094D8F" w:rsidP="00094D8F"/>
    <w:p w14:paraId="1E7AE00B" w14:textId="6DFEBBBB" w:rsidR="00094D8F" w:rsidRDefault="00094D8F" w:rsidP="00094D8F">
      <w:pPr>
        <w:numPr>
          <w:ilvl w:val="0"/>
          <w:numId w:val="10"/>
        </w:numPr>
        <w:rPr>
          <w:rFonts w:ascii="Arial" w:hAnsi="Arial" w:cs="Arial"/>
          <w:b/>
          <w:bCs/>
          <w:color w:val="000000"/>
          <w:sz w:val="20"/>
          <w:szCs w:val="20"/>
        </w:rPr>
      </w:pPr>
      <w:r>
        <w:rPr>
          <w:rFonts w:ascii="Arial" w:hAnsi="Arial" w:cs="Arial"/>
          <w:b/>
          <w:bCs/>
          <w:color w:val="000000"/>
          <w:sz w:val="20"/>
          <w:szCs w:val="20"/>
        </w:rPr>
        <w:t>Upload Programme Coordinator CV</w:t>
      </w:r>
    </w:p>
    <w:p w14:paraId="6074DCA2" w14:textId="2CB196A3" w:rsidR="00094D8F" w:rsidRDefault="00094D8F" w:rsidP="00094D8F">
      <w:pPr>
        <w:numPr>
          <w:ilvl w:val="0"/>
          <w:numId w:val="10"/>
        </w:numPr>
        <w:rPr>
          <w:rFonts w:ascii="Arial" w:hAnsi="Arial" w:cs="Arial"/>
          <w:b/>
          <w:bCs/>
          <w:color w:val="000000"/>
          <w:sz w:val="20"/>
          <w:szCs w:val="20"/>
        </w:rPr>
      </w:pPr>
      <w:r>
        <w:rPr>
          <w:rFonts w:ascii="Arial" w:hAnsi="Arial" w:cs="Arial"/>
          <w:b/>
          <w:bCs/>
          <w:color w:val="000000"/>
          <w:sz w:val="20"/>
          <w:szCs w:val="20"/>
        </w:rPr>
        <w:lastRenderedPageBreak/>
        <w:t>Complete the planned headcount enrolments for this programme / qualification per site</w:t>
      </w:r>
    </w:p>
    <w:p w14:paraId="33ECC31B" w14:textId="1D05BF1F" w:rsidR="00094D8F" w:rsidRDefault="00094D8F" w:rsidP="00094D8F">
      <w:pPr>
        <w:rPr>
          <w:rFonts w:ascii="Arial" w:hAnsi="Arial" w:cs="Arial"/>
          <w:b/>
          <w:bCs/>
          <w:color w:val="000000"/>
          <w:sz w:val="20"/>
          <w:szCs w:val="20"/>
        </w:rPr>
      </w:pPr>
    </w:p>
    <w:p w14:paraId="39A61555" w14:textId="77777777" w:rsidR="00094D8F" w:rsidRDefault="00094D8F" w:rsidP="00094D8F">
      <w:pPr>
        <w:rPr>
          <w:rFonts w:ascii="Arial" w:hAnsi="Arial" w:cs="Arial"/>
          <w:color w:val="000000"/>
          <w:sz w:val="20"/>
          <w:szCs w:val="20"/>
        </w:rPr>
      </w:pPr>
    </w:p>
    <w:tbl>
      <w:tblPr>
        <w:tblW w:w="877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9"/>
        <w:gridCol w:w="820"/>
      </w:tblGrid>
      <w:tr w:rsidR="00094D8F" w14:paraId="674DFDEC" w14:textId="77777777" w:rsidTr="004703DD">
        <w:trPr>
          <w:trHeight w:val="280"/>
          <w:tblCellSpacing w:w="15" w:type="dxa"/>
        </w:trPr>
        <w:tc>
          <w:tcPr>
            <w:tcW w:w="7914" w:type="dxa"/>
            <w:tcBorders>
              <w:top w:val="outset" w:sz="6" w:space="0" w:color="auto"/>
              <w:left w:val="outset" w:sz="6" w:space="0" w:color="auto"/>
              <w:bottom w:val="outset" w:sz="6" w:space="0" w:color="auto"/>
              <w:right w:val="outset" w:sz="6" w:space="0" w:color="auto"/>
            </w:tcBorders>
            <w:vAlign w:val="center"/>
            <w:hideMark/>
          </w:tcPr>
          <w:p w14:paraId="338D3D7D" w14:textId="77777777" w:rsidR="00094D8F" w:rsidRDefault="00094D8F" w:rsidP="004703DD">
            <w:pPr>
              <w:jc w:val="center"/>
              <w:rPr>
                <w:b/>
                <w:bCs/>
              </w:rPr>
            </w:pPr>
            <w:r>
              <w:rPr>
                <w:b/>
                <w:bCs/>
              </w:rPr>
              <w:t>Planned Headcount enrolment for the first enrolment</w:t>
            </w:r>
          </w:p>
        </w:tc>
        <w:tc>
          <w:tcPr>
            <w:tcW w:w="775" w:type="dxa"/>
            <w:tcBorders>
              <w:top w:val="outset" w:sz="6" w:space="0" w:color="auto"/>
              <w:left w:val="outset" w:sz="6" w:space="0" w:color="auto"/>
              <w:bottom w:val="outset" w:sz="6" w:space="0" w:color="auto"/>
              <w:right w:val="outset" w:sz="6" w:space="0" w:color="auto"/>
            </w:tcBorders>
            <w:vAlign w:val="center"/>
            <w:hideMark/>
          </w:tcPr>
          <w:p w14:paraId="4C7CB58F" w14:textId="77777777" w:rsidR="00094D8F" w:rsidRDefault="00094D8F" w:rsidP="004703DD">
            <w:pPr>
              <w:rPr>
                <w:rFonts w:ascii="Arial" w:hAnsi="Arial" w:cs="Arial"/>
                <w:color w:val="000000"/>
                <w:sz w:val="20"/>
                <w:szCs w:val="20"/>
              </w:rPr>
            </w:pPr>
          </w:p>
        </w:tc>
      </w:tr>
      <w:tr w:rsidR="00094D8F" w14:paraId="29D5CA25" w14:textId="77777777" w:rsidTr="004703DD">
        <w:trPr>
          <w:trHeight w:val="295"/>
          <w:tblCellSpacing w:w="15" w:type="dxa"/>
        </w:trPr>
        <w:tc>
          <w:tcPr>
            <w:tcW w:w="7914" w:type="dxa"/>
            <w:tcBorders>
              <w:top w:val="outset" w:sz="6" w:space="0" w:color="auto"/>
              <w:left w:val="outset" w:sz="6" w:space="0" w:color="auto"/>
              <w:bottom w:val="outset" w:sz="6" w:space="0" w:color="auto"/>
              <w:right w:val="outset" w:sz="6" w:space="0" w:color="auto"/>
            </w:tcBorders>
            <w:vAlign w:val="center"/>
            <w:hideMark/>
          </w:tcPr>
          <w:p w14:paraId="361331CF" w14:textId="77777777" w:rsidR="00094D8F" w:rsidRDefault="00094D8F" w:rsidP="004703DD">
            <w:pPr>
              <w:jc w:val="center"/>
              <w:rPr>
                <w:b/>
                <w:bCs/>
              </w:rPr>
            </w:pPr>
            <w:r>
              <w:rPr>
                <w:b/>
                <w:bCs/>
              </w:rPr>
              <w:t>Planned Headcount enrolment for Year 2</w:t>
            </w:r>
          </w:p>
        </w:tc>
        <w:tc>
          <w:tcPr>
            <w:tcW w:w="775" w:type="dxa"/>
            <w:tcBorders>
              <w:top w:val="outset" w:sz="6" w:space="0" w:color="auto"/>
              <w:left w:val="outset" w:sz="6" w:space="0" w:color="auto"/>
              <w:bottom w:val="outset" w:sz="6" w:space="0" w:color="auto"/>
              <w:right w:val="outset" w:sz="6" w:space="0" w:color="auto"/>
            </w:tcBorders>
            <w:vAlign w:val="center"/>
            <w:hideMark/>
          </w:tcPr>
          <w:p w14:paraId="196A9B55" w14:textId="77777777" w:rsidR="00094D8F" w:rsidRDefault="00094D8F" w:rsidP="004703DD">
            <w:pPr>
              <w:rPr>
                <w:rFonts w:ascii="Arial" w:hAnsi="Arial" w:cs="Arial"/>
                <w:color w:val="000000"/>
                <w:sz w:val="20"/>
                <w:szCs w:val="20"/>
              </w:rPr>
            </w:pPr>
          </w:p>
        </w:tc>
      </w:tr>
      <w:tr w:rsidR="00094D8F" w14:paraId="7BC72D93" w14:textId="77777777" w:rsidTr="004703DD">
        <w:trPr>
          <w:trHeight w:val="280"/>
          <w:tblCellSpacing w:w="15" w:type="dxa"/>
        </w:trPr>
        <w:tc>
          <w:tcPr>
            <w:tcW w:w="7914" w:type="dxa"/>
            <w:tcBorders>
              <w:top w:val="outset" w:sz="6" w:space="0" w:color="auto"/>
              <w:left w:val="outset" w:sz="6" w:space="0" w:color="auto"/>
              <w:bottom w:val="outset" w:sz="6" w:space="0" w:color="auto"/>
              <w:right w:val="outset" w:sz="6" w:space="0" w:color="auto"/>
            </w:tcBorders>
            <w:vAlign w:val="center"/>
            <w:hideMark/>
          </w:tcPr>
          <w:p w14:paraId="09B8C51C" w14:textId="77777777" w:rsidR="00094D8F" w:rsidRDefault="00094D8F" w:rsidP="004703DD">
            <w:pPr>
              <w:jc w:val="center"/>
              <w:rPr>
                <w:b/>
                <w:bCs/>
              </w:rPr>
            </w:pPr>
            <w:r>
              <w:rPr>
                <w:b/>
                <w:bCs/>
              </w:rPr>
              <w:t>Planned Headcount enrolment for Year 3</w:t>
            </w:r>
          </w:p>
        </w:tc>
        <w:tc>
          <w:tcPr>
            <w:tcW w:w="775" w:type="dxa"/>
            <w:tcBorders>
              <w:top w:val="outset" w:sz="6" w:space="0" w:color="auto"/>
              <w:left w:val="outset" w:sz="6" w:space="0" w:color="auto"/>
              <w:bottom w:val="outset" w:sz="6" w:space="0" w:color="auto"/>
              <w:right w:val="outset" w:sz="6" w:space="0" w:color="auto"/>
            </w:tcBorders>
            <w:vAlign w:val="center"/>
            <w:hideMark/>
          </w:tcPr>
          <w:p w14:paraId="106E8A95" w14:textId="77777777" w:rsidR="00094D8F" w:rsidRDefault="00094D8F" w:rsidP="004703DD">
            <w:pPr>
              <w:rPr>
                <w:rFonts w:ascii="Arial" w:hAnsi="Arial" w:cs="Arial"/>
                <w:color w:val="000000"/>
                <w:sz w:val="20"/>
                <w:szCs w:val="20"/>
              </w:rPr>
            </w:pPr>
          </w:p>
        </w:tc>
      </w:tr>
      <w:tr w:rsidR="00094D8F" w14:paraId="17229E3F" w14:textId="77777777" w:rsidTr="004703DD">
        <w:trPr>
          <w:trHeight w:val="295"/>
          <w:tblCellSpacing w:w="15" w:type="dxa"/>
        </w:trPr>
        <w:tc>
          <w:tcPr>
            <w:tcW w:w="7914" w:type="dxa"/>
            <w:tcBorders>
              <w:top w:val="outset" w:sz="6" w:space="0" w:color="auto"/>
              <w:left w:val="outset" w:sz="6" w:space="0" w:color="auto"/>
              <w:bottom w:val="outset" w:sz="6" w:space="0" w:color="auto"/>
              <w:right w:val="outset" w:sz="6" w:space="0" w:color="auto"/>
            </w:tcBorders>
            <w:vAlign w:val="center"/>
            <w:hideMark/>
          </w:tcPr>
          <w:p w14:paraId="232C4A21" w14:textId="77777777" w:rsidR="00094D8F" w:rsidRDefault="00094D8F" w:rsidP="004703DD">
            <w:pPr>
              <w:jc w:val="center"/>
              <w:rPr>
                <w:b/>
                <w:bCs/>
              </w:rPr>
            </w:pPr>
            <w:r>
              <w:rPr>
                <w:b/>
                <w:bCs/>
              </w:rPr>
              <w:t>Planned Headcount enrolment for Year 4</w:t>
            </w:r>
          </w:p>
        </w:tc>
        <w:tc>
          <w:tcPr>
            <w:tcW w:w="775" w:type="dxa"/>
            <w:tcBorders>
              <w:top w:val="outset" w:sz="6" w:space="0" w:color="auto"/>
              <w:left w:val="outset" w:sz="6" w:space="0" w:color="auto"/>
              <w:bottom w:val="outset" w:sz="6" w:space="0" w:color="auto"/>
              <w:right w:val="outset" w:sz="6" w:space="0" w:color="auto"/>
            </w:tcBorders>
            <w:vAlign w:val="center"/>
            <w:hideMark/>
          </w:tcPr>
          <w:p w14:paraId="752492DA" w14:textId="77777777" w:rsidR="00094D8F" w:rsidRDefault="00094D8F" w:rsidP="004703DD">
            <w:pPr>
              <w:rPr>
                <w:rFonts w:ascii="Arial" w:hAnsi="Arial" w:cs="Arial"/>
                <w:color w:val="000000"/>
                <w:sz w:val="20"/>
                <w:szCs w:val="20"/>
              </w:rPr>
            </w:pPr>
          </w:p>
        </w:tc>
      </w:tr>
    </w:tbl>
    <w:p w14:paraId="0081D9B7" w14:textId="77777777" w:rsidR="00094D8F" w:rsidRDefault="00094D8F" w:rsidP="00094D8F">
      <w:pPr>
        <w:rPr>
          <w:rFonts w:ascii="Arial" w:hAnsi="Arial" w:cs="Arial"/>
          <w:b/>
          <w:bCs/>
          <w:color w:val="000000"/>
          <w:sz w:val="20"/>
          <w:szCs w:val="20"/>
        </w:rPr>
      </w:pPr>
    </w:p>
    <w:p w14:paraId="7668D966" w14:textId="261DA3D7" w:rsidR="00094D8F" w:rsidRPr="00F85388" w:rsidRDefault="00094D8F" w:rsidP="005A7E6A">
      <w:pPr>
        <w:spacing w:after="240"/>
        <w:jc w:val="both"/>
        <w:rPr>
          <w:rFonts w:ascii="Verdana" w:hAnsi="Verdana" w:cs="Arial"/>
          <w:b/>
          <w:color w:val="000000"/>
          <w:sz w:val="20"/>
          <w:szCs w:val="20"/>
        </w:rPr>
      </w:pPr>
    </w:p>
    <w:p w14:paraId="68ECF050" w14:textId="7599745D" w:rsidR="006904ED" w:rsidRPr="00F85388" w:rsidRDefault="006904ED" w:rsidP="005A7E6A">
      <w:pPr>
        <w:jc w:val="both"/>
        <w:rPr>
          <w:rFonts w:ascii="Verdana" w:hAnsi="Verdana" w:cs="Arial"/>
          <w:b/>
          <w:color w:val="000000"/>
          <w:sz w:val="20"/>
          <w:szCs w:val="20"/>
        </w:rPr>
      </w:pPr>
      <w:r w:rsidRPr="00F85388">
        <w:rPr>
          <w:rFonts w:ascii="Verdana" w:hAnsi="Verdana" w:cs="Arial"/>
          <w:b/>
          <w:color w:val="000000"/>
          <w:sz w:val="20"/>
          <w:szCs w:val="20"/>
        </w:rPr>
        <w:t>The following documentation to be uploaded as it pertains to this programme</w:t>
      </w:r>
      <w:r w:rsidR="00094D8F">
        <w:rPr>
          <w:rFonts w:ascii="Verdana" w:hAnsi="Verdana" w:cs="Arial"/>
          <w:b/>
          <w:color w:val="000000"/>
          <w:sz w:val="20"/>
          <w:szCs w:val="20"/>
        </w:rPr>
        <w:t xml:space="preserve"> and site of delivery:</w:t>
      </w:r>
    </w:p>
    <w:p w14:paraId="64CC17E9" w14:textId="27191056" w:rsidR="00D613DC" w:rsidRPr="00F85388" w:rsidRDefault="00D613DC" w:rsidP="00094D8F">
      <w:pPr>
        <w:spacing w:after="240"/>
        <w:jc w:val="both"/>
        <w:rPr>
          <w:rFonts w:ascii="Verdana" w:hAnsi="Verdana" w:cs="Arial"/>
          <w:color w:val="000000"/>
          <w:sz w:val="20"/>
          <w:szCs w:val="20"/>
        </w:rPr>
      </w:pPr>
    </w:p>
    <w:p w14:paraId="55B98BBA" w14:textId="7EB767B6" w:rsidR="00094D8F" w:rsidRPr="00094D8F" w:rsidRDefault="00094D8F" w:rsidP="00B7302F">
      <w:pPr>
        <w:numPr>
          <w:ilvl w:val="0"/>
          <w:numId w:val="14"/>
        </w:numPr>
        <w:spacing w:after="240"/>
        <w:jc w:val="both"/>
        <w:rPr>
          <w:rFonts w:ascii="Verdana" w:hAnsi="Verdana" w:cs="Arial"/>
          <w:color w:val="000000"/>
          <w:sz w:val="20"/>
          <w:szCs w:val="20"/>
        </w:rPr>
      </w:pPr>
      <w:r w:rsidRPr="00094D8F">
        <w:rPr>
          <w:rFonts w:ascii="Arial" w:hAnsi="Arial" w:cs="Arial"/>
          <w:color w:val="000000"/>
          <w:sz w:val="20"/>
          <w:szCs w:val="20"/>
        </w:rPr>
        <w:t>Academic Staff members for this programme / qualification - CVs (per site of delivery)</w:t>
      </w:r>
    </w:p>
    <w:p w14:paraId="0CE7686E" w14:textId="62258DB0" w:rsidR="00D613DC" w:rsidRPr="00F85388" w:rsidRDefault="00C5485A" w:rsidP="00B7302F">
      <w:pPr>
        <w:numPr>
          <w:ilvl w:val="0"/>
          <w:numId w:val="14"/>
        </w:numPr>
        <w:spacing w:after="240"/>
        <w:jc w:val="both"/>
        <w:rPr>
          <w:rFonts w:ascii="Verdana" w:hAnsi="Verdana" w:cs="Arial"/>
          <w:color w:val="000000"/>
          <w:sz w:val="20"/>
          <w:szCs w:val="20"/>
        </w:rPr>
      </w:pPr>
      <w:r>
        <w:rPr>
          <w:rFonts w:ascii="Verdana" w:hAnsi="Verdana" w:cs="Arial"/>
          <w:color w:val="000000"/>
          <w:sz w:val="20"/>
          <w:szCs w:val="20"/>
        </w:rPr>
        <w:t>Workload allocation model (per site of delivery)</w:t>
      </w:r>
    </w:p>
    <w:p w14:paraId="249DF424" w14:textId="30C8EF10" w:rsidR="006904ED" w:rsidRPr="00F85388" w:rsidRDefault="00C5485A" w:rsidP="00B7302F">
      <w:pPr>
        <w:numPr>
          <w:ilvl w:val="0"/>
          <w:numId w:val="14"/>
        </w:numPr>
        <w:spacing w:after="240"/>
        <w:jc w:val="both"/>
        <w:rPr>
          <w:rFonts w:ascii="Verdana" w:hAnsi="Verdana" w:cs="Arial"/>
          <w:color w:val="000000"/>
          <w:sz w:val="20"/>
          <w:szCs w:val="20"/>
        </w:rPr>
      </w:pPr>
      <w:r>
        <w:rPr>
          <w:rFonts w:ascii="Verdana" w:hAnsi="Verdana" w:cs="Arial"/>
          <w:color w:val="000000"/>
          <w:sz w:val="20"/>
          <w:szCs w:val="20"/>
        </w:rPr>
        <w:t>Staff recruitment plan (per site of delivery)</w:t>
      </w:r>
    </w:p>
    <w:p w14:paraId="25488DDB" w14:textId="77777777" w:rsidR="00094D8F" w:rsidRPr="00F85388" w:rsidRDefault="00094D8F" w:rsidP="00094D8F">
      <w:pPr>
        <w:jc w:val="both"/>
        <w:rPr>
          <w:rFonts w:ascii="Verdana" w:hAnsi="Verdana"/>
        </w:rPr>
      </w:pPr>
    </w:p>
    <w:p w14:paraId="6B76CC91" w14:textId="5658A97C" w:rsidR="00094D8F" w:rsidRPr="00257563" w:rsidRDefault="00094D8F" w:rsidP="00094D8F">
      <w:pPr>
        <w:jc w:val="both"/>
        <w:rPr>
          <w:rFonts w:ascii="Verdana" w:hAnsi="Verdana"/>
          <w:b/>
          <w:bCs/>
          <w:sz w:val="20"/>
          <w:szCs w:val="20"/>
        </w:rPr>
      </w:pPr>
      <w:r w:rsidRPr="00257563">
        <w:rPr>
          <w:rFonts w:ascii="Verdana" w:hAnsi="Verdana"/>
          <w:b/>
          <w:bCs/>
          <w:sz w:val="20"/>
          <w:szCs w:val="20"/>
        </w:rPr>
        <w:t>The tables below display the information captured per site of delivery once captured.</w:t>
      </w:r>
    </w:p>
    <w:p w14:paraId="4792D7DA" w14:textId="77777777" w:rsidR="00094D8F" w:rsidRPr="00F85388" w:rsidRDefault="00094D8F" w:rsidP="00094D8F">
      <w:pPr>
        <w:jc w:val="both"/>
        <w:rPr>
          <w:rFonts w:ascii="Verdana" w:hAnsi="Verdana"/>
        </w:rPr>
      </w:pPr>
    </w:p>
    <w:p w14:paraId="676FA5BA" w14:textId="77777777" w:rsidR="00094D8F" w:rsidRPr="00F85388" w:rsidRDefault="00094D8F" w:rsidP="00094D8F">
      <w:pPr>
        <w:jc w:val="both"/>
        <w:rPr>
          <w:rFonts w:ascii="Verdana" w:hAnsi="Verdana"/>
          <w:vanish/>
        </w:rPr>
      </w:pPr>
    </w:p>
    <w:tbl>
      <w:tblPr>
        <w:tblW w:w="4750" w:type="pct"/>
        <w:jc w:val="center"/>
        <w:tblCellSpacing w:w="15" w:type="dxa"/>
        <w:tblCellMar>
          <w:top w:w="30" w:type="dxa"/>
          <w:left w:w="30" w:type="dxa"/>
          <w:bottom w:w="30" w:type="dxa"/>
          <w:right w:w="30" w:type="dxa"/>
        </w:tblCellMar>
        <w:tblLook w:val="04A0" w:firstRow="1" w:lastRow="0" w:firstColumn="1" w:lastColumn="0" w:noHBand="0" w:noVBand="1"/>
      </w:tblPr>
      <w:tblGrid>
        <w:gridCol w:w="1069"/>
        <w:gridCol w:w="1033"/>
        <w:gridCol w:w="1092"/>
        <w:gridCol w:w="1033"/>
        <w:gridCol w:w="1092"/>
        <w:gridCol w:w="3373"/>
      </w:tblGrid>
      <w:tr w:rsidR="00094D8F" w:rsidRPr="00F85388" w14:paraId="51398517" w14:textId="77777777" w:rsidTr="004703DD">
        <w:trPr>
          <w:tblCellSpacing w:w="15" w:type="dxa"/>
          <w:jc w:val="center"/>
        </w:trPr>
        <w:tc>
          <w:tcPr>
            <w:tcW w:w="0" w:type="auto"/>
            <w:vMerge w:val="restart"/>
            <w:shd w:val="clear" w:color="auto" w:fill="C4D3E4"/>
            <w:vAlign w:val="center"/>
            <w:hideMark/>
          </w:tcPr>
          <w:p w14:paraId="4135C11D"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Site of delivery</w:t>
            </w:r>
          </w:p>
        </w:tc>
        <w:tc>
          <w:tcPr>
            <w:tcW w:w="0" w:type="auto"/>
            <w:gridSpan w:val="4"/>
            <w:shd w:val="clear" w:color="auto" w:fill="C4D3E4"/>
            <w:vAlign w:val="center"/>
            <w:hideMark/>
          </w:tcPr>
          <w:p w14:paraId="463E48A1"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Number of teaching staff members per site for this programme/qualification</w:t>
            </w:r>
          </w:p>
        </w:tc>
        <w:tc>
          <w:tcPr>
            <w:tcW w:w="0" w:type="auto"/>
            <w:vMerge w:val="restart"/>
            <w:shd w:val="clear" w:color="auto" w:fill="C4D3E4"/>
            <w:vAlign w:val="center"/>
            <w:hideMark/>
          </w:tcPr>
          <w:p w14:paraId="5E75332F"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Name of Programme Coordinator per site for this programme/qualification</w:t>
            </w:r>
          </w:p>
        </w:tc>
      </w:tr>
      <w:tr w:rsidR="00094D8F" w:rsidRPr="00F85388" w14:paraId="04088535" w14:textId="77777777" w:rsidTr="004703DD">
        <w:trPr>
          <w:tblCellSpacing w:w="15" w:type="dxa"/>
          <w:jc w:val="center"/>
        </w:trPr>
        <w:tc>
          <w:tcPr>
            <w:tcW w:w="0" w:type="auto"/>
            <w:vMerge/>
            <w:vAlign w:val="center"/>
            <w:hideMark/>
          </w:tcPr>
          <w:p w14:paraId="26B3963A" w14:textId="77777777" w:rsidR="00094D8F" w:rsidRPr="00F85388" w:rsidRDefault="00094D8F" w:rsidP="004703DD">
            <w:pPr>
              <w:jc w:val="both"/>
              <w:rPr>
                <w:rFonts w:ascii="Verdana" w:hAnsi="Verdana" w:cs="Arial"/>
                <w:b/>
                <w:bCs/>
                <w:color w:val="000000"/>
                <w:sz w:val="20"/>
                <w:szCs w:val="20"/>
              </w:rPr>
            </w:pPr>
          </w:p>
        </w:tc>
        <w:tc>
          <w:tcPr>
            <w:tcW w:w="0" w:type="auto"/>
            <w:gridSpan w:val="2"/>
            <w:shd w:val="clear" w:color="auto" w:fill="C4D3E4"/>
            <w:vAlign w:val="center"/>
            <w:hideMark/>
          </w:tcPr>
          <w:p w14:paraId="529704DD"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Full-time</w:t>
            </w:r>
          </w:p>
        </w:tc>
        <w:tc>
          <w:tcPr>
            <w:tcW w:w="0" w:type="auto"/>
            <w:gridSpan w:val="2"/>
            <w:shd w:val="clear" w:color="auto" w:fill="C4D3E4"/>
            <w:vAlign w:val="center"/>
            <w:hideMark/>
          </w:tcPr>
          <w:p w14:paraId="06A26B4E"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Part-time</w:t>
            </w:r>
          </w:p>
        </w:tc>
        <w:tc>
          <w:tcPr>
            <w:tcW w:w="0" w:type="auto"/>
            <w:vMerge/>
            <w:vAlign w:val="center"/>
            <w:hideMark/>
          </w:tcPr>
          <w:p w14:paraId="1FFB3AB9" w14:textId="77777777" w:rsidR="00094D8F" w:rsidRPr="00F85388" w:rsidRDefault="00094D8F" w:rsidP="004703DD">
            <w:pPr>
              <w:jc w:val="both"/>
              <w:rPr>
                <w:rFonts w:ascii="Verdana" w:hAnsi="Verdana" w:cs="Arial"/>
                <w:b/>
                <w:bCs/>
                <w:color w:val="000000"/>
                <w:sz w:val="20"/>
                <w:szCs w:val="20"/>
              </w:rPr>
            </w:pPr>
          </w:p>
        </w:tc>
      </w:tr>
      <w:tr w:rsidR="00094D8F" w:rsidRPr="00F85388" w14:paraId="2E8E5713" w14:textId="77777777" w:rsidTr="004703DD">
        <w:trPr>
          <w:tblCellSpacing w:w="15" w:type="dxa"/>
          <w:jc w:val="center"/>
        </w:trPr>
        <w:tc>
          <w:tcPr>
            <w:tcW w:w="0" w:type="auto"/>
            <w:vMerge/>
            <w:vAlign w:val="center"/>
            <w:hideMark/>
          </w:tcPr>
          <w:p w14:paraId="55EAE5FE" w14:textId="77777777" w:rsidR="00094D8F" w:rsidRPr="00F85388" w:rsidRDefault="00094D8F" w:rsidP="004703DD">
            <w:pPr>
              <w:jc w:val="both"/>
              <w:rPr>
                <w:rFonts w:ascii="Verdana" w:hAnsi="Verdana" w:cs="Arial"/>
                <w:b/>
                <w:bCs/>
                <w:color w:val="000000"/>
                <w:sz w:val="20"/>
                <w:szCs w:val="20"/>
              </w:rPr>
            </w:pPr>
          </w:p>
        </w:tc>
        <w:tc>
          <w:tcPr>
            <w:tcW w:w="0" w:type="auto"/>
            <w:shd w:val="clear" w:color="auto" w:fill="C4D3E4"/>
            <w:vAlign w:val="center"/>
            <w:hideMark/>
          </w:tcPr>
          <w:p w14:paraId="2F8633C4"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Current</w:t>
            </w:r>
          </w:p>
        </w:tc>
        <w:tc>
          <w:tcPr>
            <w:tcW w:w="0" w:type="auto"/>
            <w:shd w:val="clear" w:color="auto" w:fill="C4D3E4"/>
            <w:vAlign w:val="center"/>
            <w:hideMark/>
          </w:tcPr>
          <w:p w14:paraId="4A7CAEA9"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w:t>
            </w:r>
          </w:p>
        </w:tc>
        <w:tc>
          <w:tcPr>
            <w:tcW w:w="0" w:type="auto"/>
            <w:shd w:val="clear" w:color="auto" w:fill="C4D3E4"/>
            <w:vAlign w:val="center"/>
            <w:hideMark/>
          </w:tcPr>
          <w:p w14:paraId="2C4555AC"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Current</w:t>
            </w:r>
          </w:p>
        </w:tc>
        <w:tc>
          <w:tcPr>
            <w:tcW w:w="0" w:type="auto"/>
            <w:shd w:val="clear" w:color="auto" w:fill="C4D3E4"/>
            <w:vAlign w:val="center"/>
            <w:hideMark/>
          </w:tcPr>
          <w:p w14:paraId="7AF47DE0"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w:t>
            </w:r>
          </w:p>
        </w:tc>
        <w:tc>
          <w:tcPr>
            <w:tcW w:w="0" w:type="auto"/>
            <w:vMerge/>
            <w:vAlign w:val="center"/>
            <w:hideMark/>
          </w:tcPr>
          <w:p w14:paraId="108DE4C7" w14:textId="77777777" w:rsidR="00094D8F" w:rsidRPr="00F85388" w:rsidRDefault="00094D8F" w:rsidP="004703DD">
            <w:pPr>
              <w:jc w:val="both"/>
              <w:rPr>
                <w:rFonts w:ascii="Verdana" w:hAnsi="Verdana" w:cs="Arial"/>
                <w:b/>
                <w:bCs/>
                <w:color w:val="000000"/>
                <w:sz w:val="20"/>
                <w:szCs w:val="20"/>
              </w:rPr>
            </w:pPr>
          </w:p>
        </w:tc>
      </w:tr>
      <w:tr w:rsidR="00094D8F" w:rsidRPr="00F85388" w14:paraId="7A9D0455" w14:textId="77777777" w:rsidTr="004703DD">
        <w:trPr>
          <w:tblCellSpacing w:w="15" w:type="dxa"/>
          <w:jc w:val="center"/>
        </w:trPr>
        <w:tc>
          <w:tcPr>
            <w:tcW w:w="0" w:type="auto"/>
            <w:shd w:val="clear" w:color="auto" w:fill="E5EAEF"/>
            <w:hideMark/>
          </w:tcPr>
          <w:p w14:paraId="25AF30E5" w14:textId="77777777" w:rsidR="00094D8F" w:rsidRPr="00F85388" w:rsidRDefault="00094D8F" w:rsidP="004703DD">
            <w:pPr>
              <w:jc w:val="both"/>
              <w:rPr>
                <w:rFonts w:ascii="Verdana" w:hAnsi="Verdana" w:cs="Arial"/>
                <w:color w:val="000000"/>
                <w:sz w:val="20"/>
                <w:szCs w:val="20"/>
              </w:rPr>
            </w:pPr>
            <w:r>
              <w:rPr>
                <w:rFonts w:ascii="Verdana" w:hAnsi="Verdana" w:cs="Arial"/>
                <w:color w:val="000000"/>
                <w:sz w:val="20"/>
                <w:szCs w:val="20"/>
              </w:rPr>
              <w:t>Site 1</w:t>
            </w:r>
          </w:p>
        </w:tc>
        <w:tc>
          <w:tcPr>
            <w:tcW w:w="0" w:type="auto"/>
            <w:shd w:val="clear" w:color="auto" w:fill="E5EAEF"/>
            <w:vAlign w:val="center"/>
            <w:hideMark/>
          </w:tcPr>
          <w:p w14:paraId="4CF3957C" w14:textId="77777777" w:rsidR="00094D8F" w:rsidRPr="00F85388" w:rsidRDefault="00094D8F" w:rsidP="004703DD">
            <w:pPr>
              <w:jc w:val="both"/>
              <w:rPr>
                <w:rFonts w:ascii="Verdana" w:hAnsi="Verdana" w:cs="Arial"/>
                <w:color w:val="000000"/>
                <w:sz w:val="20"/>
                <w:szCs w:val="20"/>
              </w:rPr>
            </w:pPr>
          </w:p>
        </w:tc>
        <w:tc>
          <w:tcPr>
            <w:tcW w:w="0" w:type="auto"/>
            <w:shd w:val="clear" w:color="auto" w:fill="E5EAEF"/>
            <w:vAlign w:val="center"/>
            <w:hideMark/>
          </w:tcPr>
          <w:p w14:paraId="37BA9D26"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0D2B9240"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5B9653C0"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3117D6ED" w14:textId="77777777" w:rsidR="00094D8F" w:rsidRPr="00F85388" w:rsidRDefault="00094D8F" w:rsidP="004703DD">
            <w:pPr>
              <w:jc w:val="both"/>
              <w:rPr>
                <w:rFonts w:ascii="Verdana" w:hAnsi="Verdana"/>
                <w:sz w:val="20"/>
                <w:szCs w:val="20"/>
              </w:rPr>
            </w:pPr>
          </w:p>
        </w:tc>
      </w:tr>
      <w:tr w:rsidR="00094D8F" w:rsidRPr="00F85388" w14:paraId="427C2BCB" w14:textId="77777777" w:rsidTr="004703DD">
        <w:trPr>
          <w:tblCellSpacing w:w="15" w:type="dxa"/>
          <w:jc w:val="center"/>
        </w:trPr>
        <w:tc>
          <w:tcPr>
            <w:tcW w:w="0" w:type="auto"/>
            <w:shd w:val="clear" w:color="auto" w:fill="E5EAEF"/>
            <w:hideMark/>
          </w:tcPr>
          <w:p w14:paraId="74BC2098" w14:textId="77777777" w:rsidR="00094D8F" w:rsidRPr="00F85388" w:rsidRDefault="00094D8F" w:rsidP="004703DD">
            <w:pPr>
              <w:jc w:val="both"/>
              <w:rPr>
                <w:rFonts w:ascii="Verdana" w:hAnsi="Verdana" w:cs="Arial"/>
                <w:color w:val="000000"/>
                <w:sz w:val="20"/>
                <w:szCs w:val="20"/>
              </w:rPr>
            </w:pPr>
            <w:r>
              <w:rPr>
                <w:rFonts w:ascii="Verdana" w:hAnsi="Verdana" w:cs="Arial"/>
                <w:color w:val="000000"/>
                <w:sz w:val="20"/>
                <w:szCs w:val="20"/>
              </w:rPr>
              <w:t>Site 2</w:t>
            </w:r>
          </w:p>
        </w:tc>
        <w:tc>
          <w:tcPr>
            <w:tcW w:w="0" w:type="auto"/>
            <w:shd w:val="clear" w:color="auto" w:fill="E5EAEF"/>
            <w:vAlign w:val="center"/>
            <w:hideMark/>
          </w:tcPr>
          <w:p w14:paraId="703B60D3" w14:textId="77777777" w:rsidR="00094D8F" w:rsidRPr="00F85388" w:rsidRDefault="00094D8F" w:rsidP="004703DD">
            <w:pPr>
              <w:jc w:val="both"/>
              <w:rPr>
                <w:rFonts w:ascii="Verdana" w:hAnsi="Verdana" w:cs="Arial"/>
                <w:color w:val="000000"/>
                <w:sz w:val="20"/>
                <w:szCs w:val="20"/>
              </w:rPr>
            </w:pPr>
          </w:p>
        </w:tc>
        <w:tc>
          <w:tcPr>
            <w:tcW w:w="0" w:type="auto"/>
            <w:shd w:val="clear" w:color="auto" w:fill="E5EAEF"/>
            <w:vAlign w:val="center"/>
            <w:hideMark/>
          </w:tcPr>
          <w:p w14:paraId="30FE775D"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2D35F63D"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0A3458A2"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1538E37F" w14:textId="77777777" w:rsidR="00094D8F" w:rsidRPr="00F85388" w:rsidRDefault="00094D8F" w:rsidP="004703DD">
            <w:pPr>
              <w:jc w:val="both"/>
              <w:rPr>
                <w:rFonts w:ascii="Verdana" w:hAnsi="Verdana"/>
                <w:sz w:val="20"/>
                <w:szCs w:val="20"/>
              </w:rPr>
            </w:pPr>
          </w:p>
        </w:tc>
      </w:tr>
    </w:tbl>
    <w:p w14:paraId="30A8EE7A" w14:textId="77777777" w:rsidR="00094D8F" w:rsidRPr="00F85388" w:rsidRDefault="00094D8F" w:rsidP="00094D8F">
      <w:pPr>
        <w:jc w:val="both"/>
        <w:rPr>
          <w:rFonts w:ascii="Verdana" w:hAnsi="Verdana"/>
        </w:rPr>
      </w:pPr>
      <w:r w:rsidRPr="00F85388">
        <w:rPr>
          <w:rFonts w:ascii="Verdana" w:hAnsi="Verdana" w:cs="Arial"/>
          <w:color w:val="000000"/>
          <w:sz w:val="20"/>
          <w:szCs w:val="20"/>
        </w:rPr>
        <w:br/>
      </w:r>
    </w:p>
    <w:tbl>
      <w:tblPr>
        <w:tblW w:w="4750" w:type="pct"/>
        <w:jc w:val="center"/>
        <w:tblCellSpacing w:w="15" w:type="dxa"/>
        <w:tblCellMar>
          <w:top w:w="30" w:type="dxa"/>
          <w:left w:w="30" w:type="dxa"/>
          <w:bottom w:w="30" w:type="dxa"/>
          <w:right w:w="30" w:type="dxa"/>
        </w:tblCellMar>
        <w:tblLook w:val="04A0" w:firstRow="1" w:lastRow="0" w:firstColumn="1" w:lastColumn="0" w:noHBand="0" w:noVBand="1"/>
      </w:tblPr>
      <w:tblGrid>
        <w:gridCol w:w="1132"/>
        <w:gridCol w:w="2052"/>
        <w:gridCol w:w="1831"/>
        <w:gridCol w:w="1831"/>
        <w:gridCol w:w="1846"/>
      </w:tblGrid>
      <w:tr w:rsidR="00094D8F" w:rsidRPr="00F85388" w14:paraId="66AC4F48" w14:textId="77777777" w:rsidTr="004703DD">
        <w:trPr>
          <w:tblCellSpacing w:w="15" w:type="dxa"/>
          <w:jc w:val="center"/>
        </w:trPr>
        <w:tc>
          <w:tcPr>
            <w:tcW w:w="0" w:type="auto"/>
            <w:shd w:val="clear" w:color="auto" w:fill="C4D3E4"/>
            <w:vAlign w:val="center"/>
            <w:hideMark/>
          </w:tcPr>
          <w:p w14:paraId="5BD18F17"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Site of delivery</w:t>
            </w:r>
          </w:p>
        </w:tc>
        <w:tc>
          <w:tcPr>
            <w:tcW w:w="0" w:type="auto"/>
            <w:shd w:val="clear" w:color="auto" w:fill="C4D3E4"/>
            <w:vAlign w:val="center"/>
            <w:hideMark/>
          </w:tcPr>
          <w:p w14:paraId="116B5E38"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 Headcount enrolment for the first enrolment</w:t>
            </w:r>
          </w:p>
        </w:tc>
        <w:tc>
          <w:tcPr>
            <w:tcW w:w="0" w:type="auto"/>
            <w:shd w:val="clear" w:color="auto" w:fill="C4D3E4"/>
            <w:vAlign w:val="center"/>
            <w:hideMark/>
          </w:tcPr>
          <w:p w14:paraId="5F0A3D4B"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 Headcount enrolment for Year 2</w:t>
            </w:r>
          </w:p>
        </w:tc>
        <w:tc>
          <w:tcPr>
            <w:tcW w:w="0" w:type="auto"/>
            <w:shd w:val="clear" w:color="auto" w:fill="C4D3E4"/>
            <w:vAlign w:val="center"/>
            <w:hideMark/>
          </w:tcPr>
          <w:p w14:paraId="26DE53DE"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 Headcount enrolment for Year 3</w:t>
            </w:r>
          </w:p>
        </w:tc>
        <w:tc>
          <w:tcPr>
            <w:tcW w:w="0" w:type="auto"/>
            <w:shd w:val="clear" w:color="auto" w:fill="C4D3E4"/>
            <w:vAlign w:val="center"/>
            <w:hideMark/>
          </w:tcPr>
          <w:p w14:paraId="3A443B86" w14:textId="77777777" w:rsidR="00094D8F" w:rsidRPr="00F85388" w:rsidRDefault="00094D8F" w:rsidP="004703DD">
            <w:pPr>
              <w:jc w:val="both"/>
              <w:rPr>
                <w:rFonts w:ascii="Verdana" w:hAnsi="Verdana" w:cs="Arial"/>
                <w:b/>
                <w:bCs/>
                <w:color w:val="000000"/>
                <w:sz w:val="20"/>
                <w:szCs w:val="20"/>
              </w:rPr>
            </w:pPr>
            <w:r w:rsidRPr="00F85388">
              <w:rPr>
                <w:rFonts w:ascii="Verdana" w:hAnsi="Verdana" w:cs="Arial"/>
                <w:b/>
                <w:bCs/>
                <w:color w:val="000000"/>
                <w:sz w:val="20"/>
                <w:szCs w:val="20"/>
              </w:rPr>
              <w:t>Planned Headcount enrolment for Year 4</w:t>
            </w:r>
          </w:p>
        </w:tc>
      </w:tr>
      <w:tr w:rsidR="00094D8F" w:rsidRPr="00F85388" w14:paraId="7AA2ED16" w14:textId="77777777" w:rsidTr="004703DD">
        <w:trPr>
          <w:tblCellSpacing w:w="15" w:type="dxa"/>
          <w:jc w:val="center"/>
        </w:trPr>
        <w:tc>
          <w:tcPr>
            <w:tcW w:w="0" w:type="auto"/>
            <w:shd w:val="clear" w:color="auto" w:fill="E5EAEF"/>
            <w:hideMark/>
          </w:tcPr>
          <w:p w14:paraId="7B6A618F" w14:textId="77777777" w:rsidR="00094D8F" w:rsidRPr="00F85388" w:rsidRDefault="00094D8F" w:rsidP="004703DD">
            <w:pPr>
              <w:jc w:val="both"/>
              <w:rPr>
                <w:rFonts w:ascii="Verdana" w:hAnsi="Verdana" w:cs="Arial"/>
                <w:color w:val="000000"/>
                <w:sz w:val="20"/>
                <w:szCs w:val="20"/>
              </w:rPr>
            </w:pPr>
            <w:r>
              <w:rPr>
                <w:rFonts w:ascii="Verdana" w:hAnsi="Verdana" w:cs="Arial"/>
                <w:color w:val="000000"/>
                <w:sz w:val="20"/>
                <w:szCs w:val="20"/>
              </w:rPr>
              <w:t>Site 1</w:t>
            </w:r>
          </w:p>
        </w:tc>
        <w:tc>
          <w:tcPr>
            <w:tcW w:w="0" w:type="auto"/>
            <w:shd w:val="clear" w:color="auto" w:fill="E5EAEF"/>
            <w:vAlign w:val="center"/>
            <w:hideMark/>
          </w:tcPr>
          <w:p w14:paraId="3B2D9413" w14:textId="77777777" w:rsidR="00094D8F" w:rsidRPr="00F85388" w:rsidRDefault="00094D8F" w:rsidP="004703DD">
            <w:pPr>
              <w:jc w:val="both"/>
              <w:rPr>
                <w:rFonts w:ascii="Verdana" w:hAnsi="Verdana" w:cs="Arial"/>
                <w:color w:val="000000"/>
                <w:sz w:val="20"/>
                <w:szCs w:val="20"/>
              </w:rPr>
            </w:pPr>
          </w:p>
        </w:tc>
        <w:tc>
          <w:tcPr>
            <w:tcW w:w="0" w:type="auto"/>
            <w:shd w:val="clear" w:color="auto" w:fill="E5EAEF"/>
            <w:vAlign w:val="center"/>
            <w:hideMark/>
          </w:tcPr>
          <w:p w14:paraId="5E9670BF"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4C70330A"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0762F6CE" w14:textId="77777777" w:rsidR="00094D8F" w:rsidRPr="00F85388" w:rsidRDefault="00094D8F" w:rsidP="004703DD">
            <w:pPr>
              <w:jc w:val="both"/>
              <w:rPr>
                <w:rFonts w:ascii="Verdana" w:hAnsi="Verdana"/>
                <w:sz w:val="20"/>
                <w:szCs w:val="20"/>
              </w:rPr>
            </w:pPr>
          </w:p>
        </w:tc>
      </w:tr>
      <w:tr w:rsidR="00094D8F" w:rsidRPr="00F85388" w14:paraId="7CB210C8" w14:textId="77777777" w:rsidTr="004703DD">
        <w:trPr>
          <w:tblCellSpacing w:w="15" w:type="dxa"/>
          <w:jc w:val="center"/>
        </w:trPr>
        <w:tc>
          <w:tcPr>
            <w:tcW w:w="0" w:type="auto"/>
            <w:shd w:val="clear" w:color="auto" w:fill="E5EAEF"/>
            <w:hideMark/>
          </w:tcPr>
          <w:p w14:paraId="576E644B" w14:textId="77777777" w:rsidR="00094D8F" w:rsidRPr="00F85388" w:rsidRDefault="00094D8F" w:rsidP="004703DD">
            <w:pPr>
              <w:jc w:val="both"/>
              <w:rPr>
                <w:rFonts w:ascii="Verdana" w:hAnsi="Verdana" w:cs="Arial"/>
                <w:color w:val="000000"/>
                <w:sz w:val="20"/>
                <w:szCs w:val="20"/>
              </w:rPr>
            </w:pPr>
            <w:r>
              <w:rPr>
                <w:rFonts w:ascii="Verdana" w:hAnsi="Verdana" w:cs="Arial"/>
                <w:color w:val="000000"/>
                <w:sz w:val="20"/>
                <w:szCs w:val="20"/>
              </w:rPr>
              <w:t>Site 2</w:t>
            </w:r>
          </w:p>
        </w:tc>
        <w:tc>
          <w:tcPr>
            <w:tcW w:w="0" w:type="auto"/>
            <w:shd w:val="clear" w:color="auto" w:fill="E5EAEF"/>
            <w:vAlign w:val="center"/>
            <w:hideMark/>
          </w:tcPr>
          <w:p w14:paraId="410A8277" w14:textId="77777777" w:rsidR="00094D8F" w:rsidRPr="00F85388" w:rsidRDefault="00094D8F" w:rsidP="004703DD">
            <w:pPr>
              <w:jc w:val="both"/>
              <w:rPr>
                <w:rFonts w:ascii="Verdana" w:hAnsi="Verdana" w:cs="Arial"/>
                <w:color w:val="000000"/>
                <w:sz w:val="20"/>
                <w:szCs w:val="20"/>
              </w:rPr>
            </w:pPr>
          </w:p>
        </w:tc>
        <w:tc>
          <w:tcPr>
            <w:tcW w:w="0" w:type="auto"/>
            <w:shd w:val="clear" w:color="auto" w:fill="E5EAEF"/>
            <w:vAlign w:val="center"/>
            <w:hideMark/>
          </w:tcPr>
          <w:p w14:paraId="4B3BD450"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514CED09" w14:textId="77777777" w:rsidR="00094D8F" w:rsidRPr="00F85388" w:rsidRDefault="00094D8F" w:rsidP="004703DD">
            <w:pPr>
              <w:jc w:val="both"/>
              <w:rPr>
                <w:rFonts w:ascii="Verdana" w:hAnsi="Verdana"/>
                <w:sz w:val="20"/>
                <w:szCs w:val="20"/>
              </w:rPr>
            </w:pPr>
          </w:p>
        </w:tc>
        <w:tc>
          <w:tcPr>
            <w:tcW w:w="0" w:type="auto"/>
            <w:shd w:val="clear" w:color="auto" w:fill="E5EAEF"/>
            <w:vAlign w:val="center"/>
            <w:hideMark/>
          </w:tcPr>
          <w:p w14:paraId="0F2E424C" w14:textId="77777777" w:rsidR="00094D8F" w:rsidRPr="00F85388" w:rsidRDefault="00094D8F" w:rsidP="004703DD">
            <w:pPr>
              <w:jc w:val="both"/>
              <w:rPr>
                <w:rFonts w:ascii="Verdana" w:hAnsi="Verdana"/>
                <w:sz w:val="20"/>
                <w:szCs w:val="20"/>
              </w:rPr>
            </w:pPr>
          </w:p>
        </w:tc>
      </w:tr>
    </w:tbl>
    <w:p w14:paraId="23D108BA" w14:textId="77777777" w:rsidR="00094D8F" w:rsidRPr="00F85388" w:rsidRDefault="00094D8F" w:rsidP="005A7E6A">
      <w:pPr>
        <w:spacing w:after="240"/>
        <w:jc w:val="both"/>
        <w:rPr>
          <w:rFonts w:ascii="Verdana" w:hAnsi="Verdana" w:cs="Arial"/>
          <w:color w:val="000000"/>
          <w:sz w:val="20"/>
          <w:szCs w:val="20"/>
        </w:rPr>
      </w:pPr>
    </w:p>
    <w:p w14:paraId="0DFF50A0" w14:textId="77777777" w:rsidR="006904ED" w:rsidRPr="00F85388" w:rsidRDefault="006904ED" w:rsidP="005A7E6A">
      <w:pPr>
        <w:spacing w:after="240"/>
        <w:jc w:val="both"/>
        <w:rPr>
          <w:rFonts w:ascii="Verdana" w:hAnsi="Verdana" w:cs="Arial"/>
          <w:color w:val="000000"/>
          <w:sz w:val="20"/>
          <w:szCs w:val="20"/>
        </w:rPr>
      </w:pPr>
    </w:p>
    <w:p w14:paraId="290D98A7" w14:textId="2CBB4E4D" w:rsidR="0050494E" w:rsidRPr="000115F5" w:rsidRDefault="00B343AD" w:rsidP="000115F5">
      <w:pPr>
        <w:jc w:val="both"/>
        <w:rPr>
          <w:rFonts w:ascii="Verdana" w:hAnsi="Verdana" w:cs="Arial"/>
          <w:b/>
          <w:bCs/>
          <w:color w:val="003366"/>
          <w:sz w:val="36"/>
          <w:szCs w:val="36"/>
          <w:lang w:val="en-ZA" w:eastAsia="en-ZA"/>
        </w:rPr>
      </w:pPr>
      <w:r w:rsidRPr="00F85388">
        <w:rPr>
          <w:rFonts w:ascii="Verdana" w:hAnsi="Verdana" w:cs="Arial"/>
          <w:sz w:val="20"/>
          <w:szCs w:val="20"/>
        </w:rPr>
        <w:br w:type="page"/>
      </w:r>
      <w:r w:rsidR="00634FC6" w:rsidRPr="000115F5">
        <w:rPr>
          <w:rFonts w:ascii="Verdana" w:hAnsi="Verdana" w:cs="Arial"/>
          <w:b/>
          <w:bCs/>
          <w:color w:val="003366"/>
          <w:sz w:val="36"/>
          <w:szCs w:val="36"/>
          <w:lang w:val="en-ZA" w:eastAsia="en-ZA"/>
        </w:rPr>
        <w:lastRenderedPageBreak/>
        <w:t>SECTION H: REQUIRED DOCUMENTS</w:t>
      </w:r>
    </w:p>
    <w:p w14:paraId="3B7A7558" w14:textId="77777777" w:rsidR="000115F5" w:rsidRDefault="000115F5" w:rsidP="00384627">
      <w:pPr>
        <w:spacing w:after="240"/>
        <w:jc w:val="both"/>
        <w:rPr>
          <w:rFonts w:ascii="Verdana" w:hAnsi="Verdana" w:cs="Arial"/>
          <w:b/>
          <w:color w:val="000000"/>
          <w:sz w:val="20"/>
          <w:szCs w:val="20"/>
        </w:rPr>
      </w:pPr>
    </w:p>
    <w:p w14:paraId="28B7B099" w14:textId="4C64AAD3" w:rsidR="00634FC6" w:rsidRDefault="00634FC6" w:rsidP="00384627">
      <w:pPr>
        <w:spacing w:after="240"/>
        <w:jc w:val="both"/>
        <w:rPr>
          <w:rFonts w:ascii="Verdana" w:hAnsi="Verdana" w:cs="Arial"/>
          <w:b/>
          <w:color w:val="000000"/>
          <w:sz w:val="20"/>
          <w:szCs w:val="20"/>
        </w:rPr>
      </w:pPr>
      <w:r w:rsidRPr="00634FC6">
        <w:rPr>
          <w:rFonts w:ascii="Verdana" w:hAnsi="Verdana" w:cs="Arial"/>
          <w:b/>
          <w:color w:val="000000"/>
          <w:sz w:val="20"/>
          <w:szCs w:val="20"/>
        </w:rPr>
        <w:t>The following documents</w:t>
      </w:r>
      <w:r w:rsidR="00D4748D">
        <w:rPr>
          <w:rFonts w:ascii="Verdana" w:hAnsi="Verdana" w:cs="Arial"/>
          <w:b/>
          <w:color w:val="000000"/>
          <w:sz w:val="20"/>
          <w:szCs w:val="20"/>
        </w:rPr>
        <w:t xml:space="preserve"> </w:t>
      </w:r>
      <w:r w:rsidR="00D4748D" w:rsidRPr="00F85388">
        <w:rPr>
          <w:rFonts w:ascii="Verdana" w:hAnsi="Verdana" w:cs="Arial"/>
          <w:b/>
          <w:color w:val="000000"/>
          <w:sz w:val="20"/>
          <w:szCs w:val="20"/>
        </w:rPr>
        <w:t>as it pertains to this programme</w:t>
      </w:r>
      <w:r w:rsidR="00D4748D">
        <w:rPr>
          <w:rFonts w:ascii="Verdana" w:hAnsi="Verdana" w:cs="Arial"/>
          <w:b/>
          <w:color w:val="000000"/>
          <w:sz w:val="20"/>
          <w:szCs w:val="20"/>
        </w:rPr>
        <w:t>/qualification</w:t>
      </w:r>
      <w:r w:rsidRPr="00634FC6">
        <w:rPr>
          <w:rFonts w:ascii="Verdana" w:hAnsi="Verdana" w:cs="Arial"/>
          <w:b/>
          <w:color w:val="000000"/>
          <w:sz w:val="20"/>
          <w:szCs w:val="20"/>
        </w:rPr>
        <w:t xml:space="preserve"> must be uploaded.</w:t>
      </w:r>
    </w:p>
    <w:p w14:paraId="4CFA5158" w14:textId="70DCAD8B" w:rsidR="00D4748D" w:rsidRPr="00854DDE" w:rsidRDefault="00D4748D" w:rsidP="00D4748D">
      <w:pPr>
        <w:numPr>
          <w:ilvl w:val="0"/>
          <w:numId w:val="13"/>
        </w:numPr>
        <w:spacing w:after="240"/>
        <w:jc w:val="both"/>
        <w:rPr>
          <w:rFonts w:ascii="Verdana" w:hAnsi="Verdana"/>
          <w:sz w:val="20"/>
          <w:szCs w:val="20"/>
        </w:rPr>
      </w:pPr>
      <w:r w:rsidRPr="00854DDE">
        <w:rPr>
          <w:rFonts w:ascii="Verdana" w:hAnsi="Verdana"/>
          <w:sz w:val="20"/>
          <w:szCs w:val="20"/>
        </w:rPr>
        <w:t>Workplace-based learning agreements or contracts / Service Level Agreements</w:t>
      </w:r>
    </w:p>
    <w:p w14:paraId="4836941B" w14:textId="57EC3592" w:rsidR="00D4748D" w:rsidRPr="00854DDE" w:rsidRDefault="00D4748D" w:rsidP="00D4748D">
      <w:pPr>
        <w:numPr>
          <w:ilvl w:val="0"/>
          <w:numId w:val="13"/>
        </w:numPr>
        <w:spacing w:after="240"/>
        <w:jc w:val="both"/>
        <w:rPr>
          <w:rFonts w:ascii="Verdana" w:hAnsi="Verdana" w:cs="Arial"/>
          <w:color w:val="000000"/>
          <w:sz w:val="20"/>
          <w:szCs w:val="20"/>
        </w:rPr>
      </w:pPr>
      <w:r w:rsidRPr="00854DDE">
        <w:rPr>
          <w:rFonts w:ascii="Verdana" w:hAnsi="Verdana"/>
          <w:sz w:val="20"/>
          <w:szCs w:val="20"/>
        </w:rPr>
        <w:t>Support staff members for this programme / qualification – CVs (incl. librarian / information specialist)</w:t>
      </w:r>
    </w:p>
    <w:p w14:paraId="1BD004CC" w14:textId="55587A2C" w:rsidR="00D4748D" w:rsidRPr="00854DDE" w:rsidRDefault="00D4748D" w:rsidP="00D4748D">
      <w:pPr>
        <w:numPr>
          <w:ilvl w:val="0"/>
          <w:numId w:val="13"/>
        </w:numPr>
        <w:spacing w:after="240"/>
        <w:jc w:val="both"/>
        <w:rPr>
          <w:rFonts w:ascii="Verdana" w:hAnsi="Verdana" w:cs="Arial"/>
          <w:color w:val="000000"/>
          <w:sz w:val="20"/>
          <w:szCs w:val="20"/>
        </w:rPr>
      </w:pPr>
      <w:r w:rsidRPr="00854DDE">
        <w:rPr>
          <w:rFonts w:ascii="Verdana" w:hAnsi="Verdana"/>
          <w:sz w:val="20"/>
          <w:szCs w:val="20"/>
        </w:rPr>
        <w:t>External examiners’ CVs</w:t>
      </w:r>
    </w:p>
    <w:p w14:paraId="3E53C399" w14:textId="67EE6A9F" w:rsidR="00D4748D" w:rsidRPr="00854DDE" w:rsidRDefault="00D4748D" w:rsidP="00D4748D">
      <w:pPr>
        <w:numPr>
          <w:ilvl w:val="0"/>
          <w:numId w:val="13"/>
        </w:numPr>
        <w:spacing w:after="240"/>
        <w:jc w:val="both"/>
        <w:rPr>
          <w:rFonts w:ascii="Verdana" w:hAnsi="Verdana" w:cs="Arial"/>
          <w:color w:val="000000"/>
          <w:sz w:val="20"/>
          <w:szCs w:val="20"/>
        </w:rPr>
      </w:pPr>
      <w:r w:rsidRPr="00854DDE">
        <w:rPr>
          <w:rFonts w:ascii="Verdana" w:hAnsi="Verdana"/>
          <w:sz w:val="20"/>
          <w:szCs w:val="20"/>
        </w:rPr>
        <w:t>External moderators’ CVs</w:t>
      </w:r>
    </w:p>
    <w:p w14:paraId="407D5763" w14:textId="6E694934" w:rsidR="00D4748D" w:rsidRPr="00854DDE" w:rsidRDefault="00D4748D" w:rsidP="00D4748D">
      <w:pPr>
        <w:numPr>
          <w:ilvl w:val="0"/>
          <w:numId w:val="13"/>
        </w:numPr>
        <w:spacing w:after="240"/>
        <w:jc w:val="both"/>
        <w:rPr>
          <w:rFonts w:ascii="Verdana" w:hAnsi="Verdana"/>
          <w:sz w:val="20"/>
          <w:szCs w:val="20"/>
        </w:rPr>
      </w:pPr>
      <w:r w:rsidRPr="00854DDE">
        <w:rPr>
          <w:rFonts w:ascii="Verdana" w:hAnsi="Verdana"/>
          <w:sz w:val="20"/>
          <w:szCs w:val="20"/>
        </w:rPr>
        <w:t>Approved budget for the programme / qualification</w:t>
      </w:r>
    </w:p>
    <w:p w14:paraId="74BA3BA2" w14:textId="5D1FC907" w:rsidR="00D4748D" w:rsidRPr="00854DDE" w:rsidRDefault="00D4748D" w:rsidP="00854DDE">
      <w:pPr>
        <w:numPr>
          <w:ilvl w:val="0"/>
          <w:numId w:val="13"/>
        </w:numPr>
        <w:spacing w:after="240"/>
        <w:jc w:val="both"/>
        <w:rPr>
          <w:rFonts w:ascii="Verdana" w:hAnsi="Verdana"/>
          <w:sz w:val="20"/>
          <w:szCs w:val="20"/>
        </w:rPr>
      </w:pPr>
      <w:r w:rsidRPr="00854DDE">
        <w:rPr>
          <w:rFonts w:ascii="Verdana" w:hAnsi="Verdana"/>
          <w:sz w:val="20"/>
          <w:szCs w:val="20"/>
        </w:rPr>
        <w:t>Budget for the development of learning materials for the programme</w:t>
      </w:r>
    </w:p>
    <w:p w14:paraId="58194959" w14:textId="0B32E573" w:rsidR="00D4748D" w:rsidRPr="00854DDE" w:rsidRDefault="00D4748D" w:rsidP="00854DDE">
      <w:pPr>
        <w:numPr>
          <w:ilvl w:val="0"/>
          <w:numId w:val="13"/>
        </w:numPr>
        <w:spacing w:after="240"/>
        <w:jc w:val="both"/>
        <w:rPr>
          <w:rFonts w:ascii="Verdana" w:hAnsi="Verdana"/>
          <w:sz w:val="20"/>
          <w:szCs w:val="20"/>
        </w:rPr>
      </w:pPr>
      <w:r w:rsidRPr="00854DDE">
        <w:rPr>
          <w:rFonts w:ascii="Verdana" w:hAnsi="Verdana"/>
          <w:sz w:val="20"/>
          <w:szCs w:val="20"/>
        </w:rPr>
        <w:t>Prescribed and recommended reading list for the programme / qualification is the correct field.</w:t>
      </w:r>
    </w:p>
    <w:p w14:paraId="3A992B31" w14:textId="7622F3C8" w:rsidR="00D4748D" w:rsidRPr="00854DDE" w:rsidRDefault="00D4748D" w:rsidP="00854DDE">
      <w:pPr>
        <w:numPr>
          <w:ilvl w:val="0"/>
          <w:numId w:val="13"/>
        </w:numPr>
        <w:spacing w:after="240"/>
        <w:jc w:val="both"/>
        <w:rPr>
          <w:rFonts w:ascii="Verdana" w:hAnsi="Verdana"/>
          <w:sz w:val="20"/>
          <w:szCs w:val="20"/>
        </w:rPr>
      </w:pPr>
      <w:r w:rsidRPr="00854DDE">
        <w:rPr>
          <w:rFonts w:ascii="Verdana" w:hAnsi="Verdana"/>
          <w:sz w:val="20"/>
          <w:szCs w:val="20"/>
        </w:rPr>
        <w:t>Study guides and programme handbooks</w:t>
      </w:r>
    </w:p>
    <w:p w14:paraId="35EF49D3" w14:textId="5F68663B" w:rsidR="00D4748D" w:rsidRPr="00854DDE" w:rsidRDefault="00D4748D" w:rsidP="00854DDE">
      <w:pPr>
        <w:numPr>
          <w:ilvl w:val="0"/>
          <w:numId w:val="13"/>
        </w:numPr>
        <w:spacing w:after="240"/>
        <w:jc w:val="both"/>
        <w:rPr>
          <w:rFonts w:ascii="Verdana" w:hAnsi="Verdana"/>
          <w:sz w:val="20"/>
          <w:szCs w:val="20"/>
        </w:rPr>
      </w:pPr>
      <w:r w:rsidRPr="00854DDE">
        <w:rPr>
          <w:rFonts w:ascii="Verdana" w:hAnsi="Verdana"/>
          <w:sz w:val="20"/>
          <w:szCs w:val="20"/>
        </w:rPr>
        <w:t>In the case of an existing institution, upload the minutes from meeting(s) of Senate / Academic Board / governance and management structure indicating approval of this programme / qualification. If this is a new institution, upload evidence of processes that were followed to approve the application for accreditation</w:t>
      </w:r>
    </w:p>
    <w:p w14:paraId="4326D946" w14:textId="446A253A" w:rsidR="00D4748D" w:rsidRPr="00854DDE" w:rsidRDefault="00D4748D" w:rsidP="00854DDE">
      <w:pPr>
        <w:numPr>
          <w:ilvl w:val="0"/>
          <w:numId w:val="13"/>
        </w:numPr>
        <w:spacing w:after="240"/>
        <w:jc w:val="both"/>
        <w:rPr>
          <w:rFonts w:ascii="Verdana" w:hAnsi="Verdana"/>
          <w:sz w:val="20"/>
          <w:szCs w:val="20"/>
        </w:rPr>
      </w:pPr>
      <w:r w:rsidRPr="00854DDE">
        <w:rPr>
          <w:rFonts w:ascii="Verdana" w:hAnsi="Verdana"/>
          <w:sz w:val="20"/>
          <w:szCs w:val="20"/>
        </w:rPr>
        <w:t>Library holdings/budget specific to programme</w:t>
      </w:r>
    </w:p>
    <w:p w14:paraId="582A4AFF" w14:textId="66E32158" w:rsidR="00D4748D" w:rsidRPr="00854DDE" w:rsidRDefault="00D4748D" w:rsidP="00D4748D">
      <w:pPr>
        <w:numPr>
          <w:ilvl w:val="0"/>
          <w:numId w:val="13"/>
        </w:numPr>
        <w:spacing w:after="240"/>
        <w:jc w:val="both"/>
        <w:rPr>
          <w:rFonts w:ascii="Verdana" w:hAnsi="Verdana"/>
          <w:sz w:val="20"/>
          <w:szCs w:val="20"/>
        </w:rPr>
      </w:pPr>
      <w:r w:rsidRPr="00D4748D">
        <w:rPr>
          <w:rFonts w:ascii="Verdana" w:hAnsi="Verdana"/>
          <w:sz w:val="20"/>
          <w:szCs w:val="20"/>
        </w:rPr>
        <w:t>For postgraduate programme / qualification: ethical clearance process</w:t>
      </w:r>
    </w:p>
    <w:p w14:paraId="137C87AA" w14:textId="0D559073" w:rsidR="00634FC6" w:rsidRDefault="00854DDE" w:rsidP="000115F5">
      <w:pPr>
        <w:jc w:val="both"/>
        <w:rPr>
          <w:rFonts w:ascii="Verdana" w:hAnsi="Verdana" w:cs="Arial"/>
          <w:b/>
          <w:bCs/>
          <w:color w:val="003366"/>
          <w:sz w:val="36"/>
          <w:szCs w:val="36"/>
          <w:lang w:val="en-ZA" w:eastAsia="en-ZA"/>
        </w:rPr>
      </w:pPr>
      <w:r>
        <w:rPr>
          <w:rFonts w:ascii="Verdana" w:hAnsi="Verdana" w:cs="Arial"/>
          <w:b/>
          <w:bCs/>
          <w:color w:val="003366"/>
          <w:sz w:val="36"/>
          <w:szCs w:val="36"/>
          <w:lang w:val="en-ZA" w:eastAsia="en-ZA"/>
        </w:rPr>
        <w:br w:type="page"/>
      </w:r>
      <w:r w:rsidR="00634FC6" w:rsidRPr="000115F5">
        <w:rPr>
          <w:rFonts w:ascii="Verdana" w:hAnsi="Verdana" w:cs="Arial"/>
          <w:b/>
          <w:bCs/>
          <w:color w:val="003366"/>
          <w:sz w:val="36"/>
          <w:szCs w:val="36"/>
          <w:lang w:val="en-ZA" w:eastAsia="en-ZA"/>
        </w:rPr>
        <w:lastRenderedPageBreak/>
        <w:t>SECTION I: INTERNAL QUALITY ASSURANCE</w:t>
      </w:r>
    </w:p>
    <w:p w14:paraId="796E2E43" w14:textId="530B427C" w:rsidR="000115F5" w:rsidRDefault="000115F5" w:rsidP="000115F5">
      <w:pPr>
        <w:jc w:val="both"/>
        <w:rPr>
          <w:rFonts w:ascii="Verdana" w:hAnsi="Verdana" w:cs="Arial"/>
          <w:b/>
          <w:bCs/>
          <w:color w:val="003366"/>
          <w:sz w:val="36"/>
          <w:szCs w:val="36"/>
          <w:lang w:val="en-ZA" w:eastAsia="en-ZA"/>
        </w:rPr>
      </w:pPr>
    </w:p>
    <w:p w14:paraId="64643CC5" w14:textId="77777777" w:rsidR="00257563" w:rsidRPr="00333361" w:rsidRDefault="00257563" w:rsidP="00257563">
      <w:pPr>
        <w:jc w:val="both"/>
        <w:rPr>
          <w:rFonts w:ascii="Verdana" w:hAnsi="Verdana"/>
          <w:b/>
          <w:bCs/>
          <w:sz w:val="20"/>
          <w:szCs w:val="20"/>
        </w:rPr>
      </w:pPr>
      <w:r w:rsidRPr="00333361">
        <w:rPr>
          <w:rFonts w:ascii="Verdana" w:hAnsi="Verdana"/>
          <w:b/>
          <w:bCs/>
          <w:sz w:val="20"/>
          <w:szCs w:val="20"/>
        </w:rPr>
        <w:t xml:space="preserve">Templates need to be downloaded, </w:t>
      </w:r>
      <w:proofErr w:type="gramStart"/>
      <w:r w:rsidRPr="00333361">
        <w:rPr>
          <w:rFonts w:ascii="Verdana" w:hAnsi="Verdana"/>
          <w:b/>
          <w:bCs/>
          <w:sz w:val="20"/>
          <w:szCs w:val="20"/>
        </w:rPr>
        <w:t>completed</w:t>
      </w:r>
      <w:proofErr w:type="gramEnd"/>
      <w:r w:rsidRPr="00333361">
        <w:rPr>
          <w:rFonts w:ascii="Verdana" w:hAnsi="Verdana"/>
          <w:b/>
          <w:bCs/>
          <w:sz w:val="20"/>
          <w:szCs w:val="20"/>
        </w:rPr>
        <w:t xml:space="preserve"> and uploaded.</w:t>
      </w:r>
    </w:p>
    <w:p w14:paraId="70BB0DBF" w14:textId="77777777" w:rsidR="00257563" w:rsidRPr="000115F5" w:rsidRDefault="00257563" w:rsidP="000115F5">
      <w:pPr>
        <w:jc w:val="both"/>
        <w:rPr>
          <w:rFonts w:ascii="Verdana" w:hAnsi="Verdana" w:cs="Arial"/>
          <w:b/>
          <w:bCs/>
          <w:color w:val="003366"/>
          <w:sz w:val="36"/>
          <w:szCs w:val="36"/>
          <w:lang w:val="en-ZA" w:eastAsia="en-ZA"/>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91"/>
        <w:gridCol w:w="2426"/>
        <w:gridCol w:w="1203"/>
      </w:tblGrid>
      <w:tr w:rsidR="00257563" w14:paraId="7512AD72" w14:textId="77777777" w:rsidTr="00257563">
        <w:trPr>
          <w:tblCellSpacing w:w="15" w:type="dxa"/>
          <w:jc w:val="center"/>
        </w:trPr>
        <w:tc>
          <w:tcPr>
            <w:tcW w:w="2893" w:type="pct"/>
            <w:tcBorders>
              <w:top w:val="outset" w:sz="6" w:space="0" w:color="auto"/>
              <w:left w:val="outset" w:sz="6" w:space="0" w:color="auto"/>
              <w:bottom w:val="outset" w:sz="6" w:space="0" w:color="auto"/>
              <w:right w:val="outset" w:sz="6" w:space="0" w:color="auto"/>
            </w:tcBorders>
            <w:vAlign w:val="center"/>
          </w:tcPr>
          <w:p w14:paraId="458C4C27" w14:textId="0650B084" w:rsidR="00634FC6" w:rsidRDefault="00634FC6" w:rsidP="004703DD">
            <w:pPr>
              <w:rPr>
                <w:rFonts w:ascii="Arial" w:hAnsi="Arial" w:cs="Arial"/>
                <w:color w:val="000000"/>
                <w:sz w:val="20"/>
                <w:szCs w:val="20"/>
              </w:rPr>
            </w:pPr>
            <w:r>
              <w:rPr>
                <w:rFonts w:ascii="Arial" w:hAnsi="Arial" w:cs="Arial"/>
                <w:color w:val="000000"/>
                <w:sz w:val="20"/>
                <w:szCs w:val="20"/>
              </w:rPr>
              <w:t>Description</w:t>
            </w:r>
          </w:p>
        </w:tc>
        <w:tc>
          <w:tcPr>
            <w:tcW w:w="1374" w:type="pct"/>
            <w:tcBorders>
              <w:top w:val="outset" w:sz="6" w:space="0" w:color="auto"/>
              <w:left w:val="outset" w:sz="6" w:space="0" w:color="auto"/>
              <w:bottom w:val="outset" w:sz="6" w:space="0" w:color="auto"/>
              <w:right w:val="outset" w:sz="6" w:space="0" w:color="auto"/>
            </w:tcBorders>
            <w:vAlign w:val="center"/>
          </w:tcPr>
          <w:p w14:paraId="3252453E" w14:textId="31AA4468" w:rsidR="00634FC6" w:rsidRDefault="00634FC6" w:rsidP="004703DD">
            <w:pPr>
              <w:rPr>
                <w:rFonts w:ascii="Arial" w:hAnsi="Arial" w:cs="Arial"/>
                <w:color w:val="000000"/>
                <w:sz w:val="20"/>
                <w:szCs w:val="20"/>
              </w:rPr>
            </w:pPr>
            <w:r>
              <w:rPr>
                <w:rFonts w:ascii="Arial" w:hAnsi="Arial" w:cs="Arial"/>
                <w:color w:val="000000"/>
                <w:sz w:val="20"/>
                <w:szCs w:val="20"/>
              </w:rPr>
              <w:t>Template</w:t>
            </w:r>
          </w:p>
        </w:tc>
        <w:tc>
          <w:tcPr>
            <w:tcW w:w="664" w:type="pct"/>
            <w:tcBorders>
              <w:top w:val="outset" w:sz="6" w:space="0" w:color="auto"/>
              <w:left w:val="outset" w:sz="6" w:space="0" w:color="auto"/>
              <w:bottom w:val="outset" w:sz="6" w:space="0" w:color="auto"/>
              <w:right w:val="outset" w:sz="6" w:space="0" w:color="auto"/>
            </w:tcBorders>
            <w:vAlign w:val="center"/>
          </w:tcPr>
          <w:p w14:paraId="19372EFF" w14:textId="64C00D0F" w:rsidR="00634FC6" w:rsidRDefault="00634FC6" w:rsidP="004703DD">
            <w:pPr>
              <w:rPr>
                <w:rFonts w:ascii="Arial" w:hAnsi="Arial" w:cs="Arial"/>
                <w:color w:val="000000"/>
                <w:sz w:val="20"/>
                <w:szCs w:val="20"/>
              </w:rPr>
            </w:pPr>
            <w:r>
              <w:rPr>
                <w:rFonts w:ascii="Arial" w:hAnsi="Arial" w:cs="Arial"/>
                <w:color w:val="000000"/>
                <w:sz w:val="20"/>
                <w:szCs w:val="20"/>
              </w:rPr>
              <w:t>Upload</w:t>
            </w:r>
            <w:r w:rsidR="00257563">
              <w:rPr>
                <w:rFonts w:ascii="Arial" w:hAnsi="Arial" w:cs="Arial"/>
                <w:color w:val="000000"/>
                <w:sz w:val="20"/>
                <w:szCs w:val="20"/>
              </w:rPr>
              <w:t xml:space="preserve"> the completed template</w:t>
            </w:r>
          </w:p>
        </w:tc>
      </w:tr>
      <w:tr w:rsidR="00257563" w14:paraId="326AAD31" w14:textId="77777777" w:rsidTr="00257563">
        <w:trPr>
          <w:tblCellSpacing w:w="15" w:type="dxa"/>
          <w:jc w:val="center"/>
        </w:trPr>
        <w:tc>
          <w:tcPr>
            <w:tcW w:w="2893" w:type="pct"/>
            <w:tcBorders>
              <w:top w:val="outset" w:sz="6" w:space="0" w:color="auto"/>
              <w:left w:val="outset" w:sz="6" w:space="0" w:color="auto"/>
              <w:bottom w:val="outset" w:sz="6" w:space="0" w:color="auto"/>
              <w:right w:val="outset" w:sz="6" w:space="0" w:color="auto"/>
            </w:tcBorders>
            <w:vAlign w:val="center"/>
            <w:hideMark/>
          </w:tcPr>
          <w:p w14:paraId="7940BCFA" w14:textId="60B2954C" w:rsidR="00634FC6" w:rsidRDefault="00634FC6" w:rsidP="004703DD">
            <w:pPr>
              <w:rPr>
                <w:rFonts w:ascii="Arial" w:hAnsi="Arial" w:cs="Arial"/>
                <w:color w:val="000000"/>
                <w:sz w:val="20"/>
                <w:szCs w:val="20"/>
              </w:rPr>
            </w:pPr>
            <w:r>
              <w:rPr>
                <w:rFonts w:ascii="Arial" w:hAnsi="Arial" w:cs="Arial"/>
                <w:color w:val="000000"/>
                <w:sz w:val="20"/>
                <w:szCs w:val="20"/>
              </w:rPr>
              <w:t>INTERNAL QUALITY ASSURANCE</w:t>
            </w:r>
          </w:p>
        </w:tc>
        <w:bookmarkStart w:id="12" w:name="_MON_1695460786"/>
        <w:bookmarkEnd w:id="12"/>
        <w:tc>
          <w:tcPr>
            <w:tcW w:w="1374" w:type="pct"/>
            <w:tcBorders>
              <w:top w:val="outset" w:sz="6" w:space="0" w:color="auto"/>
              <w:left w:val="outset" w:sz="6" w:space="0" w:color="auto"/>
              <w:bottom w:val="outset" w:sz="6" w:space="0" w:color="auto"/>
              <w:right w:val="outset" w:sz="6" w:space="0" w:color="auto"/>
            </w:tcBorders>
            <w:vAlign w:val="center"/>
            <w:hideMark/>
          </w:tcPr>
          <w:p w14:paraId="439EBFCD" w14:textId="04C0F6EB" w:rsidR="00634FC6" w:rsidRDefault="000115F5" w:rsidP="004703DD">
            <w:pPr>
              <w:rPr>
                <w:rFonts w:ascii="Arial" w:hAnsi="Arial" w:cs="Arial"/>
                <w:color w:val="000000"/>
                <w:sz w:val="20"/>
                <w:szCs w:val="20"/>
              </w:rPr>
            </w:pPr>
            <w:r>
              <w:rPr>
                <w:rFonts w:ascii="Arial" w:hAnsi="Arial" w:cs="Arial"/>
                <w:color w:val="000000"/>
                <w:sz w:val="20"/>
                <w:szCs w:val="20"/>
              </w:rPr>
              <w:object w:dxaOrig="1522" w:dyaOrig="987" w14:anchorId="79CD4386">
                <v:shape id="_x0000_i1036" type="#_x0000_t75" style="width:75.75pt;height:49.5pt" o:ole="">
                  <v:imagedata r:id="rId30" o:title=""/>
                </v:shape>
                <o:OLEObject Type="Embed" ProgID="Word.Document.12" ShapeID="_x0000_i1036" DrawAspect="Icon" ObjectID="_1695647262" r:id="rId31">
                  <o:FieldCodes>\s</o:FieldCodes>
                </o:OLEObject>
              </w:object>
            </w:r>
          </w:p>
        </w:tc>
        <w:tc>
          <w:tcPr>
            <w:tcW w:w="664" w:type="pct"/>
            <w:tcBorders>
              <w:top w:val="outset" w:sz="6" w:space="0" w:color="auto"/>
              <w:left w:val="outset" w:sz="6" w:space="0" w:color="auto"/>
              <w:bottom w:val="outset" w:sz="6" w:space="0" w:color="auto"/>
              <w:right w:val="outset" w:sz="6" w:space="0" w:color="auto"/>
            </w:tcBorders>
            <w:vAlign w:val="center"/>
            <w:hideMark/>
          </w:tcPr>
          <w:p w14:paraId="7975AC94" w14:textId="77777777" w:rsidR="00634FC6" w:rsidRDefault="00634FC6" w:rsidP="004703DD">
            <w:pPr>
              <w:rPr>
                <w:rFonts w:ascii="Arial" w:hAnsi="Arial" w:cs="Arial"/>
                <w:color w:val="000000"/>
                <w:sz w:val="20"/>
                <w:szCs w:val="20"/>
              </w:rPr>
            </w:pPr>
          </w:p>
        </w:tc>
      </w:tr>
    </w:tbl>
    <w:p w14:paraId="09A60C72" w14:textId="3E16651E" w:rsidR="0053220D" w:rsidRDefault="0053220D" w:rsidP="005A7E6A">
      <w:pPr>
        <w:jc w:val="both"/>
        <w:rPr>
          <w:rFonts w:ascii="Verdana" w:hAnsi="Verdana"/>
        </w:rPr>
      </w:pPr>
    </w:p>
    <w:p w14:paraId="7C3207F0" w14:textId="68B7CE0A" w:rsidR="00634FC6" w:rsidRDefault="00634FC6" w:rsidP="005A7E6A">
      <w:pPr>
        <w:jc w:val="both"/>
        <w:rPr>
          <w:rFonts w:ascii="Verdana" w:hAnsi="Verdana"/>
        </w:rPr>
      </w:pPr>
    </w:p>
    <w:p w14:paraId="6E684F2A" w14:textId="4B27A55D" w:rsidR="00634FC6" w:rsidRDefault="00634FC6" w:rsidP="005A7E6A">
      <w:pPr>
        <w:jc w:val="both"/>
        <w:rPr>
          <w:rFonts w:ascii="Verdana" w:hAnsi="Verdana" w:cs="Arial"/>
          <w:b/>
          <w:bCs/>
          <w:color w:val="003366"/>
          <w:sz w:val="36"/>
          <w:szCs w:val="36"/>
          <w:lang w:val="en-ZA" w:eastAsia="en-ZA"/>
        </w:rPr>
      </w:pPr>
      <w:r w:rsidRPr="000115F5">
        <w:rPr>
          <w:rFonts w:ascii="Verdana" w:hAnsi="Verdana" w:cs="Arial"/>
          <w:b/>
          <w:bCs/>
          <w:color w:val="003366"/>
          <w:sz w:val="36"/>
          <w:szCs w:val="36"/>
          <w:lang w:val="en-ZA" w:eastAsia="en-ZA"/>
        </w:rPr>
        <w:t>VERIFICATION AND CONFIRMATION</w:t>
      </w:r>
    </w:p>
    <w:p w14:paraId="4AFFC2F1" w14:textId="50E66F71" w:rsidR="00257563" w:rsidRDefault="00257563" w:rsidP="005A7E6A">
      <w:pPr>
        <w:jc w:val="both"/>
        <w:rPr>
          <w:rFonts w:ascii="Verdana" w:hAnsi="Verdana" w:cs="Arial"/>
          <w:b/>
          <w:bCs/>
          <w:color w:val="003366"/>
          <w:sz w:val="36"/>
          <w:szCs w:val="36"/>
          <w:lang w:val="en-ZA" w:eastAsia="en-ZA"/>
        </w:rPr>
      </w:pPr>
    </w:p>
    <w:p w14:paraId="56EFA73B" w14:textId="42EF6D48" w:rsidR="00257563" w:rsidRDefault="00257563" w:rsidP="00257563">
      <w:pPr>
        <w:jc w:val="both"/>
        <w:rPr>
          <w:rFonts w:ascii="Verdana" w:hAnsi="Verdana"/>
          <w:b/>
          <w:bCs/>
          <w:sz w:val="20"/>
          <w:szCs w:val="20"/>
        </w:rPr>
      </w:pPr>
      <w:r w:rsidRPr="00333361">
        <w:rPr>
          <w:rFonts w:ascii="Verdana" w:hAnsi="Verdana"/>
          <w:b/>
          <w:bCs/>
          <w:sz w:val="20"/>
          <w:szCs w:val="20"/>
        </w:rPr>
        <w:t xml:space="preserve">Templates need to be downloaded, </w:t>
      </w:r>
      <w:proofErr w:type="gramStart"/>
      <w:r w:rsidRPr="00333361">
        <w:rPr>
          <w:rFonts w:ascii="Verdana" w:hAnsi="Verdana"/>
          <w:b/>
          <w:bCs/>
          <w:sz w:val="20"/>
          <w:szCs w:val="20"/>
        </w:rPr>
        <w:t>completed</w:t>
      </w:r>
      <w:proofErr w:type="gramEnd"/>
      <w:r w:rsidRPr="00333361">
        <w:rPr>
          <w:rFonts w:ascii="Verdana" w:hAnsi="Verdana"/>
          <w:b/>
          <w:bCs/>
          <w:sz w:val="20"/>
          <w:szCs w:val="20"/>
        </w:rPr>
        <w:t xml:space="preserve"> and uploaded.</w:t>
      </w:r>
    </w:p>
    <w:p w14:paraId="76403DBE" w14:textId="77777777" w:rsidR="00257563" w:rsidRPr="00333361" w:rsidRDefault="00257563" w:rsidP="00257563">
      <w:pPr>
        <w:jc w:val="both"/>
        <w:rPr>
          <w:rFonts w:ascii="Verdana" w:hAnsi="Verdana"/>
          <w:b/>
          <w:bCs/>
          <w:sz w:val="20"/>
          <w:szCs w:val="20"/>
        </w:rPr>
      </w:pPr>
    </w:p>
    <w:p w14:paraId="04D31782" w14:textId="4DBD27A7" w:rsidR="00634FC6" w:rsidRDefault="00634FC6" w:rsidP="005A7E6A">
      <w:pPr>
        <w:jc w:val="both"/>
        <w:rPr>
          <w:rFonts w:ascii="Arial" w:hAnsi="Arial" w:cs="Arial"/>
          <w:color w:val="003366"/>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21"/>
        <w:gridCol w:w="2481"/>
        <w:gridCol w:w="1218"/>
      </w:tblGrid>
      <w:tr w:rsidR="00634FC6" w14:paraId="2C34F903" w14:textId="77777777" w:rsidTr="00634FC6">
        <w:trPr>
          <w:tblCellSpacing w:w="15" w:type="dxa"/>
          <w:jc w:val="center"/>
        </w:trPr>
        <w:tc>
          <w:tcPr>
            <w:tcW w:w="2853" w:type="pct"/>
            <w:tcBorders>
              <w:top w:val="outset" w:sz="6" w:space="0" w:color="auto"/>
              <w:left w:val="outset" w:sz="6" w:space="0" w:color="auto"/>
              <w:bottom w:val="outset" w:sz="6" w:space="0" w:color="auto"/>
              <w:right w:val="outset" w:sz="6" w:space="0" w:color="auto"/>
            </w:tcBorders>
            <w:vAlign w:val="center"/>
          </w:tcPr>
          <w:p w14:paraId="34C6F7AB" w14:textId="692EE79F" w:rsidR="00634FC6" w:rsidRDefault="00634FC6" w:rsidP="004703DD">
            <w:pPr>
              <w:rPr>
                <w:rFonts w:ascii="Arial" w:hAnsi="Arial" w:cs="Arial"/>
                <w:color w:val="000000"/>
                <w:sz w:val="20"/>
                <w:szCs w:val="20"/>
              </w:rPr>
            </w:pPr>
            <w:r>
              <w:rPr>
                <w:rFonts w:ascii="Arial" w:hAnsi="Arial" w:cs="Arial"/>
                <w:color w:val="000000"/>
                <w:sz w:val="20"/>
                <w:szCs w:val="20"/>
              </w:rPr>
              <w:t>Description</w:t>
            </w:r>
          </w:p>
        </w:tc>
        <w:tc>
          <w:tcPr>
            <w:tcW w:w="1405" w:type="pct"/>
            <w:tcBorders>
              <w:top w:val="outset" w:sz="6" w:space="0" w:color="auto"/>
              <w:left w:val="outset" w:sz="6" w:space="0" w:color="auto"/>
              <w:bottom w:val="outset" w:sz="6" w:space="0" w:color="auto"/>
              <w:right w:val="outset" w:sz="6" w:space="0" w:color="auto"/>
            </w:tcBorders>
            <w:vAlign w:val="center"/>
          </w:tcPr>
          <w:p w14:paraId="50183DE0" w14:textId="022303C4" w:rsidR="00634FC6" w:rsidRDefault="00634FC6" w:rsidP="004703DD">
            <w:pPr>
              <w:rPr>
                <w:rFonts w:ascii="Arial" w:hAnsi="Arial" w:cs="Arial"/>
                <w:color w:val="000000"/>
                <w:sz w:val="20"/>
                <w:szCs w:val="20"/>
              </w:rPr>
            </w:pPr>
            <w:r>
              <w:rPr>
                <w:rFonts w:ascii="Arial" w:hAnsi="Arial" w:cs="Arial"/>
                <w:color w:val="000000"/>
                <w:sz w:val="20"/>
                <w:szCs w:val="20"/>
              </w:rPr>
              <w:t>Template</w:t>
            </w:r>
          </w:p>
        </w:tc>
        <w:tc>
          <w:tcPr>
            <w:tcW w:w="673" w:type="pct"/>
            <w:tcBorders>
              <w:top w:val="outset" w:sz="6" w:space="0" w:color="auto"/>
              <w:left w:val="outset" w:sz="6" w:space="0" w:color="auto"/>
              <w:bottom w:val="outset" w:sz="6" w:space="0" w:color="auto"/>
              <w:right w:val="outset" w:sz="6" w:space="0" w:color="auto"/>
            </w:tcBorders>
            <w:vAlign w:val="center"/>
          </w:tcPr>
          <w:p w14:paraId="4D0AA3A6" w14:textId="081993C2" w:rsidR="00634FC6" w:rsidRDefault="00634FC6" w:rsidP="004703DD">
            <w:pPr>
              <w:rPr>
                <w:rFonts w:ascii="Arial" w:hAnsi="Arial" w:cs="Arial"/>
                <w:color w:val="000000"/>
                <w:sz w:val="20"/>
                <w:szCs w:val="20"/>
                <w:lang w:val="en-ZA" w:eastAsia="en-ZA"/>
              </w:rPr>
            </w:pPr>
            <w:r>
              <w:rPr>
                <w:rFonts w:ascii="Arial" w:hAnsi="Arial" w:cs="Arial"/>
                <w:color w:val="000000"/>
                <w:sz w:val="20"/>
                <w:szCs w:val="20"/>
                <w:lang w:val="en-ZA" w:eastAsia="en-ZA"/>
              </w:rPr>
              <w:t>Upload</w:t>
            </w:r>
            <w:r w:rsidR="00257563">
              <w:rPr>
                <w:rFonts w:ascii="Arial" w:hAnsi="Arial" w:cs="Arial"/>
                <w:color w:val="000000"/>
                <w:sz w:val="20"/>
                <w:szCs w:val="20"/>
                <w:lang w:val="en-ZA" w:eastAsia="en-ZA"/>
              </w:rPr>
              <w:t xml:space="preserve"> the completed template</w:t>
            </w:r>
          </w:p>
        </w:tc>
      </w:tr>
      <w:tr w:rsidR="00634FC6" w14:paraId="1A1C1285" w14:textId="77777777" w:rsidTr="00634FC6">
        <w:trPr>
          <w:tblCellSpacing w:w="15" w:type="dxa"/>
          <w:jc w:val="center"/>
        </w:trPr>
        <w:tc>
          <w:tcPr>
            <w:tcW w:w="2853" w:type="pct"/>
            <w:tcBorders>
              <w:top w:val="outset" w:sz="6" w:space="0" w:color="auto"/>
              <w:left w:val="outset" w:sz="6" w:space="0" w:color="auto"/>
              <w:bottom w:val="outset" w:sz="6" w:space="0" w:color="auto"/>
              <w:right w:val="outset" w:sz="6" w:space="0" w:color="auto"/>
            </w:tcBorders>
            <w:vAlign w:val="center"/>
            <w:hideMark/>
          </w:tcPr>
          <w:p w14:paraId="4D87352A" w14:textId="77777777" w:rsidR="00634FC6" w:rsidRDefault="00634FC6" w:rsidP="004703DD">
            <w:pPr>
              <w:rPr>
                <w:rFonts w:ascii="Arial" w:hAnsi="Arial" w:cs="Arial"/>
                <w:color w:val="000000"/>
                <w:sz w:val="20"/>
                <w:szCs w:val="20"/>
              </w:rPr>
            </w:pPr>
            <w:r>
              <w:rPr>
                <w:rFonts w:ascii="Arial" w:hAnsi="Arial" w:cs="Arial"/>
                <w:color w:val="000000"/>
                <w:sz w:val="20"/>
                <w:szCs w:val="20"/>
              </w:rPr>
              <w:t>VERIFICATION AND CONFIRMATION BY THE DEPUTY VICE-CHANCELLOR (ACADEMIC / TEACHING &amp; LEARNING) / ACADEMIC HEAD / CEO</w:t>
            </w:r>
          </w:p>
        </w:tc>
        <w:bookmarkStart w:id="13" w:name="_MON_1695460792"/>
        <w:bookmarkEnd w:id="13"/>
        <w:tc>
          <w:tcPr>
            <w:tcW w:w="1405" w:type="pct"/>
            <w:tcBorders>
              <w:top w:val="outset" w:sz="6" w:space="0" w:color="auto"/>
              <w:left w:val="outset" w:sz="6" w:space="0" w:color="auto"/>
              <w:bottom w:val="outset" w:sz="6" w:space="0" w:color="auto"/>
              <w:right w:val="outset" w:sz="6" w:space="0" w:color="auto"/>
            </w:tcBorders>
            <w:vAlign w:val="center"/>
            <w:hideMark/>
          </w:tcPr>
          <w:p w14:paraId="570F71B6" w14:textId="2C35F88B" w:rsidR="00634FC6" w:rsidRDefault="000115F5" w:rsidP="004703DD">
            <w:pPr>
              <w:rPr>
                <w:rFonts w:ascii="Arial" w:hAnsi="Arial" w:cs="Arial"/>
                <w:color w:val="000000"/>
                <w:sz w:val="20"/>
                <w:szCs w:val="20"/>
              </w:rPr>
            </w:pPr>
            <w:r>
              <w:rPr>
                <w:rFonts w:ascii="Arial" w:hAnsi="Arial" w:cs="Arial"/>
                <w:color w:val="000000"/>
                <w:sz w:val="20"/>
                <w:szCs w:val="20"/>
              </w:rPr>
              <w:object w:dxaOrig="1522" w:dyaOrig="987" w14:anchorId="2D8CAB96">
                <v:shape id="_x0000_i1037" type="#_x0000_t75" style="width:75.75pt;height:49.5pt" o:ole="">
                  <v:imagedata r:id="rId32" o:title=""/>
                </v:shape>
                <o:OLEObject Type="Embed" ProgID="Word.Document.12" ShapeID="_x0000_i1037" DrawAspect="Icon" ObjectID="_1695647263" r:id="rId33">
                  <o:FieldCodes>\s</o:FieldCodes>
                </o:OLEObject>
              </w:object>
            </w:r>
          </w:p>
        </w:tc>
        <w:tc>
          <w:tcPr>
            <w:tcW w:w="673" w:type="pct"/>
            <w:tcBorders>
              <w:top w:val="outset" w:sz="6" w:space="0" w:color="auto"/>
              <w:left w:val="outset" w:sz="6" w:space="0" w:color="auto"/>
              <w:bottom w:val="outset" w:sz="6" w:space="0" w:color="auto"/>
              <w:right w:val="outset" w:sz="6" w:space="0" w:color="auto"/>
            </w:tcBorders>
            <w:vAlign w:val="center"/>
            <w:hideMark/>
          </w:tcPr>
          <w:p w14:paraId="59833884" w14:textId="77777777" w:rsidR="00634FC6" w:rsidRDefault="00634FC6" w:rsidP="004703DD">
            <w:pPr>
              <w:rPr>
                <w:rFonts w:ascii="Arial" w:hAnsi="Arial" w:cs="Arial"/>
                <w:color w:val="000000"/>
                <w:sz w:val="20"/>
                <w:szCs w:val="20"/>
              </w:rPr>
            </w:pPr>
          </w:p>
        </w:tc>
      </w:tr>
    </w:tbl>
    <w:p w14:paraId="6CA71026" w14:textId="12017252" w:rsidR="00634FC6" w:rsidRDefault="00634FC6" w:rsidP="005A7E6A">
      <w:pPr>
        <w:jc w:val="both"/>
        <w:rPr>
          <w:rFonts w:ascii="Verdana" w:hAnsi="Verdana"/>
        </w:rPr>
      </w:pPr>
    </w:p>
    <w:p w14:paraId="5C8B793F" w14:textId="6DB759D6" w:rsidR="00D1011E" w:rsidRDefault="00D1011E" w:rsidP="005A7E6A">
      <w:pPr>
        <w:jc w:val="both"/>
        <w:rPr>
          <w:rFonts w:ascii="Verdana" w:hAnsi="Verdana"/>
        </w:rPr>
      </w:pPr>
    </w:p>
    <w:p w14:paraId="2648A901" w14:textId="669D49F9" w:rsidR="00BA515B" w:rsidRDefault="00D1011E" w:rsidP="005A7E6A">
      <w:pPr>
        <w:jc w:val="both"/>
        <w:rPr>
          <w:rFonts w:ascii="Verdana" w:hAnsi="Verdana" w:cs="Arial"/>
          <w:b/>
          <w:bCs/>
          <w:color w:val="003366"/>
          <w:sz w:val="36"/>
          <w:szCs w:val="36"/>
          <w:lang w:val="en-ZA" w:eastAsia="en-ZA"/>
        </w:rPr>
      </w:pPr>
      <w:r>
        <w:rPr>
          <w:rFonts w:ascii="Verdana" w:hAnsi="Verdana"/>
        </w:rPr>
        <w:br w:type="page"/>
      </w:r>
      <w:r w:rsidR="00E10C73" w:rsidRPr="00E10C73">
        <w:rPr>
          <w:rFonts w:ascii="Verdana" w:hAnsi="Verdana" w:cs="Arial"/>
          <w:b/>
          <w:bCs/>
          <w:color w:val="003366"/>
          <w:sz w:val="36"/>
          <w:szCs w:val="36"/>
          <w:lang w:val="en-ZA" w:eastAsia="en-ZA"/>
        </w:rPr>
        <w:lastRenderedPageBreak/>
        <w:t xml:space="preserve">Lists used for CESM and </w:t>
      </w:r>
      <w:r w:rsidR="004A22AA">
        <w:rPr>
          <w:rFonts w:ascii="Verdana" w:hAnsi="Verdana" w:cs="Arial"/>
          <w:b/>
          <w:bCs/>
          <w:color w:val="003366"/>
          <w:sz w:val="36"/>
          <w:szCs w:val="36"/>
          <w:lang w:val="en-ZA" w:eastAsia="en-ZA"/>
        </w:rPr>
        <w:t xml:space="preserve">Organising </w:t>
      </w:r>
      <w:r w:rsidR="00E10C73" w:rsidRPr="00E10C73">
        <w:rPr>
          <w:rFonts w:ascii="Verdana" w:hAnsi="Verdana" w:cs="Arial"/>
          <w:b/>
          <w:bCs/>
          <w:color w:val="003366"/>
          <w:sz w:val="36"/>
          <w:szCs w:val="36"/>
          <w:lang w:val="en-ZA" w:eastAsia="en-ZA"/>
        </w:rPr>
        <w:t>Fields</w:t>
      </w:r>
    </w:p>
    <w:p w14:paraId="0AFDB884" w14:textId="429C58C0" w:rsidR="004E02CF" w:rsidRDefault="004E02CF" w:rsidP="005A7E6A">
      <w:pPr>
        <w:jc w:val="both"/>
        <w:rPr>
          <w:rFonts w:ascii="Verdana" w:hAnsi="Verdana" w:cs="Arial"/>
          <w:b/>
          <w:bCs/>
          <w:color w:val="003366"/>
          <w:sz w:val="36"/>
          <w:szCs w:val="36"/>
          <w:lang w:val="en-ZA" w:eastAsia="en-ZA"/>
        </w:rPr>
      </w:pPr>
    </w:p>
    <w:p w14:paraId="06C3A27B" w14:textId="74E580AB" w:rsidR="004E02CF" w:rsidRDefault="004E02CF" w:rsidP="004E02CF">
      <w:pPr>
        <w:jc w:val="both"/>
        <w:rPr>
          <w:rFonts w:ascii="Verdana" w:hAnsi="Verdana"/>
        </w:rPr>
      </w:pPr>
      <w:r>
        <w:rPr>
          <w:rFonts w:ascii="Verdana" w:hAnsi="Verdana"/>
        </w:rPr>
        <w:t>SAQA</w:t>
      </w:r>
      <w:r w:rsidR="004A22AA">
        <w:rPr>
          <w:rFonts w:ascii="Verdana" w:hAnsi="Verdana"/>
        </w:rPr>
        <w:t xml:space="preserve"> NQF </w:t>
      </w:r>
      <w:proofErr w:type="spellStart"/>
      <w:r w:rsidR="004A22AA">
        <w:rPr>
          <w:rFonts w:ascii="Verdana" w:hAnsi="Verdana"/>
        </w:rPr>
        <w:t>Organising</w:t>
      </w:r>
      <w:proofErr w:type="spellEnd"/>
      <w:r>
        <w:rPr>
          <w:rFonts w:ascii="Verdana" w:hAnsi="Verdana"/>
        </w:rPr>
        <w:t xml:space="preserve"> Field</w:t>
      </w:r>
    </w:p>
    <w:tbl>
      <w:tblPr>
        <w:tblW w:w="5660" w:type="dxa"/>
        <w:tblInd w:w="113" w:type="dxa"/>
        <w:tblLook w:val="04A0" w:firstRow="1" w:lastRow="0" w:firstColumn="1" w:lastColumn="0" w:noHBand="0" w:noVBand="1"/>
      </w:tblPr>
      <w:tblGrid>
        <w:gridCol w:w="1120"/>
        <w:gridCol w:w="4540"/>
      </w:tblGrid>
      <w:tr w:rsidR="004E02CF" w14:paraId="0FECA486" w14:textId="77777777" w:rsidTr="00E0414F">
        <w:trPr>
          <w:trHeight w:val="2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D0B26" w14:textId="77777777" w:rsidR="004E02CF" w:rsidRPr="00A0487C" w:rsidRDefault="004E02CF" w:rsidP="00E0414F">
            <w:pPr>
              <w:jc w:val="center"/>
              <w:rPr>
                <w:rFonts w:ascii="Calibri" w:hAnsi="Calibri" w:cs="Calibri"/>
                <w:b/>
                <w:bCs/>
                <w:color w:val="000000"/>
                <w:sz w:val="16"/>
                <w:szCs w:val="16"/>
                <w:lang w:val="en-ZA" w:eastAsia="en-ZA"/>
              </w:rPr>
            </w:pPr>
            <w:proofErr w:type="spellStart"/>
            <w:r w:rsidRPr="00A0487C">
              <w:rPr>
                <w:rFonts w:ascii="Calibri" w:hAnsi="Calibri" w:cs="Calibri"/>
                <w:b/>
                <w:bCs/>
                <w:color w:val="000000"/>
                <w:sz w:val="16"/>
                <w:szCs w:val="16"/>
              </w:rPr>
              <w:t>Field_code</w:t>
            </w:r>
            <w:proofErr w:type="spellEnd"/>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32E17FB2" w14:textId="77777777" w:rsidR="004E02CF" w:rsidRPr="00A0487C" w:rsidRDefault="004E02CF" w:rsidP="00E0414F">
            <w:pPr>
              <w:jc w:val="center"/>
              <w:rPr>
                <w:rFonts w:ascii="Calibri" w:hAnsi="Calibri" w:cs="Calibri"/>
                <w:b/>
                <w:bCs/>
                <w:color w:val="000000"/>
                <w:sz w:val="16"/>
                <w:szCs w:val="16"/>
              </w:rPr>
            </w:pPr>
            <w:r w:rsidRPr="00A0487C">
              <w:rPr>
                <w:rFonts w:ascii="Calibri" w:hAnsi="Calibri" w:cs="Calibri"/>
                <w:b/>
                <w:bCs/>
                <w:color w:val="000000"/>
                <w:sz w:val="16"/>
                <w:szCs w:val="16"/>
              </w:rPr>
              <w:t>Description</w:t>
            </w:r>
          </w:p>
        </w:tc>
      </w:tr>
      <w:tr w:rsidR="004E02CF" w14:paraId="30397DA3"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4706424"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1</w:t>
            </w:r>
          </w:p>
        </w:tc>
        <w:tc>
          <w:tcPr>
            <w:tcW w:w="4540" w:type="dxa"/>
            <w:tcBorders>
              <w:top w:val="nil"/>
              <w:left w:val="nil"/>
              <w:bottom w:val="single" w:sz="4" w:space="0" w:color="auto"/>
              <w:right w:val="single" w:sz="4" w:space="0" w:color="auto"/>
            </w:tcBorders>
            <w:shd w:val="clear" w:color="auto" w:fill="auto"/>
            <w:vAlign w:val="center"/>
            <w:hideMark/>
          </w:tcPr>
          <w:p w14:paraId="66BE5E6E"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Agriculture and Nature Conservation</w:t>
            </w:r>
          </w:p>
        </w:tc>
      </w:tr>
      <w:tr w:rsidR="004E02CF" w14:paraId="2FA646A1"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895A5F1"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2</w:t>
            </w:r>
          </w:p>
        </w:tc>
        <w:tc>
          <w:tcPr>
            <w:tcW w:w="4540" w:type="dxa"/>
            <w:tcBorders>
              <w:top w:val="nil"/>
              <w:left w:val="nil"/>
              <w:bottom w:val="single" w:sz="4" w:space="0" w:color="auto"/>
              <w:right w:val="single" w:sz="4" w:space="0" w:color="auto"/>
            </w:tcBorders>
            <w:shd w:val="clear" w:color="auto" w:fill="auto"/>
            <w:vAlign w:val="center"/>
            <w:hideMark/>
          </w:tcPr>
          <w:p w14:paraId="100BCC38"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Culture and Arts</w:t>
            </w:r>
          </w:p>
        </w:tc>
      </w:tr>
      <w:tr w:rsidR="004E02CF" w14:paraId="66D0F198"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8F05081"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3</w:t>
            </w:r>
          </w:p>
        </w:tc>
        <w:tc>
          <w:tcPr>
            <w:tcW w:w="4540" w:type="dxa"/>
            <w:tcBorders>
              <w:top w:val="nil"/>
              <w:left w:val="nil"/>
              <w:bottom w:val="single" w:sz="4" w:space="0" w:color="auto"/>
              <w:right w:val="single" w:sz="4" w:space="0" w:color="auto"/>
            </w:tcBorders>
            <w:shd w:val="clear" w:color="auto" w:fill="auto"/>
            <w:vAlign w:val="center"/>
            <w:hideMark/>
          </w:tcPr>
          <w:p w14:paraId="564D1950"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Business, Commerce and Management Studies</w:t>
            </w:r>
          </w:p>
        </w:tc>
      </w:tr>
      <w:tr w:rsidR="004E02CF" w14:paraId="4E9B1E99"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8D144C2"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4</w:t>
            </w:r>
          </w:p>
        </w:tc>
        <w:tc>
          <w:tcPr>
            <w:tcW w:w="4540" w:type="dxa"/>
            <w:tcBorders>
              <w:top w:val="nil"/>
              <w:left w:val="nil"/>
              <w:bottom w:val="single" w:sz="4" w:space="0" w:color="auto"/>
              <w:right w:val="single" w:sz="4" w:space="0" w:color="auto"/>
            </w:tcBorders>
            <w:shd w:val="clear" w:color="auto" w:fill="auto"/>
            <w:vAlign w:val="center"/>
            <w:hideMark/>
          </w:tcPr>
          <w:p w14:paraId="0F47BFF0"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Communication Studies and Language</w:t>
            </w:r>
          </w:p>
        </w:tc>
      </w:tr>
      <w:tr w:rsidR="004E02CF" w14:paraId="265E1DBF"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FF1A734"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5</w:t>
            </w:r>
          </w:p>
        </w:tc>
        <w:tc>
          <w:tcPr>
            <w:tcW w:w="4540" w:type="dxa"/>
            <w:tcBorders>
              <w:top w:val="nil"/>
              <w:left w:val="nil"/>
              <w:bottom w:val="single" w:sz="4" w:space="0" w:color="auto"/>
              <w:right w:val="single" w:sz="4" w:space="0" w:color="auto"/>
            </w:tcBorders>
            <w:shd w:val="clear" w:color="auto" w:fill="auto"/>
            <w:vAlign w:val="center"/>
            <w:hideMark/>
          </w:tcPr>
          <w:p w14:paraId="64A844A3"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Education, Training and Development</w:t>
            </w:r>
          </w:p>
        </w:tc>
      </w:tr>
      <w:tr w:rsidR="004E02CF" w14:paraId="0DB520C2"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3A7FDE2"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6</w:t>
            </w:r>
          </w:p>
        </w:tc>
        <w:tc>
          <w:tcPr>
            <w:tcW w:w="4540" w:type="dxa"/>
            <w:tcBorders>
              <w:top w:val="nil"/>
              <w:left w:val="nil"/>
              <w:bottom w:val="single" w:sz="4" w:space="0" w:color="auto"/>
              <w:right w:val="single" w:sz="4" w:space="0" w:color="auto"/>
            </w:tcBorders>
            <w:shd w:val="clear" w:color="auto" w:fill="auto"/>
            <w:vAlign w:val="center"/>
            <w:hideMark/>
          </w:tcPr>
          <w:p w14:paraId="5EC3843E"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Manufacturing, Engineering and Technology</w:t>
            </w:r>
          </w:p>
        </w:tc>
      </w:tr>
      <w:tr w:rsidR="004E02CF" w14:paraId="77C97433"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8B66AF8"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7</w:t>
            </w:r>
          </w:p>
        </w:tc>
        <w:tc>
          <w:tcPr>
            <w:tcW w:w="4540" w:type="dxa"/>
            <w:tcBorders>
              <w:top w:val="nil"/>
              <w:left w:val="nil"/>
              <w:bottom w:val="single" w:sz="4" w:space="0" w:color="auto"/>
              <w:right w:val="single" w:sz="4" w:space="0" w:color="auto"/>
            </w:tcBorders>
            <w:shd w:val="clear" w:color="auto" w:fill="auto"/>
            <w:vAlign w:val="center"/>
            <w:hideMark/>
          </w:tcPr>
          <w:p w14:paraId="0932AAA7"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Human and Social Studies</w:t>
            </w:r>
          </w:p>
        </w:tc>
      </w:tr>
      <w:tr w:rsidR="004E02CF" w14:paraId="46FF5AD4"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67BB6D3"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8</w:t>
            </w:r>
          </w:p>
        </w:tc>
        <w:tc>
          <w:tcPr>
            <w:tcW w:w="4540" w:type="dxa"/>
            <w:tcBorders>
              <w:top w:val="nil"/>
              <w:left w:val="nil"/>
              <w:bottom w:val="single" w:sz="4" w:space="0" w:color="auto"/>
              <w:right w:val="single" w:sz="4" w:space="0" w:color="auto"/>
            </w:tcBorders>
            <w:shd w:val="clear" w:color="auto" w:fill="auto"/>
            <w:vAlign w:val="center"/>
            <w:hideMark/>
          </w:tcPr>
          <w:p w14:paraId="53217E83"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Law, Military Science and Security</w:t>
            </w:r>
          </w:p>
        </w:tc>
      </w:tr>
      <w:tr w:rsidR="004E02CF" w14:paraId="17FFA77D"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D4C5ECA"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9</w:t>
            </w:r>
          </w:p>
        </w:tc>
        <w:tc>
          <w:tcPr>
            <w:tcW w:w="4540" w:type="dxa"/>
            <w:tcBorders>
              <w:top w:val="nil"/>
              <w:left w:val="nil"/>
              <w:bottom w:val="single" w:sz="4" w:space="0" w:color="auto"/>
              <w:right w:val="single" w:sz="4" w:space="0" w:color="auto"/>
            </w:tcBorders>
            <w:shd w:val="clear" w:color="auto" w:fill="auto"/>
            <w:vAlign w:val="center"/>
            <w:hideMark/>
          </w:tcPr>
          <w:p w14:paraId="05DD5B2E"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Health Sciences and Social Services</w:t>
            </w:r>
          </w:p>
        </w:tc>
      </w:tr>
      <w:tr w:rsidR="004E02CF" w14:paraId="228A405A"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5C92D98"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10</w:t>
            </w:r>
          </w:p>
        </w:tc>
        <w:tc>
          <w:tcPr>
            <w:tcW w:w="4540" w:type="dxa"/>
            <w:tcBorders>
              <w:top w:val="nil"/>
              <w:left w:val="nil"/>
              <w:bottom w:val="single" w:sz="4" w:space="0" w:color="auto"/>
              <w:right w:val="single" w:sz="4" w:space="0" w:color="auto"/>
            </w:tcBorders>
            <w:shd w:val="clear" w:color="auto" w:fill="auto"/>
            <w:vAlign w:val="center"/>
            <w:hideMark/>
          </w:tcPr>
          <w:p w14:paraId="51E6E920"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Physical, Mathematical, Computer and Life Sciences</w:t>
            </w:r>
          </w:p>
        </w:tc>
      </w:tr>
      <w:tr w:rsidR="004E02CF" w14:paraId="43E45C8D"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CD37A5D"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11</w:t>
            </w:r>
          </w:p>
        </w:tc>
        <w:tc>
          <w:tcPr>
            <w:tcW w:w="4540" w:type="dxa"/>
            <w:tcBorders>
              <w:top w:val="nil"/>
              <w:left w:val="nil"/>
              <w:bottom w:val="single" w:sz="4" w:space="0" w:color="auto"/>
              <w:right w:val="single" w:sz="4" w:space="0" w:color="auto"/>
            </w:tcBorders>
            <w:shd w:val="clear" w:color="auto" w:fill="auto"/>
            <w:vAlign w:val="center"/>
            <w:hideMark/>
          </w:tcPr>
          <w:p w14:paraId="480A0811"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Services</w:t>
            </w:r>
          </w:p>
        </w:tc>
      </w:tr>
      <w:tr w:rsidR="004E02CF" w14:paraId="03B6A905" w14:textId="77777777" w:rsidTr="00E0414F">
        <w:trPr>
          <w:trHeight w:val="2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ABF680A" w14:textId="77777777" w:rsidR="004E02CF" w:rsidRPr="00A0487C" w:rsidRDefault="004E02CF" w:rsidP="00E0414F">
            <w:pPr>
              <w:jc w:val="center"/>
              <w:rPr>
                <w:rFonts w:ascii="Calibri" w:hAnsi="Calibri" w:cs="Calibri"/>
                <w:color w:val="000000"/>
                <w:sz w:val="16"/>
                <w:szCs w:val="16"/>
              </w:rPr>
            </w:pPr>
            <w:r w:rsidRPr="00A0487C">
              <w:rPr>
                <w:rFonts w:ascii="Calibri" w:hAnsi="Calibri" w:cs="Calibri"/>
                <w:color w:val="000000"/>
                <w:sz w:val="16"/>
                <w:szCs w:val="16"/>
              </w:rPr>
              <w:t>12</w:t>
            </w:r>
          </w:p>
        </w:tc>
        <w:tc>
          <w:tcPr>
            <w:tcW w:w="4540" w:type="dxa"/>
            <w:tcBorders>
              <w:top w:val="nil"/>
              <w:left w:val="nil"/>
              <w:bottom w:val="single" w:sz="4" w:space="0" w:color="auto"/>
              <w:right w:val="single" w:sz="4" w:space="0" w:color="auto"/>
            </w:tcBorders>
            <w:shd w:val="clear" w:color="auto" w:fill="auto"/>
            <w:vAlign w:val="center"/>
            <w:hideMark/>
          </w:tcPr>
          <w:p w14:paraId="0C0700CE" w14:textId="77777777" w:rsidR="004E02CF" w:rsidRPr="00A0487C" w:rsidRDefault="004E02CF" w:rsidP="00E0414F">
            <w:pPr>
              <w:rPr>
                <w:rFonts w:ascii="Calibri" w:hAnsi="Calibri" w:cs="Calibri"/>
                <w:color w:val="000000"/>
                <w:sz w:val="16"/>
                <w:szCs w:val="16"/>
              </w:rPr>
            </w:pPr>
            <w:r w:rsidRPr="00A0487C">
              <w:rPr>
                <w:rFonts w:ascii="Calibri" w:hAnsi="Calibri" w:cs="Calibri"/>
                <w:color w:val="000000"/>
                <w:sz w:val="16"/>
                <w:szCs w:val="16"/>
              </w:rPr>
              <w:t>Physical Planning and Construction</w:t>
            </w:r>
          </w:p>
        </w:tc>
      </w:tr>
    </w:tbl>
    <w:p w14:paraId="117ED18D" w14:textId="77777777" w:rsidR="004E02CF" w:rsidRDefault="004E02CF" w:rsidP="004E02CF">
      <w:pPr>
        <w:jc w:val="both"/>
        <w:rPr>
          <w:rFonts w:ascii="Verdana" w:hAnsi="Verdana"/>
        </w:rPr>
      </w:pPr>
    </w:p>
    <w:p w14:paraId="4939D28F" w14:textId="7EF66303" w:rsidR="004E02CF" w:rsidRDefault="004E02CF" w:rsidP="004E02CF">
      <w:pPr>
        <w:jc w:val="both"/>
        <w:rPr>
          <w:rFonts w:ascii="Verdana" w:hAnsi="Verdana"/>
        </w:rPr>
      </w:pPr>
      <w:r>
        <w:rPr>
          <w:rFonts w:ascii="Verdana" w:hAnsi="Verdana"/>
        </w:rPr>
        <w:t xml:space="preserve">SAQA </w:t>
      </w:r>
      <w:r w:rsidR="008C21A7">
        <w:rPr>
          <w:rFonts w:ascii="Verdana" w:hAnsi="Verdana"/>
        </w:rPr>
        <w:t xml:space="preserve">NQF </w:t>
      </w:r>
      <w:proofErr w:type="spellStart"/>
      <w:r w:rsidR="008C21A7">
        <w:rPr>
          <w:rFonts w:ascii="Verdana" w:hAnsi="Verdana"/>
        </w:rPr>
        <w:t>Organising</w:t>
      </w:r>
      <w:proofErr w:type="spellEnd"/>
      <w:r w:rsidR="008C21A7">
        <w:rPr>
          <w:rFonts w:ascii="Verdana" w:hAnsi="Verdana"/>
        </w:rPr>
        <w:t xml:space="preserve"> </w:t>
      </w:r>
      <w:r>
        <w:rPr>
          <w:rFonts w:ascii="Verdana" w:hAnsi="Verdana"/>
        </w:rPr>
        <w:t>Subfield</w:t>
      </w:r>
    </w:p>
    <w:tbl>
      <w:tblPr>
        <w:tblW w:w="3680" w:type="pct"/>
        <w:tblInd w:w="108" w:type="dxa"/>
        <w:tblLook w:val="04A0" w:firstRow="1" w:lastRow="0" w:firstColumn="1" w:lastColumn="0" w:noHBand="0" w:noVBand="1"/>
      </w:tblPr>
      <w:tblGrid>
        <w:gridCol w:w="1758"/>
        <w:gridCol w:w="5046"/>
      </w:tblGrid>
      <w:tr w:rsidR="004E02CF" w14:paraId="543D59B8" w14:textId="77777777" w:rsidTr="00A9085E">
        <w:trPr>
          <w:trHeight w:val="227"/>
        </w:trPr>
        <w:tc>
          <w:tcPr>
            <w:tcW w:w="1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F849A" w14:textId="77777777" w:rsidR="004E02CF" w:rsidRDefault="004E02CF" w:rsidP="00E0414F">
            <w:pPr>
              <w:jc w:val="center"/>
              <w:rPr>
                <w:rFonts w:ascii="Calibri" w:hAnsi="Calibri" w:cs="Calibri"/>
                <w:b/>
                <w:bCs/>
                <w:color w:val="000000"/>
                <w:sz w:val="16"/>
                <w:szCs w:val="16"/>
                <w:lang w:val="en-ZA" w:eastAsia="en-ZA"/>
              </w:rPr>
            </w:pPr>
            <w:proofErr w:type="spellStart"/>
            <w:r>
              <w:rPr>
                <w:rFonts w:ascii="Calibri" w:hAnsi="Calibri" w:cs="Calibri"/>
                <w:b/>
                <w:bCs/>
                <w:color w:val="000000"/>
                <w:sz w:val="16"/>
                <w:szCs w:val="16"/>
              </w:rPr>
              <w:t>SAQA_Sub_Field_code</w:t>
            </w:r>
            <w:proofErr w:type="spellEnd"/>
          </w:p>
        </w:tc>
        <w:tc>
          <w:tcPr>
            <w:tcW w:w="3708" w:type="pct"/>
            <w:tcBorders>
              <w:top w:val="single" w:sz="4" w:space="0" w:color="auto"/>
              <w:left w:val="nil"/>
              <w:bottom w:val="single" w:sz="4" w:space="0" w:color="auto"/>
              <w:right w:val="single" w:sz="4" w:space="0" w:color="auto"/>
            </w:tcBorders>
            <w:shd w:val="clear" w:color="auto" w:fill="auto"/>
            <w:vAlign w:val="center"/>
            <w:hideMark/>
          </w:tcPr>
          <w:p w14:paraId="679EDAD0" w14:textId="77777777" w:rsidR="004E02CF" w:rsidRDefault="004E02CF" w:rsidP="00E0414F">
            <w:pPr>
              <w:jc w:val="center"/>
              <w:rPr>
                <w:rFonts w:ascii="Calibri" w:hAnsi="Calibri" w:cs="Calibri"/>
                <w:b/>
                <w:bCs/>
                <w:color w:val="000000"/>
                <w:sz w:val="16"/>
                <w:szCs w:val="16"/>
              </w:rPr>
            </w:pPr>
            <w:r>
              <w:rPr>
                <w:rFonts w:ascii="Calibri" w:hAnsi="Calibri" w:cs="Calibri"/>
                <w:b/>
                <w:bCs/>
                <w:color w:val="000000"/>
                <w:sz w:val="16"/>
                <w:szCs w:val="16"/>
              </w:rPr>
              <w:t>Description</w:t>
            </w:r>
          </w:p>
        </w:tc>
      </w:tr>
      <w:tr w:rsidR="004E02CF" w14:paraId="3314457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0A7C0DC"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101</w:t>
            </w:r>
          </w:p>
        </w:tc>
        <w:tc>
          <w:tcPr>
            <w:tcW w:w="3708" w:type="pct"/>
            <w:tcBorders>
              <w:top w:val="nil"/>
              <w:left w:val="nil"/>
              <w:bottom w:val="single" w:sz="4" w:space="0" w:color="auto"/>
              <w:right w:val="single" w:sz="4" w:space="0" w:color="auto"/>
            </w:tcBorders>
            <w:shd w:val="clear" w:color="auto" w:fill="auto"/>
            <w:vAlign w:val="center"/>
            <w:hideMark/>
          </w:tcPr>
          <w:p w14:paraId="4E9E89A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122 Primary Agriculture</w:t>
            </w:r>
          </w:p>
        </w:tc>
      </w:tr>
      <w:tr w:rsidR="004E02CF" w14:paraId="3273E80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BBA49C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102</w:t>
            </w:r>
          </w:p>
        </w:tc>
        <w:tc>
          <w:tcPr>
            <w:tcW w:w="3708" w:type="pct"/>
            <w:tcBorders>
              <w:top w:val="nil"/>
              <w:left w:val="nil"/>
              <w:bottom w:val="single" w:sz="4" w:space="0" w:color="auto"/>
              <w:right w:val="single" w:sz="4" w:space="0" w:color="auto"/>
            </w:tcBorders>
            <w:shd w:val="clear" w:color="auto" w:fill="auto"/>
            <w:vAlign w:val="center"/>
            <w:hideMark/>
          </w:tcPr>
          <w:p w14:paraId="24AD9683"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123 Secondary Agriculture</w:t>
            </w:r>
          </w:p>
        </w:tc>
      </w:tr>
      <w:tr w:rsidR="004E02CF" w14:paraId="2DD05BB5"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399E0A3"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103</w:t>
            </w:r>
          </w:p>
        </w:tc>
        <w:tc>
          <w:tcPr>
            <w:tcW w:w="3708" w:type="pct"/>
            <w:tcBorders>
              <w:top w:val="nil"/>
              <w:left w:val="nil"/>
              <w:bottom w:val="single" w:sz="4" w:space="0" w:color="auto"/>
              <w:right w:val="single" w:sz="4" w:space="0" w:color="auto"/>
            </w:tcBorders>
            <w:shd w:val="clear" w:color="auto" w:fill="auto"/>
            <w:vAlign w:val="center"/>
            <w:hideMark/>
          </w:tcPr>
          <w:p w14:paraId="614BA39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124 Nature Conservation</w:t>
            </w:r>
          </w:p>
        </w:tc>
      </w:tr>
      <w:tr w:rsidR="004E02CF" w14:paraId="0727A028"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D5B05E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104</w:t>
            </w:r>
          </w:p>
        </w:tc>
        <w:tc>
          <w:tcPr>
            <w:tcW w:w="3708" w:type="pct"/>
            <w:tcBorders>
              <w:top w:val="nil"/>
              <w:left w:val="nil"/>
              <w:bottom w:val="single" w:sz="4" w:space="0" w:color="auto"/>
              <w:right w:val="single" w:sz="4" w:space="0" w:color="auto"/>
            </w:tcBorders>
            <w:shd w:val="clear" w:color="auto" w:fill="auto"/>
            <w:vAlign w:val="center"/>
            <w:hideMark/>
          </w:tcPr>
          <w:p w14:paraId="17FE058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125 Forestry and Wood Technology</w:t>
            </w:r>
          </w:p>
        </w:tc>
      </w:tr>
      <w:tr w:rsidR="004E02CF" w14:paraId="75E12117"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637DF4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105</w:t>
            </w:r>
          </w:p>
        </w:tc>
        <w:tc>
          <w:tcPr>
            <w:tcW w:w="3708" w:type="pct"/>
            <w:tcBorders>
              <w:top w:val="nil"/>
              <w:left w:val="nil"/>
              <w:bottom w:val="single" w:sz="4" w:space="0" w:color="auto"/>
              <w:right w:val="single" w:sz="4" w:space="0" w:color="auto"/>
            </w:tcBorders>
            <w:shd w:val="clear" w:color="auto" w:fill="auto"/>
            <w:vAlign w:val="center"/>
            <w:hideMark/>
          </w:tcPr>
          <w:p w14:paraId="787D318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126 Horticulture</w:t>
            </w:r>
          </w:p>
        </w:tc>
      </w:tr>
      <w:tr w:rsidR="004E02CF" w14:paraId="17E2CEF3"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8BF59A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201</w:t>
            </w:r>
          </w:p>
        </w:tc>
        <w:tc>
          <w:tcPr>
            <w:tcW w:w="3708" w:type="pct"/>
            <w:tcBorders>
              <w:top w:val="nil"/>
              <w:left w:val="nil"/>
              <w:bottom w:val="single" w:sz="4" w:space="0" w:color="auto"/>
              <w:right w:val="single" w:sz="4" w:space="0" w:color="auto"/>
            </w:tcBorders>
            <w:shd w:val="clear" w:color="auto" w:fill="auto"/>
            <w:vAlign w:val="center"/>
            <w:hideMark/>
          </w:tcPr>
          <w:p w14:paraId="3FE03876"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127 Design Studies</w:t>
            </w:r>
          </w:p>
        </w:tc>
      </w:tr>
      <w:tr w:rsidR="004E02CF" w14:paraId="30B1C715"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32A1013"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202</w:t>
            </w:r>
          </w:p>
        </w:tc>
        <w:tc>
          <w:tcPr>
            <w:tcW w:w="3708" w:type="pct"/>
            <w:tcBorders>
              <w:top w:val="nil"/>
              <w:left w:val="nil"/>
              <w:bottom w:val="single" w:sz="4" w:space="0" w:color="auto"/>
              <w:right w:val="single" w:sz="4" w:space="0" w:color="auto"/>
            </w:tcBorders>
            <w:shd w:val="clear" w:color="auto" w:fill="auto"/>
            <w:vAlign w:val="center"/>
            <w:hideMark/>
          </w:tcPr>
          <w:p w14:paraId="2FB793E7"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128 Visual Arts</w:t>
            </w:r>
          </w:p>
        </w:tc>
      </w:tr>
      <w:tr w:rsidR="004E02CF" w14:paraId="5F612550"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F2F330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203</w:t>
            </w:r>
          </w:p>
        </w:tc>
        <w:tc>
          <w:tcPr>
            <w:tcW w:w="3708" w:type="pct"/>
            <w:tcBorders>
              <w:top w:val="nil"/>
              <w:left w:val="nil"/>
              <w:bottom w:val="single" w:sz="4" w:space="0" w:color="auto"/>
              <w:right w:val="single" w:sz="4" w:space="0" w:color="auto"/>
            </w:tcBorders>
            <w:shd w:val="clear" w:color="auto" w:fill="auto"/>
            <w:vAlign w:val="center"/>
            <w:hideMark/>
          </w:tcPr>
          <w:p w14:paraId="40C4F7BF"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141 Performing Arts</w:t>
            </w:r>
          </w:p>
        </w:tc>
      </w:tr>
      <w:tr w:rsidR="004E02CF" w14:paraId="575C3862"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CE1607B"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204</w:t>
            </w:r>
          </w:p>
        </w:tc>
        <w:tc>
          <w:tcPr>
            <w:tcW w:w="3708" w:type="pct"/>
            <w:tcBorders>
              <w:top w:val="nil"/>
              <w:left w:val="nil"/>
              <w:bottom w:val="single" w:sz="4" w:space="0" w:color="auto"/>
              <w:right w:val="single" w:sz="4" w:space="0" w:color="auto"/>
            </w:tcBorders>
            <w:shd w:val="clear" w:color="auto" w:fill="auto"/>
            <w:vAlign w:val="center"/>
            <w:hideMark/>
          </w:tcPr>
          <w:p w14:paraId="5D3F102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142 Cultural Studies</w:t>
            </w:r>
          </w:p>
        </w:tc>
      </w:tr>
      <w:tr w:rsidR="004E02CF" w14:paraId="23C0E32D"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7EBDD9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205</w:t>
            </w:r>
          </w:p>
        </w:tc>
        <w:tc>
          <w:tcPr>
            <w:tcW w:w="3708" w:type="pct"/>
            <w:tcBorders>
              <w:top w:val="nil"/>
              <w:left w:val="nil"/>
              <w:bottom w:val="single" w:sz="4" w:space="0" w:color="auto"/>
              <w:right w:val="single" w:sz="4" w:space="0" w:color="auto"/>
            </w:tcBorders>
            <w:shd w:val="clear" w:color="auto" w:fill="auto"/>
            <w:vAlign w:val="center"/>
            <w:hideMark/>
          </w:tcPr>
          <w:p w14:paraId="7EA1E45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143 Music</w:t>
            </w:r>
          </w:p>
        </w:tc>
      </w:tr>
      <w:tr w:rsidR="004E02CF" w14:paraId="4846262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9D7F09E"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206</w:t>
            </w:r>
          </w:p>
        </w:tc>
        <w:tc>
          <w:tcPr>
            <w:tcW w:w="3708" w:type="pct"/>
            <w:tcBorders>
              <w:top w:val="nil"/>
              <w:left w:val="nil"/>
              <w:bottom w:val="single" w:sz="4" w:space="0" w:color="auto"/>
              <w:right w:val="single" w:sz="4" w:space="0" w:color="auto"/>
            </w:tcBorders>
            <w:shd w:val="clear" w:color="auto" w:fill="auto"/>
            <w:vAlign w:val="center"/>
            <w:hideMark/>
          </w:tcPr>
          <w:p w14:paraId="2C36AAE0"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144 Sport</w:t>
            </w:r>
          </w:p>
        </w:tc>
      </w:tr>
      <w:tr w:rsidR="004E02CF" w14:paraId="352EA29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63334C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207</w:t>
            </w:r>
          </w:p>
        </w:tc>
        <w:tc>
          <w:tcPr>
            <w:tcW w:w="3708" w:type="pct"/>
            <w:tcBorders>
              <w:top w:val="nil"/>
              <w:left w:val="nil"/>
              <w:bottom w:val="single" w:sz="4" w:space="0" w:color="auto"/>
              <w:right w:val="single" w:sz="4" w:space="0" w:color="auto"/>
            </w:tcBorders>
            <w:shd w:val="clear" w:color="auto" w:fill="auto"/>
            <w:vAlign w:val="center"/>
            <w:hideMark/>
          </w:tcPr>
          <w:p w14:paraId="357DC656"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145 Film Television and Video</w:t>
            </w:r>
          </w:p>
        </w:tc>
      </w:tr>
      <w:tr w:rsidR="004E02CF" w14:paraId="5F5E9419"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92144E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301</w:t>
            </w:r>
          </w:p>
        </w:tc>
        <w:tc>
          <w:tcPr>
            <w:tcW w:w="3708" w:type="pct"/>
            <w:tcBorders>
              <w:top w:val="nil"/>
              <w:left w:val="nil"/>
              <w:bottom w:val="single" w:sz="4" w:space="0" w:color="auto"/>
              <w:right w:val="single" w:sz="4" w:space="0" w:color="auto"/>
            </w:tcBorders>
            <w:shd w:val="clear" w:color="auto" w:fill="auto"/>
            <w:vAlign w:val="center"/>
            <w:hideMark/>
          </w:tcPr>
          <w:p w14:paraId="6C5DA3B7"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146 Finance Economics and Accounting</w:t>
            </w:r>
          </w:p>
        </w:tc>
      </w:tr>
      <w:tr w:rsidR="004E02CF" w14:paraId="006965BD"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A645D38"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302</w:t>
            </w:r>
          </w:p>
        </w:tc>
        <w:tc>
          <w:tcPr>
            <w:tcW w:w="3708" w:type="pct"/>
            <w:tcBorders>
              <w:top w:val="nil"/>
              <w:left w:val="nil"/>
              <w:bottom w:val="single" w:sz="4" w:space="0" w:color="auto"/>
              <w:right w:val="single" w:sz="4" w:space="0" w:color="auto"/>
            </w:tcBorders>
            <w:shd w:val="clear" w:color="auto" w:fill="auto"/>
            <w:vAlign w:val="center"/>
            <w:hideMark/>
          </w:tcPr>
          <w:p w14:paraId="07591AE5"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147 Generic Management</w:t>
            </w:r>
          </w:p>
        </w:tc>
      </w:tr>
      <w:tr w:rsidR="004E02CF" w14:paraId="2684658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670AD05"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303</w:t>
            </w:r>
          </w:p>
        </w:tc>
        <w:tc>
          <w:tcPr>
            <w:tcW w:w="3708" w:type="pct"/>
            <w:tcBorders>
              <w:top w:val="nil"/>
              <w:left w:val="nil"/>
              <w:bottom w:val="single" w:sz="4" w:space="0" w:color="auto"/>
              <w:right w:val="single" w:sz="4" w:space="0" w:color="auto"/>
            </w:tcBorders>
            <w:shd w:val="clear" w:color="auto" w:fill="auto"/>
            <w:vAlign w:val="center"/>
            <w:hideMark/>
          </w:tcPr>
          <w:p w14:paraId="0BAA7CDA"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148 Human Resources</w:t>
            </w:r>
          </w:p>
        </w:tc>
      </w:tr>
      <w:tr w:rsidR="004E02CF" w14:paraId="224C12F9"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036C31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304</w:t>
            </w:r>
          </w:p>
        </w:tc>
        <w:tc>
          <w:tcPr>
            <w:tcW w:w="3708" w:type="pct"/>
            <w:tcBorders>
              <w:top w:val="nil"/>
              <w:left w:val="nil"/>
              <w:bottom w:val="single" w:sz="4" w:space="0" w:color="auto"/>
              <w:right w:val="single" w:sz="4" w:space="0" w:color="auto"/>
            </w:tcBorders>
            <w:shd w:val="clear" w:color="auto" w:fill="auto"/>
            <w:vAlign w:val="center"/>
            <w:hideMark/>
          </w:tcPr>
          <w:p w14:paraId="0FE6BF78"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149 Marketing</w:t>
            </w:r>
          </w:p>
        </w:tc>
      </w:tr>
      <w:tr w:rsidR="004E02CF" w14:paraId="54316862"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B808CA8"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305</w:t>
            </w:r>
          </w:p>
        </w:tc>
        <w:tc>
          <w:tcPr>
            <w:tcW w:w="3708" w:type="pct"/>
            <w:tcBorders>
              <w:top w:val="nil"/>
              <w:left w:val="nil"/>
              <w:bottom w:val="single" w:sz="4" w:space="0" w:color="auto"/>
              <w:right w:val="single" w:sz="4" w:space="0" w:color="auto"/>
            </w:tcBorders>
            <w:shd w:val="clear" w:color="auto" w:fill="auto"/>
            <w:vAlign w:val="center"/>
            <w:hideMark/>
          </w:tcPr>
          <w:p w14:paraId="6DA0FDB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150 Procurement</w:t>
            </w:r>
          </w:p>
        </w:tc>
      </w:tr>
      <w:tr w:rsidR="004E02CF" w14:paraId="54426DD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67E65D3"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306</w:t>
            </w:r>
          </w:p>
        </w:tc>
        <w:tc>
          <w:tcPr>
            <w:tcW w:w="3708" w:type="pct"/>
            <w:tcBorders>
              <w:top w:val="nil"/>
              <w:left w:val="nil"/>
              <w:bottom w:val="single" w:sz="4" w:space="0" w:color="auto"/>
              <w:right w:val="single" w:sz="4" w:space="0" w:color="auto"/>
            </w:tcBorders>
            <w:shd w:val="clear" w:color="auto" w:fill="auto"/>
            <w:vAlign w:val="center"/>
            <w:hideMark/>
          </w:tcPr>
          <w:p w14:paraId="3A150A8C"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151 Office Administration</w:t>
            </w:r>
          </w:p>
        </w:tc>
      </w:tr>
      <w:tr w:rsidR="004E02CF" w14:paraId="1C916D2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37D51F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307</w:t>
            </w:r>
          </w:p>
        </w:tc>
        <w:tc>
          <w:tcPr>
            <w:tcW w:w="3708" w:type="pct"/>
            <w:tcBorders>
              <w:top w:val="nil"/>
              <w:left w:val="nil"/>
              <w:bottom w:val="single" w:sz="4" w:space="0" w:color="auto"/>
              <w:right w:val="single" w:sz="4" w:space="0" w:color="auto"/>
            </w:tcBorders>
            <w:shd w:val="clear" w:color="auto" w:fill="auto"/>
            <w:vAlign w:val="center"/>
            <w:hideMark/>
          </w:tcPr>
          <w:p w14:paraId="49BE175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152 Public Administration</w:t>
            </w:r>
          </w:p>
        </w:tc>
      </w:tr>
      <w:tr w:rsidR="004E02CF" w14:paraId="7A307D7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215F64C"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308</w:t>
            </w:r>
          </w:p>
        </w:tc>
        <w:tc>
          <w:tcPr>
            <w:tcW w:w="3708" w:type="pct"/>
            <w:tcBorders>
              <w:top w:val="nil"/>
              <w:left w:val="nil"/>
              <w:bottom w:val="single" w:sz="4" w:space="0" w:color="auto"/>
              <w:right w:val="single" w:sz="4" w:space="0" w:color="auto"/>
            </w:tcBorders>
            <w:shd w:val="clear" w:color="auto" w:fill="auto"/>
            <w:vAlign w:val="center"/>
            <w:hideMark/>
          </w:tcPr>
          <w:p w14:paraId="6F9675C2"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153 Project Management</w:t>
            </w:r>
          </w:p>
        </w:tc>
      </w:tr>
      <w:tr w:rsidR="004E02CF" w14:paraId="2AF69BB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14B723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309</w:t>
            </w:r>
          </w:p>
        </w:tc>
        <w:tc>
          <w:tcPr>
            <w:tcW w:w="3708" w:type="pct"/>
            <w:tcBorders>
              <w:top w:val="nil"/>
              <w:left w:val="nil"/>
              <w:bottom w:val="single" w:sz="4" w:space="0" w:color="auto"/>
              <w:right w:val="single" w:sz="4" w:space="0" w:color="auto"/>
            </w:tcBorders>
            <w:shd w:val="clear" w:color="auto" w:fill="auto"/>
            <w:vAlign w:val="center"/>
            <w:hideMark/>
          </w:tcPr>
          <w:p w14:paraId="366A66C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154 Public Relations</w:t>
            </w:r>
          </w:p>
        </w:tc>
      </w:tr>
      <w:tr w:rsidR="004E02CF" w14:paraId="72FDC0C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1C1969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401</w:t>
            </w:r>
          </w:p>
        </w:tc>
        <w:tc>
          <w:tcPr>
            <w:tcW w:w="3708" w:type="pct"/>
            <w:tcBorders>
              <w:top w:val="nil"/>
              <w:left w:val="nil"/>
              <w:bottom w:val="single" w:sz="4" w:space="0" w:color="auto"/>
              <w:right w:val="single" w:sz="4" w:space="0" w:color="auto"/>
            </w:tcBorders>
            <w:shd w:val="clear" w:color="auto" w:fill="auto"/>
            <w:vAlign w:val="center"/>
            <w:hideMark/>
          </w:tcPr>
          <w:p w14:paraId="0ABC405C"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155 Communication Studies</w:t>
            </w:r>
          </w:p>
        </w:tc>
      </w:tr>
      <w:tr w:rsidR="004E02CF" w14:paraId="75CDA660"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BDA0E81"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402</w:t>
            </w:r>
          </w:p>
        </w:tc>
        <w:tc>
          <w:tcPr>
            <w:tcW w:w="3708" w:type="pct"/>
            <w:tcBorders>
              <w:top w:val="nil"/>
              <w:left w:val="nil"/>
              <w:bottom w:val="single" w:sz="4" w:space="0" w:color="auto"/>
              <w:right w:val="single" w:sz="4" w:space="0" w:color="auto"/>
            </w:tcBorders>
            <w:shd w:val="clear" w:color="auto" w:fill="auto"/>
            <w:vAlign w:val="center"/>
            <w:hideMark/>
          </w:tcPr>
          <w:p w14:paraId="476B2DE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156 Information Studies</w:t>
            </w:r>
          </w:p>
        </w:tc>
      </w:tr>
      <w:tr w:rsidR="004E02CF" w14:paraId="090EF16D"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D74A370"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403</w:t>
            </w:r>
          </w:p>
        </w:tc>
        <w:tc>
          <w:tcPr>
            <w:tcW w:w="3708" w:type="pct"/>
            <w:tcBorders>
              <w:top w:val="nil"/>
              <w:left w:val="nil"/>
              <w:bottom w:val="single" w:sz="4" w:space="0" w:color="auto"/>
              <w:right w:val="single" w:sz="4" w:space="0" w:color="auto"/>
            </w:tcBorders>
            <w:shd w:val="clear" w:color="auto" w:fill="auto"/>
            <w:vAlign w:val="center"/>
            <w:hideMark/>
          </w:tcPr>
          <w:p w14:paraId="2EAEF58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157 Language</w:t>
            </w:r>
          </w:p>
        </w:tc>
      </w:tr>
      <w:tr w:rsidR="004E02CF" w14:paraId="65402B1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D5095D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404</w:t>
            </w:r>
          </w:p>
        </w:tc>
        <w:tc>
          <w:tcPr>
            <w:tcW w:w="3708" w:type="pct"/>
            <w:tcBorders>
              <w:top w:val="nil"/>
              <w:left w:val="nil"/>
              <w:bottom w:val="single" w:sz="4" w:space="0" w:color="auto"/>
              <w:right w:val="single" w:sz="4" w:space="0" w:color="auto"/>
            </w:tcBorders>
            <w:shd w:val="clear" w:color="auto" w:fill="auto"/>
            <w:vAlign w:val="center"/>
            <w:hideMark/>
          </w:tcPr>
          <w:p w14:paraId="379188F7"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158 Literature</w:t>
            </w:r>
          </w:p>
        </w:tc>
      </w:tr>
      <w:tr w:rsidR="004E02CF" w14:paraId="29E40FE0"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9C3115C"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405</w:t>
            </w:r>
          </w:p>
        </w:tc>
        <w:tc>
          <w:tcPr>
            <w:tcW w:w="3708" w:type="pct"/>
            <w:tcBorders>
              <w:top w:val="nil"/>
              <w:left w:val="nil"/>
              <w:bottom w:val="single" w:sz="4" w:space="0" w:color="auto"/>
              <w:right w:val="single" w:sz="4" w:space="0" w:color="auto"/>
            </w:tcBorders>
            <w:shd w:val="clear" w:color="auto" w:fill="auto"/>
            <w:vAlign w:val="center"/>
            <w:hideMark/>
          </w:tcPr>
          <w:p w14:paraId="7B7DF319"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551 Media Studies</w:t>
            </w:r>
          </w:p>
        </w:tc>
      </w:tr>
      <w:tr w:rsidR="004E02CF" w14:paraId="7B23E6D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D41DFB7"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501</w:t>
            </w:r>
          </w:p>
        </w:tc>
        <w:tc>
          <w:tcPr>
            <w:tcW w:w="3708" w:type="pct"/>
            <w:tcBorders>
              <w:top w:val="nil"/>
              <w:left w:val="nil"/>
              <w:bottom w:val="single" w:sz="4" w:space="0" w:color="auto"/>
              <w:right w:val="single" w:sz="4" w:space="0" w:color="auto"/>
            </w:tcBorders>
            <w:shd w:val="clear" w:color="auto" w:fill="auto"/>
            <w:vAlign w:val="center"/>
            <w:hideMark/>
          </w:tcPr>
          <w:p w14:paraId="5330331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137 Schooling</w:t>
            </w:r>
          </w:p>
        </w:tc>
      </w:tr>
      <w:tr w:rsidR="004E02CF" w14:paraId="4AE64C0D"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B5CCEBB"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502</w:t>
            </w:r>
          </w:p>
        </w:tc>
        <w:tc>
          <w:tcPr>
            <w:tcW w:w="3708" w:type="pct"/>
            <w:tcBorders>
              <w:top w:val="nil"/>
              <w:left w:val="nil"/>
              <w:bottom w:val="single" w:sz="4" w:space="0" w:color="auto"/>
              <w:right w:val="single" w:sz="4" w:space="0" w:color="auto"/>
            </w:tcBorders>
            <w:shd w:val="clear" w:color="auto" w:fill="auto"/>
            <w:vAlign w:val="center"/>
            <w:hideMark/>
          </w:tcPr>
          <w:p w14:paraId="2273ADF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138 Higher Education and Training</w:t>
            </w:r>
          </w:p>
        </w:tc>
      </w:tr>
      <w:tr w:rsidR="004E02CF" w14:paraId="4956E0F9"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0006EB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503</w:t>
            </w:r>
          </w:p>
        </w:tc>
        <w:tc>
          <w:tcPr>
            <w:tcW w:w="3708" w:type="pct"/>
            <w:tcBorders>
              <w:top w:val="nil"/>
              <w:left w:val="nil"/>
              <w:bottom w:val="single" w:sz="4" w:space="0" w:color="auto"/>
              <w:right w:val="single" w:sz="4" w:space="0" w:color="auto"/>
            </w:tcBorders>
            <w:shd w:val="clear" w:color="auto" w:fill="auto"/>
            <w:vAlign w:val="center"/>
            <w:hideMark/>
          </w:tcPr>
          <w:p w14:paraId="2BA3E362"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139 Early Childhood Development</w:t>
            </w:r>
          </w:p>
        </w:tc>
      </w:tr>
      <w:tr w:rsidR="004E02CF" w14:paraId="3FC40C87"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50184D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504</w:t>
            </w:r>
          </w:p>
        </w:tc>
        <w:tc>
          <w:tcPr>
            <w:tcW w:w="3708" w:type="pct"/>
            <w:tcBorders>
              <w:top w:val="nil"/>
              <w:left w:val="nil"/>
              <w:bottom w:val="single" w:sz="4" w:space="0" w:color="auto"/>
              <w:right w:val="single" w:sz="4" w:space="0" w:color="auto"/>
            </w:tcBorders>
            <w:shd w:val="clear" w:color="auto" w:fill="auto"/>
            <w:vAlign w:val="center"/>
            <w:hideMark/>
          </w:tcPr>
          <w:p w14:paraId="465180B9"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140 Adult Learning</w:t>
            </w:r>
          </w:p>
        </w:tc>
      </w:tr>
      <w:tr w:rsidR="004E02CF" w14:paraId="67D7B93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F217048"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601</w:t>
            </w:r>
          </w:p>
        </w:tc>
        <w:tc>
          <w:tcPr>
            <w:tcW w:w="3708" w:type="pct"/>
            <w:tcBorders>
              <w:top w:val="nil"/>
              <w:left w:val="nil"/>
              <w:bottom w:val="single" w:sz="4" w:space="0" w:color="auto"/>
              <w:right w:val="single" w:sz="4" w:space="0" w:color="auto"/>
            </w:tcBorders>
            <w:shd w:val="clear" w:color="auto" w:fill="auto"/>
            <w:vAlign w:val="center"/>
            <w:hideMark/>
          </w:tcPr>
          <w:p w14:paraId="20DD60CF"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159 Engineering and Related Design</w:t>
            </w:r>
          </w:p>
        </w:tc>
      </w:tr>
      <w:tr w:rsidR="004E02CF" w14:paraId="56A156F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9E87E6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602</w:t>
            </w:r>
          </w:p>
        </w:tc>
        <w:tc>
          <w:tcPr>
            <w:tcW w:w="3708" w:type="pct"/>
            <w:tcBorders>
              <w:top w:val="nil"/>
              <w:left w:val="nil"/>
              <w:bottom w:val="single" w:sz="4" w:space="0" w:color="auto"/>
              <w:right w:val="single" w:sz="4" w:space="0" w:color="auto"/>
            </w:tcBorders>
            <w:shd w:val="clear" w:color="auto" w:fill="auto"/>
            <w:vAlign w:val="center"/>
            <w:hideMark/>
          </w:tcPr>
          <w:p w14:paraId="4745AA4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160 Manufacturing and Assembly</w:t>
            </w:r>
          </w:p>
        </w:tc>
      </w:tr>
      <w:tr w:rsidR="004E02CF" w14:paraId="52FC442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692AD1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603</w:t>
            </w:r>
          </w:p>
        </w:tc>
        <w:tc>
          <w:tcPr>
            <w:tcW w:w="3708" w:type="pct"/>
            <w:tcBorders>
              <w:top w:val="nil"/>
              <w:left w:val="nil"/>
              <w:bottom w:val="single" w:sz="4" w:space="0" w:color="auto"/>
              <w:right w:val="single" w:sz="4" w:space="0" w:color="auto"/>
            </w:tcBorders>
            <w:shd w:val="clear" w:color="auto" w:fill="auto"/>
            <w:vAlign w:val="center"/>
            <w:hideMark/>
          </w:tcPr>
          <w:p w14:paraId="4406C68F"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161 Fabrication and Extraction</w:t>
            </w:r>
          </w:p>
        </w:tc>
      </w:tr>
      <w:tr w:rsidR="004E02CF" w14:paraId="45DA3F7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2D03F3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701</w:t>
            </w:r>
          </w:p>
        </w:tc>
        <w:tc>
          <w:tcPr>
            <w:tcW w:w="3708" w:type="pct"/>
            <w:tcBorders>
              <w:top w:val="nil"/>
              <w:left w:val="nil"/>
              <w:bottom w:val="single" w:sz="4" w:space="0" w:color="auto"/>
              <w:right w:val="single" w:sz="4" w:space="0" w:color="auto"/>
            </w:tcBorders>
            <w:shd w:val="clear" w:color="auto" w:fill="auto"/>
            <w:vAlign w:val="center"/>
            <w:hideMark/>
          </w:tcPr>
          <w:p w14:paraId="7A16557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162 Environmental Relations</w:t>
            </w:r>
          </w:p>
        </w:tc>
      </w:tr>
      <w:tr w:rsidR="004E02CF" w14:paraId="6BAA86A0"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0C20575"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702</w:t>
            </w:r>
          </w:p>
        </w:tc>
        <w:tc>
          <w:tcPr>
            <w:tcW w:w="3708" w:type="pct"/>
            <w:tcBorders>
              <w:top w:val="nil"/>
              <w:left w:val="nil"/>
              <w:bottom w:val="single" w:sz="4" w:space="0" w:color="auto"/>
              <w:right w:val="single" w:sz="4" w:space="0" w:color="auto"/>
            </w:tcBorders>
            <w:shd w:val="clear" w:color="auto" w:fill="auto"/>
            <w:vAlign w:val="center"/>
            <w:hideMark/>
          </w:tcPr>
          <w:p w14:paraId="0E58470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163 General Social Science</w:t>
            </w:r>
          </w:p>
        </w:tc>
      </w:tr>
      <w:tr w:rsidR="004E02CF" w14:paraId="793BE396"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7FB9E37"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703</w:t>
            </w:r>
          </w:p>
        </w:tc>
        <w:tc>
          <w:tcPr>
            <w:tcW w:w="3708" w:type="pct"/>
            <w:tcBorders>
              <w:top w:val="nil"/>
              <w:left w:val="nil"/>
              <w:bottom w:val="single" w:sz="4" w:space="0" w:color="auto"/>
              <w:right w:val="single" w:sz="4" w:space="0" w:color="auto"/>
            </w:tcBorders>
            <w:shd w:val="clear" w:color="auto" w:fill="auto"/>
            <w:vAlign w:val="center"/>
            <w:hideMark/>
          </w:tcPr>
          <w:p w14:paraId="5AF161A5"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164 Industrial &amp; Organizational Governance and HR Development</w:t>
            </w:r>
          </w:p>
        </w:tc>
      </w:tr>
      <w:tr w:rsidR="004E02CF" w14:paraId="20221246"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996D9D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704</w:t>
            </w:r>
          </w:p>
        </w:tc>
        <w:tc>
          <w:tcPr>
            <w:tcW w:w="3708" w:type="pct"/>
            <w:tcBorders>
              <w:top w:val="nil"/>
              <w:left w:val="nil"/>
              <w:bottom w:val="single" w:sz="4" w:space="0" w:color="auto"/>
              <w:right w:val="single" w:sz="4" w:space="0" w:color="auto"/>
            </w:tcBorders>
            <w:shd w:val="clear" w:color="auto" w:fill="auto"/>
            <w:vAlign w:val="center"/>
            <w:hideMark/>
          </w:tcPr>
          <w:p w14:paraId="7B30F488"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 xml:space="preserve">165 People/Human </w:t>
            </w:r>
            <w:proofErr w:type="spellStart"/>
            <w:r>
              <w:rPr>
                <w:rFonts w:ascii="Calibri" w:hAnsi="Calibri" w:cs="Calibri"/>
                <w:color w:val="000000"/>
                <w:sz w:val="16"/>
                <w:szCs w:val="16"/>
              </w:rPr>
              <w:t>Centred</w:t>
            </w:r>
            <w:proofErr w:type="spellEnd"/>
            <w:r>
              <w:rPr>
                <w:rFonts w:ascii="Calibri" w:hAnsi="Calibri" w:cs="Calibri"/>
                <w:color w:val="000000"/>
                <w:sz w:val="16"/>
                <w:szCs w:val="16"/>
              </w:rPr>
              <w:t xml:space="preserve"> Development</w:t>
            </w:r>
          </w:p>
        </w:tc>
      </w:tr>
      <w:tr w:rsidR="004E02CF" w14:paraId="282E29E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623CD7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705</w:t>
            </w:r>
          </w:p>
        </w:tc>
        <w:tc>
          <w:tcPr>
            <w:tcW w:w="3708" w:type="pct"/>
            <w:tcBorders>
              <w:top w:val="nil"/>
              <w:left w:val="nil"/>
              <w:bottom w:val="single" w:sz="4" w:space="0" w:color="auto"/>
              <w:right w:val="single" w:sz="4" w:space="0" w:color="auto"/>
            </w:tcBorders>
            <w:shd w:val="clear" w:color="auto" w:fill="auto"/>
            <w:vAlign w:val="center"/>
            <w:hideMark/>
          </w:tcPr>
          <w:p w14:paraId="368F07E2"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166 Public Policy Politics and Democratic Citizenship</w:t>
            </w:r>
          </w:p>
        </w:tc>
      </w:tr>
      <w:tr w:rsidR="004E02CF" w14:paraId="6E732E95"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E0AD46C"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706</w:t>
            </w:r>
          </w:p>
        </w:tc>
        <w:tc>
          <w:tcPr>
            <w:tcW w:w="3708" w:type="pct"/>
            <w:tcBorders>
              <w:top w:val="nil"/>
              <w:left w:val="nil"/>
              <w:bottom w:val="single" w:sz="4" w:space="0" w:color="auto"/>
              <w:right w:val="single" w:sz="4" w:space="0" w:color="auto"/>
            </w:tcBorders>
            <w:shd w:val="clear" w:color="auto" w:fill="auto"/>
            <w:vAlign w:val="center"/>
            <w:hideMark/>
          </w:tcPr>
          <w:p w14:paraId="5083E19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167 Religious and Ethical Foundations of Society</w:t>
            </w:r>
          </w:p>
        </w:tc>
      </w:tr>
      <w:tr w:rsidR="004E02CF" w14:paraId="6CE08E0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3CEEF35"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lastRenderedPageBreak/>
              <w:t>707</w:t>
            </w:r>
          </w:p>
        </w:tc>
        <w:tc>
          <w:tcPr>
            <w:tcW w:w="3708" w:type="pct"/>
            <w:tcBorders>
              <w:top w:val="nil"/>
              <w:left w:val="nil"/>
              <w:bottom w:val="single" w:sz="4" w:space="0" w:color="auto"/>
              <w:right w:val="single" w:sz="4" w:space="0" w:color="auto"/>
            </w:tcBorders>
            <w:shd w:val="clear" w:color="auto" w:fill="auto"/>
            <w:vAlign w:val="center"/>
            <w:hideMark/>
          </w:tcPr>
          <w:p w14:paraId="44BB9F7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168 Rural and Agrarian Studies</w:t>
            </w:r>
          </w:p>
        </w:tc>
      </w:tr>
      <w:tr w:rsidR="004E02CF" w14:paraId="406E0CE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DB6D7B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708</w:t>
            </w:r>
          </w:p>
        </w:tc>
        <w:tc>
          <w:tcPr>
            <w:tcW w:w="3708" w:type="pct"/>
            <w:tcBorders>
              <w:top w:val="nil"/>
              <w:left w:val="nil"/>
              <w:bottom w:val="single" w:sz="4" w:space="0" w:color="auto"/>
              <w:right w:val="single" w:sz="4" w:space="0" w:color="auto"/>
            </w:tcBorders>
            <w:shd w:val="clear" w:color="auto" w:fill="auto"/>
            <w:vAlign w:val="center"/>
            <w:hideMark/>
          </w:tcPr>
          <w:p w14:paraId="6A7FB5C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169 Traditions History and Legacies</w:t>
            </w:r>
          </w:p>
        </w:tc>
      </w:tr>
      <w:tr w:rsidR="004E02CF" w14:paraId="1824DD9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8F0EF4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709</w:t>
            </w:r>
          </w:p>
        </w:tc>
        <w:tc>
          <w:tcPr>
            <w:tcW w:w="3708" w:type="pct"/>
            <w:tcBorders>
              <w:top w:val="nil"/>
              <w:left w:val="nil"/>
              <w:bottom w:val="single" w:sz="4" w:space="0" w:color="auto"/>
              <w:right w:val="single" w:sz="4" w:space="0" w:color="auto"/>
            </w:tcBorders>
            <w:shd w:val="clear" w:color="auto" w:fill="auto"/>
            <w:vAlign w:val="center"/>
            <w:hideMark/>
          </w:tcPr>
          <w:p w14:paraId="2E193577"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170 Urban and Regional Studies</w:t>
            </w:r>
          </w:p>
        </w:tc>
      </w:tr>
      <w:tr w:rsidR="004E02CF" w14:paraId="32A899D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5954B427"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710</w:t>
            </w:r>
          </w:p>
        </w:tc>
        <w:tc>
          <w:tcPr>
            <w:tcW w:w="3708" w:type="pct"/>
            <w:tcBorders>
              <w:top w:val="nil"/>
              <w:left w:val="nil"/>
              <w:bottom w:val="single" w:sz="4" w:space="0" w:color="auto"/>
              <w:right w:val="single" w:sz="4" w:space="0" w:color="auto"/>
            </w:tcBorders>
            <w:shd w:val="clear" w:color="auto" w:fill="auto"/>
            <w:vAlign w:val="center"/>
            <w:hideMark/>
          </w:tcPr>
          <w:p w14:paraId="21902A04"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521 Psychology</w:t>
            </w:r>
          </w:p>
        </w:tc>
      </w:tr>
      <w:tr w:rsidR="004E02CF" w14:paraId="5AD1B3D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923BF41"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801</w:t>
            </w:r>
          </w:p>
        </w:tc>
        <w:tc>
          <w:tcPr>
            <w:tcW w:w="3708" w:type="pct"/>
            <w:tcBorders>
              <w:top w:val="nil"/>
              <w:left w:val="nil"/>
              <w:bottom w:val="single" w:sz="4" w:space="0" w:color="auto"/>
              <w:right w:val="single" w:sz="4" w:space="0" w:color="auto"/>
            </w:tcBorders>
            <w:shd w:val="clear" w:color="auto" w:fill="auto"/>
            <w:vAlign w:val="center"/>
            <w:hideMark/>
          </w:tcPr>
          <w:p w14:paraId="3B6CDFC7"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171 Safety in Society</w:t>
            </w:r>
          </w:p>
        </w:tc>
      </w:tr>
      <w:tr w:rsidR="004E02CF" w14:paraId="2DE5F40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9ED94E0"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802</w:t>
            </w:r>
          </w:p>
        </w:tc>
        <w:tc>
          <w:tcPr>
            <w:tcW w:w="3708" w:type="pct"/>
            <w:tcBorders>
              <w:top w:val="nil"/>
              <w:left w:val="nil"/>
              <w:bottom w:val="single" w:sz="4" w:space="0" w:color="auto"/>
              <w:right w:val="single" w:sz="4" w:space="0" w:color="auto"/>
            </w:tcBorders>
            <w:shd w:val="clear" w:color="auto" w:fill="auto"/>
            <w:vAlign w:val="center"/>
            <w:hideMark/>
          </w:tcPr>
          <w:p w14:paraId="6A7537AE"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172 Justice in Society</w:t>
            </w:r>
          </w:p>
        </w:tc>
      </w:tr>
      <w:tr w:rsidR="004E02CF" w14:paraId="475E0C4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69CFF7B3"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803</w:t>
            </w:r>
          </w:p>
        </w:tc>
        <w:tc>
          <w:tcPr>
            <w:tcW w:w="3708" w:type="pct"/>
            <w:tcBorders>
              <w:top w:val="nil"/>
              <w:left w:val="nil"/>
              <w:bottom w:val="single" w:sz="4" w:space="0" w:color="auto"/>
              <w:right w:val="single" w:sz="4" w:space="0" w:color="auto"/>
            </w:tcBorders>
            <w:shd w:val="clear" w:color="auto" w:fill="auto"/>
            <w:vAlign w:val="center"/>
            <w:hideMark/>
          </w:tcPr>
          <w:p w14:paraId="6A5E8696"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173 Sovereignty of the State</w:t>
            </w:r>
          </w:p>
        </w:tc>
      </w:tr>
      <w:tr w:rsidR="004E02CF" w14:paraId="4B8A5A6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E0A9759"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901</w:t>
            </w:r>
          </w:p>
        </w:tc>
        <w:tc>
          <w:tcPr>
            <w:tcW w:w="3708" w:type="pct"/>
            <w:tcBorders>
              <w:top w:val="nil"/>
              <w:left w:val="nil"/>
              <w:bottom w:val="single" w:sz="4" w:space="0" w:color="auto"/>
              <w:right w:val="single" w:sz="4" w:space="0" w:color="auto"/>
            </w:tcBorders>
            <w:shd w:val="clear" w:color="auto" w:fill="auto"/>
            <w:vAlign w:val="center"/>
            <w:hideMark/>
          </w:tcPr>
          <w:p w14:paraId="775D261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129 Preventive Health</w:t>
            </w:r>
          </w:p>
        </w:tc>
      </w:tr>
      <w:tr w:rsidR="004E02CF" w14:paraId="5EB63162"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5BA0CF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902</w:t>
            </w:r>
          </w:p>
        </w:tc>
        <w:tc>
          <w:tcPr>
            <w:tcW w:w="3708" w:type="pct"/>
            <w:tcBorders>
              <w:top w:val="nil"/>
              <w:left w:val="nil"/>
              <w:bottom w:val="single" w:sz="4" w:space="0" w:color="auto"/>
              <w:right w:val="single" w:sz="4" w:space="0" w:color="auto"/>
            </w:tcBorders>
            <w:shd w:val="clear" w:color="auto" w:fill="auto"/>
            <w:vAlign w:val="center"/>
            <w:hideMark/>
          </w:tcPr>
          <w:p w14:paraId="1D90FFE8"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130 Promotive Health and Developmental Services</w:t>
            </w:r>
          </w:p>
        </w:tc>
      </w:tr>
      <w:tr w:rsidR="004E02CF" w14:paraId="7E8FEE9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E916F18"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903</w:t>
            </w:r>
          </w:p>
        </w:tc>
        <w:tc>
          <w:tcPr>
            <w:tcW w:w="3708" w:type="pct"/>
            <w:tcBorders>
              <w:top w:val="nil"/>
              <w:left w:val="nil"/>
              <w:bottom w:val="single" w:sz="4" w:space="0" w:color="auto"/>
              <w:right w:val="single" w:sz="4" w:space="0" w:color="auto"/>
            </w:tcBorders>
            <w:shd w:val="clear" w:color="auto" w:fill="auto"/>
            <w:vAlign w:val="center"/>
            <w:hideMark/>
          </w:tcPr>
          <w:p w14:paraId="7C5FB42C"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131 Curative Health</w:t>
            </w:r>
          </w:p>
        </w:tc>
      </w:tr>
      <w:tr w:rsidR="004E02CF" w14:paraId="6F2DA790"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2C246A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904</w:t>
            </w:r>
          </w:p>
        </w:tc>
        <w:tc>
          <w:tcPr>
            <w:tcW w:w="3708" w:type="pct"/>
            <w:tcBorders>
              <w:top w:val="nil"/>
              <w:left w:val="nil"/>
              <w:bottom w:val="single" w:sz="4" w:space="0" w:color="auto"/>
              <w:right w:val="single" w:sz="4" w:space="0" w:color="auto"/>
            </w:tcBorders>
            <w:shd w:val="clear" w:color="auto" w:fill="auto"/>
            <w:vAlign w:val="center"/>
            <w:hideMark/>
          </w:tcPr>
          <w:p w14:paraId="221DE02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132 Rehabilitative Health/Services</w:t>
            </w:r>
          </w:p>
        </w:tc>
      </w:tr>
      <w:tr w:rsidR="004E02CF" w14:paraId="5ECD3A1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582264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1001</w:t>
            </w:r>
          </w:p>
        </w:tc>
        <w:tc>
          <w:tcPr>
            <w:tcW w:w="3708" w:type="pct"/>
            <w:tcBorders>
              <w:top w:val="nil"/>
              <w:left w:val="nil"/>
              <w:bottom w:val="single" w:sz="4" w:space="0" w:color="auto"/>
              <w:right w:val="single" w:sz="4" w:space="0" w:color="auto"/>
            </w:tcBorders>
            <w:shd w:val="clear" w:color="auto" w:fill="auto"/>
            <w:vAlign w:val="center"/>
            <w:hideMark/>
          </w:tcPr>
          <w:p w14:paraId="2D02C85C"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174 Mathematical Sciences</w:t>
            </w:r>
          </w:p>
        </w:tc>
      </w:tr>
      <w:tr w:rsidR="004E02CF" w14:paraId="4BF14D7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23AD8A2"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1002</w:t>
            </w:r>
          </w:p>
        </w:tc>
        <w:tc>
          <w:tcPr>
            <w:tcW w:w="3708" w:type="pct"/>
            <w:tcBorders>
              <w:top w:val="nil"/>
              <w:left w:val="nil"/>
              <w:bottom w:val="single" w:sz="4" w:space="0" w:color="auto"/>
              <w:right w:val="single" w:sz="4" w:space="0" w:color="auto"/>
            </w:tcBorders>
            <w:shd w:val="clear" w:color="auto" w:fill="auto"/>
            <w:vAlign w:val="center"/>
            <w:hideMark/>
          </w:tcPr>
          <w:p w14:paraId="26956285"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175 Physical Sciences</w:t>
            </w:r>
          </w:p>
        </w:tc>
      </w:tr>
      <w:tr w:rsidR="004E02CF" w14:paraId="5DB5EADA"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33624E7"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1003</w:t>
            </w:r>
          </w:p>
        </w:tc>
        <w:tc>
          <w:tcPr>
            <w:tcW w:w="3708" w:type="pct"/>
            <w:tcBorders>
              <w:top w:val="nil"/>
              <w:left w:val="nil"/>
              <w:bottom w:val="single" w:sz="4" w:space="0" w:color="auto"/>
              <w:right w:val="single" w:sz="4" w:space="0" w:color="auto"/>
            </w:tcBorders>
            <w:shd w:val="clear" w:color="auto" w:fill="auto"/>
            <w:vAlign w:val="center"/>
            <w:hideMark/>
          </w:tcPr>
          <w:p w14:paraId="4F3274C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176 Life Sciences</w:t>
            </w:r>
          </w:p>
        </w:tc>
      </w:tr>
      <w:tr w:rsidR="004E02CF" w14:paraId="73A22C3B"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6FF9CC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1004</w:t>
            </w:r>
          </w:p>
        </w:tc>
        <w:tc>
          <w:tcPr>
            <w:tcW w:w="3708" w:type="pct"/>
            <w:tcBorders>
              <w:top w:val="nil"/>
              <w:left w:val="nil"/>
              <w:bottom w:val="single" w:sz="4" w:space="0" w:color="auto"/>
              <w:right w:val="single" w:sz="4" w:space="0" w:color="auto"/>
            </w:tcBorders>
            <w:shd w:val="clear" w:color="auto" w:fill="auto"/>
            <w:vAlign w:val="center"/>
            <w:hideMark/>
          </w:tcPr>
          <w:p w14:paraId="372DD070"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177 Information Technology and Computer Sciences</w:t>
            </w:r>
          </w:p>
        </w:tc>
      </w:tr>
      <w:tr w:rsidR="004E02CF" w14:paraId="34121EF2"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F87C19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1005</w:t>
            </w:r>
          </w:p>
        </w:tc>
        <w:tc>
          <w:tcPr>
            <w:tcW w:w="3708" w:type="pct"/>
            <w:tcBorders>
              <w:top w:val="nil"/>
              <w:left w:val="nil"/>
              <w:bottom w:val="single" w:sz="4" w:space="0" w:color="auto"/>
              <w:right w:val="single" w:sz="4" w:space="0" w:color="auto"/>
            </w:tcBorders>
            <w:shd w:val="clear" w:color="auto" w:fill="auto"/>
            <w:vAlign w:val="center"/>
            <w:hideMark/>
          </w:tcPr>
          <w:p w14:paraId="061A2535"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178 Earth and Space Sciences</w:t>
            </w:r>
          </w:p>
        </w:tc>
      </w:tr>
      <w:tr w:rsidR="004E02CF" w14:paraId="3E4D4931"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63A08B3"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1006</w:t>
            </w:r>
          </w:p>
        </w:tc>
        <w:tc>
          <w:tcPr>
            <w:tcW w:w="3708" w:type="pct"/>
            <w:tcBorders>
              <w:top w:val="nil"/>
              <w:left w:val="nil"/>
              <w:bottom w:val="single" w:sz="4" w:space="0" w:color="auto"/>
              <w:right w:val="single" w:sz="4" w:space="0" w:color="auto"/>
            </w:tcBorders>
            <w:shd w:val="clear" w:color="auto" w:fill="auto"/>
            <w:vAlign w:val="center"/>
            <w:hideMark/>
          </w:tcPr>
          <w:p w14:paraId="6B6C8C3F"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179 Environmental Sciences</w:t>
            </w:r>
          </w:p>
        </w:tc>
      </w:tr>
      <w:tr w:rsidR="004E02CF" w14:paraId="52A4D465"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5FDC3D4"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1101</w:t>
            </w:r>
          </w:p>
        </w:tc>
        <w:tc>
          <w:tcPr>
            <w:tcW w:w="3708" w:type="pct"/>
            <w:tcBorders>
              <w:top w:val="nil"/>
              <w:left w:val="nil"/>
              <w:bottom w:val="single" w:sz="4" w:space="0" w:color="auto"/>
              <w:right w:val="single" w:sz="4" w:space="0" w:color="auto"/>
            </w:tcBorders>
            <w:shd w:val="clear" w:color="auto" w:fill="auto"/>
            <w:vAlign w:val="center"/>
            <w:hideMark/>
          </w:tcPr>
          <w:p w14:paraId="634E6C7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180 Hospitality, Tourism, Travel, Gaming and Leisure</w:t>
            </w:r>
          </w:p>
        </w:tc>
      </w:tr>
      <w:tr w:rsidR="004E02CF" w14:paraId="39247A5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875107E"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1102</w:t>
            </w:r>
          </w:p>
        </w:tc>
        <w:tc>
          <w:tcPr>
            <w:tcW w:w="3708" w:type="pct"/>
            <w:tcBorders>
              <w:top w:val="nil"/>
              <w:left w:val="nil"/>
              <w:bottom w:val="single" w:sz="4" w:space="0" w:color="auto"/>
              <w:right w:val="single" w:sz="4" w:space="0" w:color="auto"/>
            </w:tcBorders>
            <w:shd w:val="clear" w:color="auto" w:fill="auto"/>
            <w:vAlign w:val="center"/>
            <w:hideMark/>
          </w:tcPr>
          <w:p w14:paraId="5E067788"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181 Transport Operations and Logistics</w:t>
            </w:r>
          </w:p>
        </w:tc>
      </w:tr>
      <w:tr w:rsidR="004E02CF" w14:paraId="0F96FDFC"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7773972"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1103</w:t>
            </w:r>
          </w:p>
        </w:tc>
        <w:tc>
          <w:tcPr>
            <w:tcW w:w="3708" w:type="pct"/>
            <w:tcBorders>
              <w:top w:val="nil"/>
              <w:left w:val="nil"/>
              <w:bottom w:val="single" w:sz="4" w:space="0" w:color="auto"/>
              <w:right w:val="single" w:sz="4" w:space="0" w:color="auto"/>
            </w:tcBorders>
            <w:shd w:val="clear" w:color="auto" w:fill="auto"/>
            <w:vAlign w:val="center"/>
            <w:hideMark/>
          </w:tcPr>
          <w:p w14:paraId="43E3A753"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182 Personal Care</w:t>
            </w:r>
          </w:p>
        </w:tc>
      </w:tr>
      <w:tr w:rsidR="004E02CF" w14:paraId="74A60CE4"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E9A766D"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1104</w:t>
            </w:r>
          </w:p>
        </w:tc>
        <w:tc>
          <w:tcPr>
            <w:tcW w:w="3708" w:type="pct"/>
            <w:tcBorders>
              <w:top w:val="nil"/>
              <w:left w:val="nil"/>
              <w:bottom w:val="single" w:sz="4" w:space="0" w:color="auto"/>
              <w:right w:val="single" w:sz="4" w:space="0" w:color="auto"/>
            </w:tcBorders>
            <w:shd w:val="clear" w:color="auto" w:fill="auto"/>
            <w:vAlign w:val="center"/>
            <w:hideMark/>
          </w:tcPr>
          <w:p w14:paraId="76BE112E"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183 Wholesale and Retail</w:t>
            </w:r>
          </w:p>
        </w:tc>
      </w:tr>
      <w:tr w:rsidR="004E02CF" w14:paraId="3A524775"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21497859"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1105</w:t>
            </w:r>
          </w:p>
        </w:tc>
        <w:tc>
          <w:tcPr>
            <w:tcW w:w="3708" w:type="pct"/>
            <w:tcBorders>
              <w:top w:val="nil"/>
              <w:left w:val="nil"/>
              <w:bottom w:val="single" w:sz="4" w:space="0" w:color="auto"/>
              <w:right w:val="single" w:sz="4" w:space="0" w:color="auto"/>
            </w:tcBorders>
            <w:shd w:val="clear" w:color="auto" w:fill="auto"/>
            <w:vAlign w:val="center"/>
            <w:hideMark/>
          </w:tcPr>
          <w:p w14:paraId="1A9AA901"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184 Consumer Services</w:t>
            </w:r>
          </w:p>
        </w:tc>
      </w:tr>
      <w:tr w:rsidR="004E02CF" w14:paraId="155D751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018C20E9"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1106</w:t>
            </w:r>
          </w:p>
        </w:tc>
        <w:tc>
          <w:tcPr>
            <w:tcW w:w="3708" w:type="pct"/>
            <w:tcBorders>
              <w:top w:val="nil"/>
              <w:left w:val="nil"/>
              <w:bottom w:val="single" w:sz="4" w:space="0" w:color="auto"/>
              <w:right w:val="single" w:sz="4" w:space="0" w:color="auto"/>
            </w:tcBorders>
            <w:shd w:val="clear" w:color="auto" w:fill="auto"/>
            <w:vAlign w:val="center"/>
            <w:hideMark/>
          </w:tcPr>
          <w:p w14:paraId="77D7301B"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531 Cleaning, Domestic, Hiring, Property and Rescue Services</w:t>
            </w:r>
          </w:p>
        </w:tc>
      </w:tr>
      <w:tr w:rsidR="004E02CF" w14:paraId="39914A0F"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3D62E846"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1201</w:t>
            </w:r>
          </w:p>
        </w:tc>
        <w:tc>
          <w:tcPr>
            <w:tcW w:w="3708" w:type="pct"/>
            <w:tcBorders>
              <w:top w:val="nil"/>
              <w:left w:val="nil"/>
              <w:bottom w:val="single" w:sz="4" w:space="0" w:color="auto"/>
              <w:right w:val="single" w:sz="4" w:space="0" w:color="auto"/>
            </w:tcBorders>
            <w:shd w:val="clear" w:color="auto" w:fill="auto"/>
            <w:vAlign w:val="center"/>
            <w:hideMark/>
          </w:tcPr>
          <w:p w14:paraId="1675A03F"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133 Physical Planning Design and Management</w:t>
            </w:r>
          </w:p>
        </w:tc>
      </w:tr>
      <w:tr w:rsidR="004E02CF" w14:paraId="22BB08D4"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15D2EBA2"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1202</w:t>
            </w:r>
          </w:p>
        </w:tc>
        <w:tc>
          <w:tcPr>
            <w:tcW w:w="3708" w:type="pct"/>
            <w:tcBorders>
              <w:top w:val="nil"/>
              <w:left w:val="nil"/>
              <w:bottom w:val="single" w:sz="4" w:space="0" w:color="auto"/>
              <w:right w:val="single" w:sz="4" w:space="0" w:color="auto"/>
            </w:tcBorders>
            <w:shd w:val="clear" w:color="auto" w:fill="auto"/>
            <w:vAlign w:val="center"/>
            <w:hideMark/>
          </w:tcPr>
          <w:p w14:paraId="57A65295"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134 Building Construction</w:t>
            </w:r>
          </w:p>
        </w:tc>
      </w:tr>
      <w:tr w:rsidR="004E02CF" w14:paraId="7D085136"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7C4E79AA"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1203</w:t>
            </w:r>
          </w:p>
        </w:tc>
        <w:tc>
          <w:tcPr>
            <w:tcW w:w="3708" w:type="pct"/>
            <w:tcBorders>
              <w:top w:val="nil"/>
              <w:left w:val="nil"/>
              <w:bottom w:val="single" w:sz="4" w:space="0" w:color="auto"/>
              <w:right w:val="single" w:sz="4" w:space="0" w:color="auto"/>
            </w:tcBorders>
            <w:shd w:val="clear" w:color="auto" w:fill="auto"/>
            <w:vAlign w:val="center"/>
            <w:hideMark/>
          </w:tcPr>
          <w:p w14:paraId="699E67FD"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135 Civil Engineering Construction</w:t>
            </w:r>
          </w:p>
        </w:tc>
      </w:tr>
      <w:tr w:rsidR="004E02CF" w14:paraId="2142025E" w14:textId="77777777" w:rsidTr="00A9085E">
        <w:trPr>
          <w:trHeight w:val="227"/>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32091EF" w14:textId="77777777" w:rsidR="004E02CF" w:rsidRDefault="004E02CF" w:rsidP="00E0414F">
            <w:pPr>
              <w:jc w:val="center"/>
              <w:rPr>
                <w:rFonts w:ascii="Calibri" w:hAnsi="Calibri" w:cs="Calibri"/>
                <w:color w:val="000000"/>
                <w:sz w:val="16"/>
                <w:szCs w:val="16"/>
              </w:rPr>
            </w:pPr>
            <w:r>
              <w:rPr>
                <w:rFonts w:ascii="Calibri" w:hAnsi="Calibri" w:cs="Calibri"/>
                <w:color w:val="000000"/>
                <w:sz w:val="16"/>
                <w:szCs w:val="16"/>
              </w:rPr>
              <w:t>1204</w:t>
            </w:r>
          </w:p>
        </w:tc>
        <w:tc>
          <w:tcPr>
            <w:tcW w:w="3708" w:type="pct"/>
            <w:tcBorders>
              <w:top w:val="nil"/>
              <w:left w:val="nil"/>
              <w:bottom w:val="single" w:sz="4" w:space="0" w:color="auto"/>
              <w:right w:val="single" w:sz="4" w:space="0" w:color="auto"/>
            </w:tcBorders>
            <w:shd w:val="clear" w:color="auto" w:fill="auto"/>
            <w:vAlign w:val="center"/>
            <w:hideMark/>
          </w:tcPr>
          <w:p w14:paraId="538B477A" w14:textId="77777777" w:rsidR="004E02CF" w:rsidRDefault="004E02CF" w:rsidP="00E0414F">
            <w:pPr>
              <w:rPr>
                <w:rFonts w:ascii="Calibri" w:hAnsi="Calibri" w:cs="Calibri"/>
                <w:color w:val="000000"/>
                <w:sz w:val="16"/>
                <w:szCs w:val="16"/>
              </w:rPr>
            </w:pPr>
            <w:r>
              <w:rPr>
                <w:rFonts w:ascii="Calibri" w:hAnsi="Calibri" w:cs="Calibri"/>
                <w:color w:val="000000"/>
                <w:sz w:val="16"/>
                <w:szCs w:val="16"/>
              </w:rPr>
              <w:t>136 Electrical Infrastructure Construction</w:t>
            </w:r>
          </w:p>
        </w:tc>
      </w:tr>
    </w:tbl>
    <w:p w14:paraId="7C618AF7" w14:textId="77777777" w:rsidR="004E02CF" w:rsidRPr="00F85388" w:rsidRDefault="004E02CF" w:rsidP="004E02CF">
      <w:pPr>
        <w:jc w:val="both"/>
        <w:rPr>
          <w:rFonts w:ascii="Verdana" w:hAnsi="Verdana"/>
        </w:rPr>
      </w:pPr>
    </w:p>
    <w:p w14:paraId="357B7B1C" w14:textId="77777777" w:rsidR="00E10C73" w:rsidRDefault="00E10C73" w:rsidP="005A7E6A">
      <w:pPr>
        <w:jc w:val="both"/>
        <w:rPr>
          <w:rFonts w:ascii="Verdana" w:hAnsi="Verdana"/>
        </w:rPr>
      </w:pPr>
    </w:p>
    <w:p w14:paraId="154CEA6A" w14:textId="518E8C12" w:rsidR="002208A8" w:rsidRDefault="004E02CF" w:rsidP="005A7E6A">
      <w:pPr>
        <w:jc w:val="both"/>
        <w:rPr>
          <w:rFonts w:ascii="Verdana" w:hAnsi="Verdana"/>
        </w:rPr>
      </w:pPr>
      <w:r>
        <w:rPr>
          <w:rFonts w:ascii="Verdana" w:hAnsi="Verdana"/>
        </w:rPr>
        <w:t xml:space="preserve">DHET </w:t>
      </w:r>
      <w:r w:rsidR="00BA515B">
        <w:rPr>
          <w:rFonts w:ascii="Verdana" w:hAnsi="Verdana"/>
        </w:rPr>
        <w:t>CESM</w:t>
      </w:r>
    </w:p>
    <w:tbl>
      <w:tblPr>
        <w:tblW w:w="6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0"/>
      </w:tblGrid>
      <w:tr w:rsidR="002208A8" w:rsidRPr="0019237E" w14:paraId="4A5FB5A6" w14:textId="77777777" w:rsidTr="0019237E">
        <w:trPr>
          <w:trHeight w:val="227"/>
        </w:trPr>
        <w:tc>
          <w:tcPr>
            <w:tcW w:w="6200" w:type="dxa"/>
            <w:shd w:val="clear" w:color="auto" w:fill="auto"/>
            <w:vAlign w:val="center"/>
            <w:hideMark/>
          </w:tcPr>
          <w:p w14:paraId="42C994D6" w14:textId="77777777" w:rsidR="002208A8" w:rsidRPr="0019237E" w:rsidRDefault="002208A8">
            <w:pPr>
              <w:rPr>
                <w:rFonts w:ascii="Calibri" w:hAnsi="Calibri" w:cs="Calibri"/>
                <w:color w:val="000000"/>
                <w:sz w:val="16"/>
                <w:szCs w:val="16"/>
                <w:lang w:val="en-ZA" w:eastAsia="en-ZA"/>
              </w:rPr>
            </w:pPr>
            <w:r w:rsidRPr="0019237E">
              <w:rPr>
                <w:rFonts w:ascii="Calibri" w:hAnsi="Calibri" w:cs="Calibri"/>
                <w:color w:val="000000"/>
                <w:sz w:val="16"/>
                <w:szCs w:val="16"/>
              </w:rPr>
              <w:t>01 Agriculture, Agricultural Operations and Related Sciences</w:t>
            </w:r>
          </w:p>
        </w:tc>
      </w:tr>
      <w:tr w:rsidR="002208A8" w:rsidRPr="0019237E" w14:paraId="2D08EB02" w14:textId="77777777" w:rsidTr="0019237E">
        <w:trPr>
          <w:trHeight w:val="227"/>
        </w:trPr>
        <w:tc>
          <w:tcPr>
            <w:tcW w:w="6200" w:type="dxa"/>
            <w:shd w:val="clear" w:color="auto" w:fill="auto"/>
            <w:vAlign w:val="center"/>
            <w:hideMark/>
          </w:tcPr>
          <w:p w14:paraId="54C88E53"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02 Architecture and the Built Environment</w:t>
            </w:r>
          </w:p>
        </w:tc>
      </w:tr>
      <w:tr w:rsidR="002208A8" w:rsidRPr="0019237E" w14:paraId="261BBF3C" w14:textId="77777777" w:rsidTr="0019237E">
        <w:trPr>
          <w:trHeight w:val="227"/>
        </w:trPr>
        <w:tc>
          <w:tcPr>
            <w:tcW w:w="6200" w:type="dxa"/>
            <w:shd w:val="clear" w:color="auto" w:fill="auto"/>
            <w:vAlign w:val="center"/>
            <w:hideMark/>
          </w:tcPr>
          <w:p w14:paraId="4A2C71EF"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03 Visual and Performing Arts</w:t>
            </w:r>
          </w:p>
        </w:tc>
      </w:tr>
      <w:tr w:rsidR="002208A8" w:rsidRPr="0019237E" w14:paraId="13CE0A4F" w14:textId="77777777" w:rsidTr="0019237E">
        <w:trPr>
          <w:trHeight w:val="227"/>
        </w:trPr>
        <w:tc>
          <w:tcPr>
            <w:tcW w:w="6200" w:type="dxa"/>
            <w:shd w:val="clear" w:color="auto" w:fill="auto"/>
            <w:vAlign w:val="center"/>
            <w:hideMark/>
          </w:tcPr>
          <w:p w14:paraId="1184195F"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04 Business, Economics and Management Studies</w:t>
            </w:r>
          </w:p>
        </w:tc>
      </w:tr>
      <w:tr w:rsidR="002208A8" w:rsidRPr="0019237E" w14:paraId="3B8F9EC2" w14:textId="77777777" w:rsidTr="0019237E">
        <w:trPr>
          <w:trHeight w:val="227"/>
        </w:trPr>
        <w:tc>
          <w:tcPr>
            <w:tcW w:w="6200" w:type="dxa"/>
            <w:shd w:val="clear" w:color="auto" w:fill="auto"/>
            <w:vAlign w:val="center"/>
            <w:hideMark/>
          </w:tcPr>
          <w:p w14:paraId="626E4666"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05 Communication, Journalism and Related Studies</w:t>
            </w:r>
          </w:p>
        </w:tc>
      </w:tr>
      <w:tr w:rsidR="002208A8" w:rsidRPr="0019237E" w14:paraId="5C43E772" w14:textId="77777777" w:rsidTr="0019237E">
        <w:trPr>
          <w:trHeight w:val="227"/>
        </w:trPr>
        <w:tc>
          <w:tcPr>
            <w:tcW w:w="6200" w:type="dxa"/>
            <w:shd w:val="clear" w:color="auto" w:fill="auto"/>
            <w:vAlign w:val="center"/>
            <w:hideMark/>
          </w:tcPr>
          <w:p w14:paraId="0FCA3AF1"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06 Computer and Information Sciences</w:t>
            </w:r>
          </w:p>
        </w:tc>
      </w:tr>
      <w:tr w:rsidR="002208A8" w:rsidRPr="0019237E" w14:paraId="55315FEB" w14:textId="77777777" w:rsidTr="0019237E">
        <w:trPr>
          <w:trHeight w:val="227"/>
        </w:trPr>
        <w:tc>
          <w:tcPr>
            <w:tcW w:w="6200" w:type="dxa"/>
            <w:shd w:val="clear" w:color="auto" w:fill="auto"/>
            <w:vAlign w:val="center"/>
            <w:hideMark/>
          </w:tcPr>
          <w:p w14:paraId="3412ED96"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07 Education</w:t>
            </w:r>
          </w:p>
        </w:tc>
      </w:tr>
      <w:tr w:rsidR="002208A8" w:rsidRPr="0019237E" w14:paraId="578A1B2F" w14:textId="77777777" w:rsidTr="0019237E">
        <w:trPr>
          <w:trHeight w:val="227"/>
        </w:trPr>
        <w:tc>
          <w:tcPr>
            <w:tcW w:w="6200" w:type="dxa"/>
            <w:shd w:val="clear" w:color="auto" w:fill="auto"/>
            <w:vAlign w:val="center"/>
            <w:hideMark/>
          </w:tcPr>
          <w:p w14:paraId="62399EB3"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08 Engineering</w:t>
            </w:r>
          </w:p>
        </w:tc>
      </w:tr>
      <w:tr w:rsidR="002208A8" w:rsidRPr="0019237E" w14:paraId="3B552D0B" w14:textId="77777777" w:rsidTr="0019237E">
        <w:trPr>
          <w:trHeight w:val="227"/>
        </w:trPr>
        <w:tc>
          <w:tcPr>
            <w:tcW w:w="6200" w:type="dxa"/>
            <w:shd w:val="clear" w:color="auto" w:fill="auto"/>
            <w:vAlign w:val="center"/>
            <w:hideMark/>
          </w:tcPr>
          <w:p w14:paraId="6841B1F7"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09 Health Professions and Related Clinical Sciences</w:t>
            </w:r>
          </w:p>
        </w:tc>
      </w:tr>
      <w:tr w:rsidR="002208A8" w:rsidRPr="0019237E" w14:paraId="202269E7" w14:textId="77777777" w:rsidTr="0019237E">
        <w:trPr>
          <w:trHeight w:val="227"/>
        </w:trPr>
        <w:tc>
          <w:tcPr>
            <w:tcW w:w="6200" w:type="dxa"/>
            <w:shd w:val="clear" w:color="auto" w:fill="auto"/>
            <w:vAlign w:val="center"/>
            <w:hideMark/>
          </w:tcPr>
          <w:p w14:paraId="4DADD071"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10 Family Ecology and Consumer Sciences</w:t>
            </w:r>
          </w:p>
        </w:tc>
      </w:tr>
      <w:tr w:rsidR="002208A8" w:rsidRPr="0019237E" w14:paraId="7AF89111" w14:textId="77777777" w:rsidTr="0019237E">
        <w:trPr>
          <w:trHeight w:val="227"/>
        </w:trPr>
        <w:tc>
          <w:tcPr>
            <w:tcW w:w="6200" w:type="dxa"/>
            <w:shd w:val="clear" w:color="auto" w:fill="auto"/>
            <w:vAlign w:val="center"/>
            <w:hideMark/>
          </w:tcPr>
          <w:p w14:paraId="63457724"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11 Languages, Linguistics and Literature</w:t>
            </w:r>
          </w:p>
        </w:tc>
      </w:tr>
      <w:tr w:rsidR="002208A8" w:rsidRPr="0019237E" w14:paraId="7D4195AC" w14:textId="77777777" w:rsidTr="0019237E">
        <w:trPr>
          <w:trHeight w:val="227"/>
        </w:trPr>
        <w:tc>
          <w:tcPr>
            <w:tcW w:w="6200" w:type="dxa"/>
            <w:shd w:val="clear" w:color="auto" w:fill="auto"/>
            <w:vAlign w:val="center"/>
            <w:hideMark/>
          </w:tcPr>
          <w:p w14:paraId="2CE23615"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12 Law</w:t>
            </w:r>
          </w:p>
        </w:tc>
      </w:tr>
      <w:tr w:rsidR="002208A8" w:rsidRPr="0019237E" w14:paraId="2787C39E" w14:textId="77777777" w:rsidTr="0019237E">
        <w:trPr>
          <w:trHeight w:val="227"/>
        </w:trPr>
        <w:tc>
          <w:tcPr>
            <w:tcW w:w="6200" w:type="dxa"/>
            <w:shd w:val="clear" w:color="auto" w:fill="auto"/>
            <w:vAlign w:val="center"/>
            <w:hideMark/>
          </w:tcPr>
          <w:p w14:paraId="5817E3B7"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13 Life Sciences</w:t>
            </w:r>
          </w:p>
        </w:tc>
      </w:tr>
      <w:tr w:rsidR="002208A8" w:rsidRPr="0019237E" w14:paraId="1F767B13" w14:textId="77777777" w:rsidTr="0019237E">
        <w:trPr>
          <w:trHeight w:val="227"/>
        </w:trPr>
        <w:tc>
          <w:tcPr>
            <w:tcW w:w="6200" w:type="dxa"/>
            <w:shd w:val="clear" w:color="auto" w:fill="auto"/>
            <w:vAlign w:val="center"/>
            <w:hideMark/>
          </w:tcPr>
          <w:p w14:paraId="1E68399A"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14 Physical Sciences</w:t>
            </w:r>
          </w:p>
        </w:tc>
      </w:tr>
      <w:tr w:rsidR="002208A8" w:rsidRPr="0019237E" w14:paraId="335887A4" w14:textId="77777777" w:rsidTr="0019237E">
        <w:trPr>
          <w:trHeight w:val="227"/>
        </w:trPr>
        <w:tc>
          <w:tcPr>
            <w:tcW w:w="6200" w:type="dxa"/>
            <w:shd w:val="clear" w:color="auto" w:fill="auto"/>
            <w:vAlign w:val="center"/>
            <w:hideMark/>
          </w:tcPr>
          <w:p w14:paraId="1F5C4F3D"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15 Mathematics and Statistics</w:t>
            </w:r>
          </w:p>
        </w:tc>
      </w:tr>
      <w:tr w:rsidR="002208A8" w:rsidRPr="0019237E" w14:paraId="6850323A" w14:textId="77777777" w:rsidTr="0019237E">
        <w:trPr>
          <w:trHeight w:val="227"/>
        </w:trPr>
        <w:tc>
          <w:tcPr>
            <w:tcW w:w="6200" w:type="dxa"/>
            <w:shd w:val="clear" w:color="auto" w:fill="auto"/>
            <w:vAlign w:val="center"/>
            <w:hideMark/>
          </w:tcPr>
          <w:p w14:paraId="6658660F"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16 Military Sciences</w:t>
            </w:r>
          </w:p>
        </w:tc>
      </w:tr>
      <w:tr w:rsidR="002208A8" w:rsidRPr="0019237E" w14:paraId="10236C04" w14:textId="77777777" w:rsidTr="0019237E">
        <w:trPr>
          <w:trHeight w:val="227"/>
        </w:trPr>
        <w:tc>
          <w:tcPr>
            <w:tcW w:w="6200" w:type="dxa"/>
            <w:shd w:val="clear" w:color="auto" w:fill="auto"/>
            <w:vAlign w:val="center"/>
            <w:hideMark/>
          </w:tcPr>
          <w:p w14:paraId="67A3C0AC"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17 Philosophy, Religion and Theology</w:t>
            </w:r>
          </w:p>
        </w:tc>
      </w:tr>
      <w:tr w:rsidR="002208A8" w:rsidRPr="0019237E" w14:paraId="4F8DFBFC" w14:textId="77777777" w:rsidTr="0019237E">
        <w:trPr>
          <w:trHeight w:val="227"/>
        </w:trPr>
        <w:tc>
          <w:tcPr>
            <w:tcW w:w="6200" w:type="dxa"/>
            <w:shd w:val="clear" w:color="auto" w:fill="auto"/>
            <w:vAlign w:val="center"/>
            <w:hideMark/>
          </w:tcPr>
          <w:p w14:paraId="39F38DA6"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18 Psychology</w:t>
            </w:r>
          </w:p>
        </w:tc>
      </w:tr>
      <w:tr w:rsidR="002208A8" w:rsidRPr="0019237E" w14:paraId="0EDA9507" w14:textId="77777777" w:rsidTr="0019237E">
        <w:trPr>
          <w:trHeight w:val="227"/>
        </w:trPr>
        <w:tc>
          <w:tcPr>
            <w:tcW w:w="6200" w:type="dxa"/>
            <w:shd w:val="clear" w:color="auto" w:fill="auto"/>
            <w:vAlign w:val="center"/>
            <w:hideMark/>
          </w:tcPr>
          <w:p w14:paraId="1508D4DB"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19 Public Management and Services</w:t>
            </w:r>
          </w:p>
        </w:tc>
      </w:tr>
      <w:tr w:rsidR="002208A8" w:rsidRPr="0019237E" w14:paraId="2D4EF873" w14:textId="77777777" w:rsidTr="0019237E">
        <w:trPr>
          <w:trHeight w:val="227"/>
        </w:trPr>
        <w:tc>
          <w:tcPr>
            <w:tcW w:w="6200" w:type="dxa"/>
            <w:shd w:val="clear" w:color="auto" w:fill="auto"/>
            <w:vAlign w:val="center"/>
            <w:hideMark/>
          </w:tcPr>
          <w:p w14:paraId="7293DB3F" w14:textId="77777777" w:rsidR="002208A8" w:rsidRPr="0019237E" w:rsidRDefault="002208A8">
            <w:pPr>
              <w:rPr>
                <w:rFonts w:ascii="Calibri" w:hAnsi="Calibri" w:cs="Calibri"/>
                <w:color w:val="000000"/>
                <w:sz w:val="16"/>
                <w:szCs w:val="16"/>
              </w:rPr>
            </w:pPr>
            <w:r w:rsidRPr="0019237E">
              <w:rPr>
                <w:rFonts w:ascii="Calibri" w:hAnsi="Calibri" w:cs="Calibri"/>
                <w:color w:val="000000"/>
                <w:sz w:val="16"/>
                <w:szCs w:val="16"/>
              </w:rPr>
              <w:t>20 Social Sciences</w:t>
            </w:r>
          </w:p>
        </w:tc>
      </w:tr>
    </w:tbl>
    <w:p w14:paraId="2DFE5723" w14:textId="67E9F445" w:rsidR="00D1011E" w:rsidRDefault="00D1011E" w:rsidP="005A7E6A">
      <w:pPr>
        <w:jc w:val="both"/>
        <w:rPr>
          <w:rFonts w:ascii="Verdana" w:hAnsi="Verdana"/>
        </w:rPr>
      </w:pPr>
    </w:p>
    <w:p w14:paraId="3D84C695" w14:textId="29C3214A" w:rsidR="00C56B98" w:rsidRDefault="00C56B98" w:rsidP="005A7E6A">
      <w:pPr>
        <w:jc w:val="both"/>
        <w:rPr>
          <w:rFonts w:ascii="Verdana" w:hAnsi="Verdana"/>
        </w:rPr>
      </w:pPr>
    </w:p>
    <w:p w14:paraId="3DE0E195" w14:textId="1682C0C9" w:rsidR="00C56B98" w:rsidRDefault="00E7769E" w:rsidP="005A7E6A">
      <w:pPr>
        <w:jc w:val="both"/>
        <w:rPr>
          <w:rFonts w:ascii="Verdana" w:hAnsi="Verdana"/>
        </w:rPr>
      </w:pPr>
      <w:r>
        <w:rPr>
          <w:rFonts w:ascii="Verdana" w:hAnsi="Verdana"/>
        </w:rPr>
        <w:t xml:space="preserve">DHET </w:t>
      </w:r>
      <w:r w:rsidR="00C839E3">
        <w:rPr>
          <w:rFonts w:ascii="Verdana" w:hAnsi="Verdana"/>
        </w:rPr>
        <w:t>First and Second order CESMs</w:t>
      </w:r>
    </w:p>
    <w:tbl>
      <w:tblPr>
        <w:tblW w:w="7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0"/>
      </w:tblGrid>
      <w:tr w:rsidR="00C56B98" w:rsidRPr="00C56B98" w14:paraId="2287C922" w14:textId="77777777" w:rsidTr="00C839E3">
        <w:trPr>
          <w:trHeight w:val="204"/>
        </w:trPr>
        <w:tc>
          <w:tcPr>
            <w:tcW w:w="7120" w:type="dxa"/>
            <w:shd w:val="clear" w:color="auto" w:fill="auto"/>
            <w:vAlign w:val="center"/>
            <w:hideMark/>
          </w:tcPr>
          <w:p w14:paraId="455D2CA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 Agricultural Business and Management</w:t>
            </w:r>
          </w:p>
        </w:tc>
      </w:tr>
      <w:tr w:rsidR="00C56B98" w:rsidRPr="00C56B98" w14:paraId="6A1FEBA8" w14:textId="77777777" w:rsidTr="00C839E3">
        <w:trPr>
          <w:trHeight w:val="204"/>
        </w:trPr>
        <w:tc>
          <w:tcPr>
            <w:tcW w:w="7120" w:type="dxa"/>
            <w:shd w:val="clear" w:color="auto" w:fill="auto"/>
            <w:vAlign w:val="center"/>
            <w:hideMark/>
          </w:tcPr>
          <w:p w14:paraId="4E3BE07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010101 Agribusiness/Agricultural Business operations</w:t>
            </w:r>
          </w:p>
        </w:tc>
      </w:tr>
      <w:tr w:rsidR="00C56B98" w:rsidRPr="00C56B98" w14:paraId="58876A1E" w14:textId="77777777" w:rsidTr="00C839E3">
        <w:trPr>
          <w:trHeight w:val="204"/>
        </w:trPr>
        <w:tc>
          <w:tcPr>
            <w:tcW w:w="7120" w:type="dxa"/>
            <w:shd w:val="clear" w:color="auto" w:fill="auto"/>
            <w:vAlign w:val="center"/>
            <w:hideMark/>
          </w:tcPr>
          <w:p w14:paraId="65A07A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010102 Agricultural Economics</w:t>
            </w:r>
          </w:p>
        </w:tc>
      </w:tr>
      <w:tr w:rsidR="00C56B98" w:rsidRPr="00C56B98" w14:paraId="17AC98B8" w14:textId="77777777" w:rsidTr="00C839E3">
        <w:trPr>
          <w:trHeight w:val="204"/>
        </w:trPr>
        <w:tc>
          <w:tcPr>
            <w:tcW w:w="7120" w:type="dxa"/>
            <w:shd w:val="clear" w:color="auto" w:fill="auto"/>
            <w:vAlign w:val="center"/>
            <w:hideMark/>
          </w:tcPr>
          <w:p w14:paraId="5DFEEBE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010103 Wildlife and Other Reserve Management</w:t>
            </w:r>
          </w:p>
        </w:tc>
      </w:tr>
      <w:tr w:rsidR="00C56B98" w:rsidRPr="00C56B98" w14:paraId="6015E7B9" w14:textId="77777777" w:rsidTr="00C839E3">
        <w:trPr>
          <w:trHeight w:val="204"/>
        </w:trPr>
        <w:tc>
          <w:tcPr>
            <w:tcW w:w="7120" w:type="dxa"/>
            <w:shd w:val="clear" w:color="auto" w:fill="auto"/>
            <w:vAlign w:val="center"/>
            <w:hideMark/>
          </w:tcPr>
          <w:p w14:paraId="536B8D3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010104 Agricultural/Farm Supplies Retailing and Wholesaling</w:t>
            </w:r>
          </w:p>
        </w:tc>
      </w:tr>
      <w:tr w:rsidR="00C56B98" w:rsidRPr="00C56B98" w14:paraId="77DF1B8D" w14:textId="77777777" w:rsidTr="00C839E3">
        <w:trPr>
          <w:trHeight w:val="204"/>
        </w:trPr>
        <w:tc>
          <w:tcPr>
            <w:tcW w:w="7120" w:type="dxa"/>
            <w:shd w:val="clear" w:color="auto" w:fill="auto"/>
            <w:vAlign w:val="center"/>
            <w:hideMark/>
          </w:tcPr>
          <w:p w14:paraId="436795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010105 Agricultural Business Technology</w:t>
            </w:r>
          </w:p>
        </w:tc>
      </w:tr>
      <w:tr w:rsidR="00C56B98" w:rsidRPr="00C56B98" w14:paraId="7DDE2172" w14:textId="77777777" w:rsidTr="00C839E3">
        <w:trPr>
          <w:trHeight w:val="204"/>
        </w:trPr>
        <w:tc>
          <w:tcPr>
            <w:tcW w:w="7120" w:type="dxa"/>
            <w:shd w:val="clear" w:color="auto" w:fill="auto"/>
            <w:vAlign w:val="center"/>
            <w:hideMark/>
          </w:tcPr>
          <w:p w14:paraId="4530D8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010106 Agricultural Extension</w:t>
            </w:r>
          </w:p>
        </w:tc>
      </w:tr>
      <w:tr w:rsidR="00C56B98" w:rsidRPr="00C56B98" w14:paraId="5E7917C2" w14:textId="77777777" w:rsidTr="00C839E3">
        <w:trPr>
          <w:trHeight w:val="204"/>
        </w:trPr>
        <w:tc>
          <w:tcPr>
            <w:tcW w:w="7120" w:type="dxa"/>
            <w:shd w:val="clear" w:color="auto" w:fill="auto"/>
            <w:vAlign w:val="center"/>
            <w:hideMark/>
          </w:tcPr>
          <w:p w14:paraId="4DB61CB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010199 Agricultural Business and Management, Other</w:t>
            </w:r>
          </w:p>
        </w:tc>
      </w:tr>
      <w:tr w:rsidR="00C56B98" w:rsidRPr="00C56B98" w14:paraId="734C27D7" w14:textId="77777777" w:rsidTr="00C839E3">
        <w:trPr>
          <w:trHeight w:val="204"/>
        </w:trPr>
        <w:tc>
          <w:tcPr>
            <w:tcW w:w="7120" w:type="dxa"/>
            <w:shd w:val="clear" w:color="auto" w:fill="auto"/>
            <w:vAlign w:val="center"/>
            <w:hideMark/>
          </w:tcPr>
          <w:p w14:paraId="669167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0102 Agricultural Mechanisation</w:t>
            </w:r>
          </w:p>
        </w:tc>
      </w:tr>
      <w:tr w:rsidR="00C56B98" w:rsidRPr="00C56B98" w14:paraId="052A3064" w14:textId="77777777" w:rsidTr="00C839E3">
        <w:trPr>
          <w:trHeight w:val="204"/>
        </w:trPr>
        <w:tc>
          <w:tcPr>
            <w:tcW w:w="7120" w:type="dxa"/>
            <w:shd w:val="clear" w:color="auto" w:fill="auto"/>
            <w:vAlign w:val="center"/>
            <w:hideMark/>
          </w:tcPr>
          <w:p w14:paraId="4BA146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010201 Agricultural Mechanisation</w:t>
            </w:r>
          </w:p>
        </w:tc>
      </w:tr>
      <w:tr w:rsidR="00C56B98" w:rsidRPr="00C56B98" w14:paraId="120C274C" w14:textId="77777777" w:rsidTr="00C839E3">
        <w:trPr>
          <w:trHeight w:val="204"/>
        </w:trPr>
        <w:tc>
          <w:tcPr>
            <w:tcW w:w="7120" w:type="dxa"/>
            <w:shd w:val="clear" w:color="auto" w:fill="auto"/>
            <w:vAlign w:val="center"/>
            <w:hideMark/>
          </w:tcPr>
          <w:p w14:paraId="3E8F14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010202 Agricultural Mechanics and Equipment/Machine Technology</w:t>
            </w:r>
          </w:p>
        </w:tc>
      </w:tr>
      <w:tr w:rsidR="00C56B98" w:rsidRPr="00C56B98" w14:paraId="45FFDB9A" w14:textId="77777777" w:rsidTr="00C839E3">
        <w:trPr>
          <w:trHeight w:val="204"/>
        </w:trPr>
        <w:tc>
          <w:tcPr>
            <w:tcW w:w="7120" w:type="dxa"/>
            <w:shd w:val="clear" w:color="auto" w:fill="auto"/>
            <w:vAlign w:val="center"/>
            <w:hideMark/>
          </w:tcPr>
          <w:p w14:paraId="774C52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010299 Agricultural Mechanisation, Other</w:t>
            </w:r>
          </w:p>
        </w:tc>
      </w:tr>
      <w:tr w:rsidR="00C56B98" w:rsidRPr="00C56B98" w14:paraId="0A2091E8" w14:textId="77777777" w:rsidTr="00C839E3">
        <w:trPr>
          <w:trHeight w:val="204"/>
        </w:trPr>
        <w:tc>
          <w:tcPr>
            <w:tcW w:w="7120" w:type="dxa"/>
            <w:shd w:val="clear" w:color="auto" w:fill="auto"/>
            <w:vAlign w:val="center"/>
            <w:hideMark/>
          </w:tcPr>
          <w:p w14:paraId="039870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 Agricultural Production Operations</w:t>
            </w:r>
          </w:p>
        </w:tc>
      </w:tr>
      <w:tr w:rsidR="00C56B98" w:rsidRPr="00C56B98" w14:paraId="326C5246" w14:textId="77777777" w:rsidTr="00C839E3">
        <w:trPr>
          <w:trHeight w:val="204"/>
        </w:trPr>
        <w:tc>
          <w:tcPr>
            <w:tcW w:w="7120" w:type="dxa"/>
            <w:shd w:val="clear" w:color="auto" w:fill="auto"/>
            <w:vAlign w:val="center"/>
            <w:hideMark/>
          </w:tcPr>
          <w:p w14:paraId="1E8A15A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010301 Animal/Livestock Husbandry and Production</w:t>
            </w:r>
          </w:p>
        </w:tc>
      </w:tr>
      <w:tr w:rsidR="00C56B98" w:rsidRPr="00C56B98" w14:paraId="25463A6F" w14:textId="77777777" w:rsidTr="00C839E3">
        <w:trPr>
          <w:trHeight w:val="204"/>
        </w:trPr>
        <w:tc>
          <w:tcPr>
            <w:tcW w:w="7120" w:type="dxa"/>
            <w:shd w:val="clear" w:color="auto" w:fill="auto"/>
            <w:vAlign w:val="center"/>
            <w:hideMark/>
          </w:tcPr>
          <w:p w14:paraId="009D154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010302 Aquaculture</w:t>
            </w:r>
          </w:p>
        </w:tc>
      </w:tr>
      <w:tr w:rsidR="00C56B98" w:rsidRPr="00C56B98" w14:paraId="3369B502" w14:textId="77777777" w:rsidTr="00C839E3">
        <w:trPr>
          <w:trHeight w:val="204"/>
        </w:trPr>
        <w:tc>
          <w:tcPr>
            <w:tcW w:w="7120" w:type="dxa"/>
            <w:shd w:val="clear" w:color="auto" w:fill="auto"/>
            <w:vAlign w:val="center"/>
            <w:hideMark/>
          </w:tcPr>
          <w:p w14:paraId="123C6E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010303 Crop Production</w:t>
            </w:r>
          </w:p>
        </w:tc>
      </w:tr>
      <w:tr w:rsidR="00C56B98" w:rsidRPr="00C56B98" w14:paraId="54771B12" w14:textId="77777777" w:rsidTr="00C839E3">
        <w:trPr>
          <w:trHeight w:val="204"/>
        </w:trPr>
        <w:tc>
          <w:tcPr>
            <w:tcW w:w="7120" w:type="dxa"/>
            <w:shd w:val="clear" w:color="auto" w:fill="auto"/>
            <w:vAlign w:val="center"/>
            <w:hideMark/>
          </w:tcPr>
          <w:p w14:paraId="7951DC2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010304 Dairy Husbandry and Production</w:t>
            </w:r>
          </w:p>
        </w:tc>
      </w:tr>
      <w:tr w:rsidR="00C56B98" w:rsidRPr="00C56B98" w14:paraId="233EB273" w14:textId="77777777" w:rsidTr="00C839E3">
        <w:trPr>
          <w:trHeight w:val="204"/>
        </w:trPr>
        <w:tc>
          <w:tcPr>
            <w:tcW w:w="7120" w:type="dxa"/>
            <w:shd w:val="clear" w:color="auto" w:fill="auto"/>
            <w:vAlign w:val="center"/>
            <w:hideMark/>
          </w:tcPr>
          <w:p w14:paraId="785656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010305 Fishing and Fisheries Sciences and Management</w:t>
            </w:r>
          </w:p>
        </w:tc>
      </w:tr>
      <w:tr w:rsidR="00C56B98" w:rsidRPr="00C56B98" w14:paraId="2A871F1D" w14:textId="77777777" w:rsidTr="00C839E3">
        <w:trPr>
          <w:trHeight w:val="204"/>
        </w:trPr>
        <w:tc>
          <w:tcPr>
            <w:tcW w:w="7120" w:type="dxa"/>
            <w:shd w:val="clear" w:color="auto" w:fill="auto"/>
            <w:vAlign w:val="center"/>
            <w:hideMark/>
          </w:tcPr>
          <w:p w14:paraId="37509C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010306 Horse Husbandry/Equine Science and Management</w:t>
            </w:r>
          </w:p>
        </w:tc>
      </w:tr>
      <w:tr w:rsidR="00C56B98" w:rsidRPr="00C56B98" w14:paraId="42FA89FB" w14:textId="77777777" w:rsidTr="00C839E3">
        <w:trPr>
          <w:trHeight w:val="204"/>
        </w:trPr>
        <w:tc>
          <w:tcPr>
            <w:tcW w:w="7120" w:type="dxa"/>
            <w:shd w:val="clear" w:color="auto" w:fill="auto"/>
            <w:vAlign w:val="center"/>
            <w:hideMark/>
          </w:tcPr>
          <w:p w14:paraId="1CC1698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010399 Agricultural Production Operations, Other</w:t>
            </w:r>
          </w:p>
        </w:tc>
      </w:tr>
      <w:tr w:rsidR="00C56B98" w:rsidRPr="00C56B98" w14:paraId="3EAE0670" w14:textId="77777777" w:rsidTr="00C839E3">
        <w:trPr>
          <w:trHeight w:val="204"/>
        </w:trPr>
        <w:tc>
          <w:tcPr>
            <w:tcW w:w="7120" w:type="dxa"/>
            <w:shd w:val="clear" w:color="auto" w:fill="auto"/>
            <w:vAlign w:val="center"/>
            <w:hideMark/>
          </w:tcPr>
          <w:p w14:paraId="208C3A8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 Applied Horticulture and Horticultural Business Services</w:t>
            </w:r>
          </w:p>
        </w:tc>
      </w:tr>
      <w:tr w:rsidR="00C56B98" w:rsidRPr="00C56B98" w14:paraId="06CAD3AA" w14:textId="77777777" w:rsidTr="00C839E3">
        <w:trPr>
          <w:trHeight w:val="204"/>
        </w:trPr>
        <w:tc>
          <w:tcPr>
            <w:tcW w:w="7120" w:type="dxa"/>
            <w:shd w:val="clear" w:color="auto" w:fill="auto"/>
            <w:vAlign w:val="center"/>
            <w:hideMark/>
          </w:tcPr>
          <w:p w14:paraId="3539D5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010401 Applied Horticulture/Horticultural Operations, General</w:t>
            </w:r>
          </w:p>
        </w:tc>
      </w:tr>
      <w:tr w:rsidR="00C56B98" w:rsidRPr="00C56B98" w14:paraId="255AB46F" w14:textId="77777777" w:rsidTr="00C839E3">
        <w:trPr>
          <w:trHeight w:val="204"/>
        </w:trPr>
        <w:tc>
          <w:tcPr>
            <w:tcW w:w="7120" w:type="dxa"/>
            <w:shd w:val="clear" w:color="auto" w:fill="auto"/>
            <w:vAlign w:val="center"/>
            <w:hideMark/>
          </w:tcPr>
          <w:p w14:paraId="2E26E63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010402 Ornamental Horticulture</w:t>
            </w:r>
          </w:p>
        </w:tc>
      </w:tr>
      <w:tr w:rsidR="00C56B98" w:rsidRPr="00C56B98" w14:paraId="67BD716F" w14:textId="77777777" w:rsidTr="00C839E3">
        <w:trPr>
          <w:trHeight w:val="204"/>
        </w:trPr>
        <w:tc>
          <w:tcPr>
            <w:tcW w:w="7120" w:type="dxa"/>
            <w:shd w:val="clear" w:color="auto" w:fill="auto"/>
            <w:vAlign w:val="center"/>
            <w:hideMark/>
          </w:tcPr>
          <w:p w14:paraId="23C8C1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010403 Greenhouse Operations and Management</w:t>
            </w:r>
          </w:p>
        </w:tc>
      </w:tr>
      <w:tr w:rsidR="00C56B98" w:rsidRPr="00C56B98" w14:paraId="77D13A18" w14:textId="77777777" w:rsidTr="00C839E3">
        <w:trPr>
          <w:trHeight w:val="204"/>
        </w:trPr>
        <w:tc>
          <w:tcPr>
            <w:tcW w:w="7120" w:type="dxa"/>
            <w:shd w:val="clear" w:color="auto" w:fill="auto"/>
            <w:vAlign w:val="center"/>
            <w:hideMark/>
          </w:tcPr>
          <w:p w14:paraId="69B5A0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010404 Landscaping and Grounds Keeping</w:t>
            </w:r>
          </w:p>
        </w:tc>
      </w:tr>
      <w:tr w:rsidR="00C56B98" w:rsidRPr="00C56B98" w14:paraId="375037F3" w14:textId="77777777" w:rsidTr="00C839E3">
        <w:trPr>
          <w:trHeight w:val="204"/>
        </w:trPr>
        <w:tc>
          <w:tcPr>
            <w:tcW w:w="7120" w:type="dxa"/>
            <w:shd w:val="clear" w:color="auto" w:fill="auto"/>
            <w:vAlign w:val="center"/>
            <w:hideMark/>
          </w:tcPr>
          <w:p w14:paraId="30AEA72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010405 Plant Nursery Operations and Management</w:t>
            </w:r>
          </w:p>
        </w:tc>
      </w:tr>
      <w:tr w:rsidR="00C56B98" w:rsidRPr="00C56B98" w14:paraId="7901B1F5" w14:textId="77777777" w:rsidTr="00C839E3">
        <w:trPr>
          <w:trHeight w:val="204"/>
        </w:trPr>
        <w:tc>
          <w:tcPr>
            <w:tcW w:w="7120" w:type="dxa"/>
            <w:shd w:val="clear" w:color="auto" w:fill="auto"/>
            <w:vAlign w:val="center"/>
            <w:hideMark/>
          </w:tcPr>
          <w:p w14:paraId="1B7F2D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010406 Turf and Turf Grass Management</w:t>
            </w:r>
          </w:p>
        </w:tc>
      </w:tr>
      <w:tr w:rsidR="00C56B98" w:rsidRPr="00C56B98" w14:paraId="2FA547B0" w14:textId="77777777" w:rsidTr="00C839E3">
        <w:trPr>
          <w:trHeight w:val="204"/>
        </w:trPr>
        <w:tc>
          <w:tcPr>
            <w:tcW w:w="7120" w:type="dxa"/>
            <w:shd w:val="clear" w:color="auto" w:fill="auto"/>
            <w:vAlign w:val="center"/>
            <w:hideMark/>
          </w:tcPr>
          <w:p w14:paraId="51150D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010407 Floriculture/Floristry Operations and Management</w:t>
            </w:r>
          </w:p>
        </w:tc>
      </w:tr>
      <w:tr w:rsidR="00C56B98" w:rsidRPr="00C56B98" w14:paraId="2F94D48C" w14:textId="77777777" w:rsidTr="00C839E3">
        <w:trPr>
          <w:trHeight w:val="204"/>
        </w:trPr>
        <w:tc>
          <w:tcPr>
            <w:tcW w:w="7120" w:type="dxa"/>
            <w:shd w:val="clear" w:color="auto" w:fill="auto"/>
            <w:vAlign w:val="center"/>
            <w:hideMark/>
          </w:tcPr>
          <w:p w14:paraId="72BBF43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010499 Applied Horticulture and Horticultural Business Services, Other</w:t>
            </w:r>
          </w:p>
        </w:tc>
      </w:tr>
      <w:tr w:rsidR="00C56B98" w:rsidRPr="00C56B98" w14:paraId="62BB6E8B" w14:textId="77777777" w:rsidTr="00C839E3">
        <w:trPr>
          <w:trHeight w:val="204"/>
        </w:trPr>
        <w:tc>
          <w:tcPr>
            <w:tcW w:w="7120" w:type="dxa"/>
            <w:shd w:val="clear" w:color="auto" w:fill="auto"/>
            <w:vAlign w:val="center"/>
            <w:hideMark/>
          </w:tcPr>
          <w:p w14:paraId="7BAACE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0105 International Agriculture</w:t>
            </w:r>
          </w:p>
        </w:tc>
      </w:tr>
      <w:tr w:rsidR="00C56B98" w:rsidRPr="00C56B98" w14:paraId="7235131D" w14:textId="77777777" w:rsidTr="00C839E3">
        <w:trPr>
          <w:trHeight w:val="204"/>
        </w:trPr>
        <w:tc>
          <w:tcPr>
            <w:tcW w:w="7120" w:type="dxa"/>
            <w:shd w:val="clear" w:color="auto" w:fill="auto"/>
            <w:vAlign w:val="center"/>
            <w:hideMark/>
          </w:tcPr>
          <w:p w14:paraId="4B8CC38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010501 International Agriculture</w:t>
            </w:r>
          </w:p>
        </w:tc>
      </w:tr>
      <w:tr w:rsidR="00C56B98" w:rsidRPr="00C56B98" w14:paraId="0733F5B6" w14:textId="77777777" w:rsidTr="00C839E3">
        <w:trPr>
          <w:trHeight w:val="204"/>
        </w:trPr>
        <w:tc>
          <w:tcPr>
            <w:tcW w:w="7120" w:type="dxa"/>
            <w:shd w:val="clear" w:color="auto" w:fill="auto"/>
            <w:vAlign w:val="center"/>
            <w:hideMark/>
          </w:tcPr>
          <w:p w14:paraId="792B24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 Animal Sciences</w:t>
            </w:r>
          </w:p>
        </w:tc>
      </w:tr>
      <w:tr w:rsidR="00C56B98" w:rsidRPr="00C56B98" w14:paraId="34294377" w14:textId="77777777" w:rsidTr="00C839E3">
        <w:trPr>
          <w:trHeight w:val="204"/>
        </w:trPr>
        <w:tc>
          <w:tcPr>
            <w:tcW w:w="7120" w:type="dxa"/>
            <w:shd w:val="clear" w:color="auto" w:fill="auto"/>
            <w:vAlign w:val="center"/>
            <w:hideMark/>
          </w:tcPr>
          <w:p w14:paraId="6F65EC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010601 Animal Sciences, General</w:t>
            </w:r>
          </w:p>
        </w:tc>
      </w:tr>
      <w:tr w:rsidR="00C56B98" w:rsidRPr="00C56B98" w14:paraId="67965A0B" w14:textId="77777777" w:rsidTr="00C839E3">
        <w:trPr>
          <w:trHeight w:val="204"/>
        </w:trPr>
        <w:tc>
          <w:tcPr>
            <w:tcW w:w="7120" w:type="dxa"/>
            <w:shd w:val="clear" w:color="auto" w:fill="auto"/>
            <w:vAlign w:val="center"/>
            <w:hideMark/>
          </w:tcPr>
          <w:p w14:paraId="2E0DEEF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010602 Agricultural Animal Breeding</w:t>
            </w:r>
          </w:p>
        </w:tc>
      </w:tr>
      <w:tr w:rsidR="00C56B98" w:rsidRPr="00C56B98" w14:paraId="1236EB81" w14:textId="77777777" w:rsidTr="00C839E3">
        <w:trPr>
          <w:trHeight w:val="204"/>
        </w:trPr>
        <w:tc>
          <w:tcPr>
            <w:tcW w:w="7120" w:type="dxa"/>
            <w:shd w:val="clear" w:color="auto" w:fill="auto"/>
            <w:vAlign w:val="center"/>
            <w:hideMark/>
          </w:tcPr>
          <w:p w14:paraId="0E0934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010603 Animal Health</w:t>
            </w:r>
          </w:p>
        </w:tc>
      </w:tr>
      <w:tr w:rsidR="00C56B98" w:rsidRPr="00C56B98" w14:paraId="64004C7C" w14:textId="77777777" w:rsidTr="00C839E3">
        <w:trPr>
          <w:trHeight w:val="204"/>
        </w:trPr>
        <w:tc>
          <w:tcPr>
            <w:tcW w:w="7120" w:type="dxa"/>
            <w:shd w:val="clear" w:color="auto" w:fill="auto"/>
            <w:vAlign w:val="center"/>
            <w:hideMark/>
          </w:tcPr>
          <w:p w14:paraId="5FF563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010604 Animal Nutrition</w:t>
            </w:r>
          </w:p>
        </w:tc>
      </w:tr>
      <w:tr w:rsidR="00C56B98" w:rsidRPr="00C56B98" w14:paraId="111A2E92" w14:textId="77777777" w:rsidTr="00C839E3">
        <w:trPr>
          <w:trHeight w:val="204"/>
        </w:trPr>
        <w:tc>
          <w:tcPr>
            <w:tcW w:w="7120" w:type="dxa"/>
            <w:shd w:val="clear" w:color="auto" w:fill="auto"/>
            <w:vAlign w:val="center"/>
            <w:hideMark/>
          </w:tcPr>
          <w:p w14:paraId="7A83106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010605 Dairy Science</w:t>
            </w:r>
          </w:p>
        </w:tc>
      </w:tr>
      <w:tr w:rsidR="00C56B98" w:rsidRPr="00C56B98" w14:paraId="2C65F90A" w14:textId="77777777" w:rsidTr="00C839E3">
        <w:trPr>
          <w:trHeight w:val="204"/>
        </w:trPr>
        <w:tc>
          <w:tcPr>
            <w:tcW w:w="7120" w:type="dxa"/>
            <w:shd w:val="clear" w:color="auto" w:fill="auto"/>
            <w:vAlign w:val="center"/>
            <w:hideMark/>
          </w:tcPr>
          <w:p w14:paraId="34794C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010607 Poultry Science</w:t>
            </w:r>
          </w:p>
        </w:tc>
      </w:tr>
      <w:tr w:rsidR="00C56B98" w:rsidRPr="00C56B98" w14:paraId="7B85143B" w14:textId="77777777" w:rsidTr="00C839E3">
        <w:trPr>
          <w:trHeight w:val="204"/>
        </w:trPr>
        <w:tc>
          <w:tcPr>
            <w:tcW w:w="7120" w:type="dxa"/>
            <w:shd w:val="clear" w:color="auto" w:fill="auto"/>
            <w:vAlign w:val="center"/>
            <w:hideMark/>
          </w:tcPr>
          <w:p w14:paraId="5F0FC85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010699 Animal Sciences, Other</w:t>
            </w:r>
          </w:p>
        </w:tc>
      </w:tr>
      <w:tr w:rsidR="00C56B98" w:rsidRPr="00C56B98" w14:paraId="56141B69" w14:textId="77777777" w:rsidTr="00C839E3">
        <w:trPr>
          <w:trHeight w:val="204"/>
        </w:trPr>
        <w:tc>
          <w:tcPr>
            <w:tcW w:w="7120" w:type="dxa"/>
            <w:shd w:val="clear" w:color="auto" w:fill="auto"/>
            <w:vAlign w:val="center"/>
            <w:hideMark/>
          </w:tcPr>
          <w:p w14:paraId="3B6613D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0107 Food Science and Technology</w:t>
            </w:r>
          </w:p>
        </w:tc>
      </w:tr>
      <w:tr w:rsidR="00C56B98" w:rsidRPr="00C56B98" w14:paraId="4761F296" w14:textId="77777777" w:rsidTr="00C839E3">
        <w:trPr>
          <w:trHeight w:val="204"/>
        </w:trPr>
        <w:tc>
          <w:tcPr>
            <w:tcW w:w="7120" w:type="dxa"/>
            <w:shd w:val="clear" w:color="auto" w:fill="auto"/>
            <w:vAlign w:val="center"/>
            <w:hideMark/>
          </w:tcPr>
          <w:p w14:paraId="5C6C721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010701 Food Science</w:t>
            </w:r>
          </w:p>
        </w:tc>
      </w:tr>
      <w:tr w:rsidR="00C56B98" w:rsidRPr="00C56B98" w14:paraId="200EE802" w14:textId="77777777" w:rsidTr="00C839E3">
        <w:trPr>
          <w:trHeight w:val="204"/>
        </w:trPr>
        <w:tc>
          <w:tcPr>
            <w:tcW w:w="7120" w:type="dxa"/>
            <w:shd w:val="clear" w:color="auto" w:fill="auto"/>
            <w:vAlign w:val="center"/>
            <w:hideMark/>
          </w:tcPr>
          <w:p w14:paraId="13A445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010702 Food Technology and Processing</w:t>
            </w:r>
          </w:p>
        </w:tc>
      </w:tr>
      <w:tr w:rsidR="00C56B98" w:rsidRPr="00C56B98" w14:paraId="250E3EEE" w14:textId="77777777" w:rsidTr="00C839E3">
        <w:trPr>
          <w:trHeight w:val="204"/>
        </w:trPr>
        <w:tc>
          <w:tcPr>
            <w:tcW w:w="7120" w:type="dxa"/>
            <w:shd w:val="clear" w:color="auto" w:fill="auto"/>
            <w:vAlign w:val="center"/>
            <w:hideMark/>
          </w:tcPr>
          <w:p w14:paraId="76E75E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010703 Oenology and Wine Biotechnology</w:t>
            </w:r>
          </w:p>
        </w:tc>
      </w:tr>
      <w:tr w:rsidR="00C56B98" w:rsidRPr="00C56B98" w14:paraId="0BB84F7F" w14:textId="77777777" w:rsidTr="00C839E3">
        <w:trPr>
          <w:trHeight w:val="204"/>
        </w:trPr>
        <w:tc>
          <w:tcPr>
            <w:tcW w:w="7120" w:type="dxa"/>
            <w:shd w:val="clear" w:color="auto" w:fill="auto"/>
            <w:vAlign w:val="center"/>
            <w:hideMark/>
          </w:tcPr>
          <w:p w14:paraId="2E90FFF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010799 Food Science and Technology, Other</w:t>
            </w:r>
          </w:p>
        </w:tc>
      </w:tr>
      <w:tr w:rsidR="00C56B98" w:rsidRPr="00C56B98" w14:paraId="61625B1F" w14:textId="77777777" w:rsidTr="00C839E3">
        <w:trPr>
          <w:trHeight w:val="204"/>
        </w:trPr>
        <w:tc>
          <w:tcPr>
            <w:tcW w:w="7120" w:type="dxa"/>
            <w:shd w:val="clear" w:color="auto" w:fill="auto"/>
            <w:vAlign w:val="center"/>
            <w:hideMark/>
          </w:tcPr>
          <w:p w14:paraId="38CE676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 Plant Sciences</w:t>
            </w:r>
          </w:p>
        </w:tc>
      </w:tr>
      <w:tr w:rsidR="00C56B98" w:rsidRPr="00C56B98" w14:paraId="0368F934" w14:textId="77777777" w:rsidTr="00C839E3">
        <w:trPr>
          <w:trHeight w:val="204"/>
        </w:trPr>
        <w:tc>
          <w:tcPr>
            <w:tcW w:w="7120" w:type="dxa"/>
            <w:shd w:val="clear" w:color="auto" w:fill="auto"/>
            <w:vAlign w:val="center"/>
            <w:hideMark/>
          </w:tcPr>
          <w:p w14:paraId="154E99A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010801 Plant Sciences, General</w:t>
            </w:r>
          </w:p>
        </w:tc>
      </w:tr>
      <w:tr w:rsidR="00C56B98" w:rsidRPr="00C56B98" w14:paraId="73109155" w14:textId="77777777" w:rsidTr="00C839E3">
        <w:trPr>
          <w:trHeight w:val="204"/>
        </w:trPr>
        <w:tc>
          <w:tcPr>
            <w:tcW w:w="7120" w:type="dxa"/>
            <w:shd w:val="clear" w:color="auto" w:fill="auto"/>
            <w:vAlign w:val="center"/>
            <w:hideMark/>
          </w:tcPr>
          <w:p w14:paraId="6D2D04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010802 Agronomy and Crop Science</w:t>
            </w:r>
          </w:p>
        </w:tc>
      </w:tr>
      <w:tr w:rsidR="00C56B98" w:rsidRPr="00C56B98" w14:paraId="04A69A7D" w14:textId="77777777" w:rsidTr="00C839E3">
        <w:trPr>
          <w:trHeight w:val="204"/>
        </w:trPr>
        <w:tc>
          <w:tcPr>
            <w:tcW w:w="7120" w:type="dxa"/>
            <w:shd w:val="clear" w:color="auto" w:fill="auto"/>
            <w:vAlign w:val="center"/>
            <w:hideMark/>
          </w:tcPr>
          <w:p w14:paraId="5DA456E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010803 Horticultural Science</w:t>
            </w:r>
          </w:p>
        </w:tc>
      </w:tr>
      <w:tr w:rsidR="00C56B98" w:rsidRPr="00C56B98" w14:paraId="2A88EBFF" w14:textId="77777777" w:rsidTr="00C839E3">
        <w:trPr>
          <w:trHeight w:val="204"/>
        </w:trPr>
        <w:tc>
          <w:tcPr>
            <w:tcW w:w="7120" w:type="dxa"/>
            <w:shd w:val="clear" w:color="auto" w:fill="auto"/>
            <w:vAlign w:val="center"/>
            <w:hideMark/>
          </w:tcPr>
          <w:p w14:paraId="068154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010804 Agricultural and Horticultural Plant Breeding</w:t>
            </w:r>
          </w:p>
        </w:tc>
      </w:tr>
      <w:tr w:rsidR="00C56B98" w:rsidRPr="00C56B98" w14:paraId="5C1D85C4" w14:textId="77777777" w:rsidTr="00C839E3">
        <w:trPr>
          <w:trHeight w:val="204"/>
        </w:trPr>
        <w:tc>
          <w:tcPr>
            <w:tcW w:w="7120" w:type="dxa"/>
            <w:shd w:val="clear" w:color="auto" w:fill="auto"/>
            <w:vAlign w:val="center"/>
            <w:hideMark/>
          </w:tcPr>
          <w:p w14:paraId="61D24E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010805 Plant Protection and Integrated Pest Management</w:t>
            </w:r>
          </w:p>
        </w:tc>
      </w:tr>
      <w:tr w:rsidR="00C56B98" w:rsidRPr="00C56B98" w14:paraId="18112FF9" w14:textId="77777777" w:rsidTr="00C839E3">
        <w:trPr>
          <w:trHeight w:val="204"/>
        </w:trPr>
        <w:tc>
          <w:tcPr>
            <w:tcW w:w="7120" w:type="dxa"/>
            <w:shd w:val="clear" w:color="auto" w:fill="auto"/>
            <w:vAlign w:val="center"/>
            <w:hideMark/>
          </w:tcPr>
          <w:p w14:paraId="73A18F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010806 Range Science and Management</w:t>
            </w:r>
          </w:p>
        </w:tc>
      </w:tr>
      <w:tr w:rsidR="00C56B98" w:rsidRPr="00C56B98" w14:paraId="0E9CE4E5" w14:textId="77777777" w:rsidTr="00C839E3">
        <w:trPr>
          <w:trHeight w:val="204"/>
        </w:trPr>
        <w:tc>
          <w:tcPr>
            <w:tcW w:w="7120" w:type="dxa"/>
            <w:shd w:val="clear" w:color="auto" w:fill="auto"/>
            <w:vAlign w:val="center"/>
            <w:hideMark/>
          </w:tcPr>
          <w:p w14:paraId="666A14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010807 Viticulture and Grapevine Biotechnology</w:t>
            </w:r>
          </w:p>
        </w:tc>
      </w:tr>
      <w:tr w:rsidR="00C56B98" w:rsidRPr="00C56B98" w14:paraId="6304BF5F" w14:textId="77777777" w:rsidTr="00C839E3">
        <w:trPr>
          <w:trHeight w:val="204"/>
        </w:trPr>
        <w:tc>
          <w:tcPr>
            <w:tcW w:w="7120" w:type="dxa"/>
            <w:shd w:val="clear" w:color="auto" w:fill="auto"/>
            <w:vAlign w:val="center"/>
            <w:hideMark/>
          </w:tcPr>
          <w:p w14:paraId="3405F13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010899 Plant Sciences, Other</w:t>
            </w:r>
          </w:p>
        </w:tc>
      </w:tr>
      <w:tr w:rsidR="00C56B98" w:rsidRPr="00C56B98" w14:paraId="3E47D173" w14:textId="77777777" w:rsidTr="00C839E3">
        <w:trPr>
          <w:trHeight w:val="204"/>
        </w:trPr>
        <w:tc>
          <w:tcPr>
            <w:tcW w:w="7120" w:type="dxa"/>
            <w:shd w:val="clear" w:color="auto" w:fill="auto"/>
            <w:vAlign w:val="center"/>
            <w:hideMark/>
          </w:tcPr>
          <w:p w14:paraId="482E964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0109 Soil Sciences</w:t>
            </w:r>
          </w:p>
        </w:tc>
      </w:tr>
      <w:tr w:rsidR="00C56B98" w:rsidRPr="00C56B98" w14:paraId="4422D8A0" w14:textId="77777777" w:rsidTr="00C839E3">
        <w:trPr>
          <w:trHeight w:val="204"/>
        </w:trPr>
        <w:tc>
          <w:tcPr>
            <w:tcW w:w="7120" w:type="dxa"/>
            <w:shd w:val="clear" w:color="auto" w:fill="auto"/>
            <w:vAlign w:val="center"/>
            <w:hideMark/>
          </w:tcPr>
          <w:p w14:paraId="643AF0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010901 Soil Science and Agronomy, General</w:t>
            </w:r>
          </w:p>
        </w:tc>
      </w:tr>
      <w:tr w:rsidR="00C56B98" w:rsidRPr="00C56B98" w14:paraId="50DD4736" w14:textId="77777777" w:rsidTr="00C839E3">
        <w:trPr>
          <w:trHeight w:val="204"/>
        </w:trPr>
        <w:tc>
          <w:tcPr>
            <w:tcW w:w="7120" w:type="dxa"/>
            <w:shd w:val="clear" w:color="auto" w:fill="auto"/>
            <w:vAlign w:val="center"/>
            <w:hideMark/>
          </w:tcPr>
          <w:p w14:paraId="07DD53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010902 Soil Chemistry and Physics</w:t>
            </w:r>
          </w:p>
        </w:tc>
      </w:tr>
      <w:tr w:rsidR="00C56B98" w:rsidRPr="00C56B98" w14:paraId="61D5A41B" w14:textId="77777777" w:rsidTr="00C839E3">
        <w:trPr>
          <w:trHeight w:val="204"/>
        </w:trPr>
        <w:tc>
          <w:tcPr>
            <w:tcW w:w="7120" w:type="dxa"/>
            <w:shd w:val="clear" w:color="auto" w:fill="auto"/>
            <w:vAlign w:val="center"/>
            <w:hideMark/>
          </w:tcPr>
          <w:p w14:paraId="5401BD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010903 Soil Microbiology</w:t>
            </w:r>
          </w:p>
        </w:tc>
      </w:tr>
      <w:tr w:rsidR="00C56B98" w:rsidRPr="00C56B98" w14:paraId="5AA55521" w14:textId="77777777" w:rsidTr="00C839E3">
        <w:trPr>
          <w:trHeight w:val="204"/>
        </w:trPr>
        <w:tc>
          <w:tcPr>
            <w:tcW w:w="7120" w:type="dxa"/>
            <w:shd w:val="clear" w:color="auto" w:fill="auto"/>
            <w:vAlign w:val="center"/>
            <w:hideMark/>
          </w:tcPr>
          <w:p w14:paraId="5C0583F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010999 Soil Sciences, Other</w:t>
            </w:r>
          </w:p>
        </w:tc>
      </w:tr>
      <w:tr w:rsidR="00C56B98" w:rsidRPr="00C56B98" w14:paraId="3C4787D3" w14:textId="77777777" w:rsidTr="00C839E3">
        <w:trPr>
          <w:trHeight w:val="204"/>
        </w:trPr>
        <w:tc>
          <w:tcPr>
            <w:tcW w:w="7120" w:type="dxa"/>
            <w:shd w:val="clear" w:color="auto" w:fill="auto"/>
            <w:vAlign w:val="center"/>
            <w:hideMark/>
          </w:tcPr>
          <w:p w14:paraId="13BFB32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0110 Forestry and Wood Sciences</w:t>
            </w:r>
          </w:p>
        </w:tc>
      </w:tr>
      <w:tr w:rsidR="00C56B98" w:rsidRPr="00C56B98" w14:paraId="6FB78CC5" w14:textId="77777777" w:rsidTr="00C839E3">
        <w:trPr>
          <w:trHeight w:val="204"/>
        </w:trPr>
        <w:tc>
          <w:tcPr>
            <w:tcW w:w="7120" w:type="dxa"/>
            <w:shd w:val="clear" w:color="auto" w:fill="auto"/>
            <w:vAlign w:val="center"/>
            <w:hideMark/>
          </w:tcPr>
          <w:p w14:paraId="1F32822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011001 Wood and Wood Product Sciences</w:t>
            </w:r>
          </w:p>
        </w:tc>
      </w:tr>
      <w:tr w:rsidR="00C56B98" w:rsidRPr="00C56B98" w14:paraId="7660997C" w14:textId="77777777" w:rsidTr="00C839E3">
        <w:trPr>
          <w:trHeight w:val="204"/>
        </w:trPr>
        <w:tc>
          <w:tcPr>
            <w:tcW w:w="7120" w:type="dxa"/>
            <w:shd w:val="clear" w:color="auto" w:fill="auto"/>
            <w:vAlign w:val="center"/>
            <w:hideMark/>
          </w:tcPr>
          <w:p w14:paraId="6FA05E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011002 Forestry Sciences</w:t>
            </w:r>
          </w:p>
        </w:tc>
      </w:tr>
      <w:tr w:rsidR="00C56B98" w:rsidRPr="00C56B98" w14:paraId="0C6CCE2D" w14:textId="77777777" w:rsidTr="00C839E3">
        <w:trPr>
          <w:trHeight w:val="204"/>
        </w:trPr>
        <w:tc>
          <w:tcPr>
            <w:tcW w:w="7120" w:type="dxa"/>
            <w:shd w:val="clear" w:color="auto" w:fill="auto"/>
            <w:vAlign w:val="center"/>
            <w:hideMark/>
          </w:tcPr>
          <w:p w14:paraId="72ED15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011099 Forestry and wood Sciences, Other</w:t>
            </w:r>
          </w:p>
        </w:tc>
      </w:tr>
      <w:tr w:rsidR="00C56B98" w:rsidRPr="00C56B98" w14:paraId="1DC52176" w14:textId="77777777" w:rsidTr="00C839E3">
        <w:trPr>
          <w:trHeight w:val="204"/>
        </w:trPr>
        <w:tc>
          <w:tcPr>
            <w:tcW w:w="7120" w:type="dxa"/>
            <w:shd w:val="clear" w:color="auto" w:fill="auto"/>
            <w:vAlign w:val="center"/>
            <w:hideMark/>
          </w:tcPr>
          <w:p w14:paraId="452E56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0199 Agriculture, Agricultural Operations and Related Sciences, Other</w:t>
            </w:r>
          </w:p>
        </w:tc>
      </w:tr>
      <w:tr w:rsidR="00C56B98" w:rsidRPr="00C56B98" w14:paraId="02B92347" w14:textId="77777777" w:rsidTr="00C839E3">
        <w:trPr>
          <w:trHeight w:val="204"/>
        </w:trPr>
        <w:tc>
          <w:tcPr>
            <w:tcW w:w="7120" w:type="dxa"/>
            <w:shd w:val="clear" w:color="auto" w:fill="auto"/>
            <w:vAlign w:val="center"/>
            <w:hideMark/>
          </w:tcPr>
          <w:p w14:paraId="2EA172A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0201 Architecture, General</w:t>
            </w:r>
          </w:p>
        </w:tc>
      </w:tr>
      <w:tr w:rsidR="00C56B98" w:rsidRPr="00C56B98" w14:paraId="5A41ACA2" w14:textId="77777777" w:rsidTr="00C839E3">
        <w:trPr>
          <w:trHeight w:val="204"/>
        </w:trPr>
        <w:tc>
          <w:tcPr>
            <w:tcW w:w="7120" w:type="dxa"/>
            <w:shd w:val="clear" w:color="auto" w:fill="auto"/>
            <w:vAlign w:val="center"/>
            <w:hideMark/>
          </w:tcPr>
          <w:p w14:paraId="138B18C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020101 Architecture, General</w:t>
            </w:r>
          </w:p>
        </w:tc>
      </w:tr>
      <w:tr w:rsidR="00C56B98" w:rsidRPr="00C56B98" w14:paraId="2B17BFA2" w14:textId="77777777" w:rsidTr="00C839E3">
        <w:trPr>
          <w:trHeight w:val="204"/>
        </w:trPr>
        <w:tc>
          <w:tcPr>
            <w:tcW w:w="7120" w:type="dxa"/>
            <w:shd w:val="clear" w:color="auto" w:fill="auto"/>
            <w:vAlign w:val="center"/>
            <w:hideMark/>
          </w:tcPr>
          <w:p w14:paraId="2488B1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0202 City/Urban, Community and Regional Planning</w:t>
            </w:r>
          </w:p>
        </w:tc>
      </w:tr>
      <w:tr w:rsidR="00C56B98" w:rsidRPr="00C56B98" w14:paraId="57E99C09" w14:textId="77777777" w:rsidTr="00C839E3">
        <w:trPr>
          <w:trHeight w:val="204"/>
        </w:trPr>
        <w:tc>
          <w:tcPr>
            <w:tcW w:w="7120" w:type="dxa"/>
            <w:shd w:val="clear" w:color="auto" w:fill="auto"/>
            <w:vAlign w:val="center"/>
            <w:hideMark/>
          </w:tcPr>
          <w:p w14:paraId="491F7C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020201 City/Urban, Community and Regional Planning</w:t>
            </w:r>
          </w:p>
        </w:tc>
      </w:tr>
      <w:tr w:rsidR="00C56B98" w:rsidRPr="00C56B98" w14:paraId="6C747193" w14:textId="77777777" w:rsidTr="00C839E3">
        <w:trPr>
          <w:trHeight w:val="204"/>
        </w:trPr>
        <w:tc>
          <w:tcPr>
            <w:tcW w:w="7120" w:type="dxa"/>
            <w:shd w:val="clear" w:color="auto" w:fill="auto"/>
            <w:vAlign w:val="center"/>
            <w:hideMark/>
          </w:tcPr>
          <w:p w14:paraId="3813D8E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0203 Building/Construction Site Management</w:t>
            </w:r>
          </w:p>
        </w:tc>
      </w:tr>
      <w:tr w:rsidR="00C56B98" w:rsidRPr="00C56B98" w14:paraId="17347678" w14:textId="77777777" w:rsidTr="00C839E3">
        <w:trPr>
          <w:trHeight w:val="204"/>
        </w:trPr>
        <w:tc>
          <w:tcPr>
            <w:tcW w:w="7120" w:type="dxa"/>
            <w:shd w:val="clear" w:color="auto" w:fill="auto"/>
            <w:vAlign w:val="center"/>
            <w:hideMark/>
          </w:tcPr>
          <w:p w14:paraId="4A3610E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020301 Building/Construction Site Management</w:t>
            </w:r>
          </w:p>
        </w:tc>
      </w:tr>
      <w:tr w:rsidR="00C56B98" w:rsidRPr="00C56B98" w14:paraId="0407347A" w14:textId="77777777" w:rsidTr="00C839E3">
        <w:trPr>
          <w:trHeight w:val="204"/>
        </w:trPr>
        <w:tc>
          <w:tcPr>
            <w:tcW w:w="7120" w:type="dxa"/>
            <w:shd w:val="clear" w:color="auto" w:fill="auto"/>
            <w:vAlign w:val="center"/>
            <w:hideMark/>
          </w:tcPr>
          <w:p w14:paraId="52B1A4A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020302 Construction Management</w:t>
            </w:r>
          </w:p>
        </w:tc>
      </w:tr>
      <w:tr w:rsidR="00C56B98" w:rsidRPr="00C56B98" w14:paraId="5697BCD2" w14:textId="77777777" w:rsidTr="00C839E3">
        <w:trPr>
          <w:trHeight w:val="204"/>
        </w:trPr>
        <w:tc>
          <w:tcPr>
            <w:tcW w:w="7120" w:type="dxa"/>
            <w:shd w:val="clear" w:color="auto" w:fill="auto"/>
            <w:vAlign w:val="center"/>
            <w:hideMark/>
          </w:tcPr>
          <w:p w14:paraId="2374E59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020399 Building/Construction Site Management, Other</w:t>
            </w:r>
          </w:p>
        </w:tc>
      </w:tr>
      <w:tr w:rsidR="00C56B98" w:rsidRPr="00C56B98" w14:paraId="59651A32" w14:textId="77777777" w:rsidTr="00C839E3">
        <w:trPr>
          <w:trHeight w:val="204"/>
        </w:trPr>
        <w:tc>
          <w:tcPr>
            <w:tcW w:w="7120" w:type="dxa"/>
            <w:shd w:val="clear" w:color="auto" w:fill="auto"/>
            <w:vAlign w:val="center"/>
            <w:hideMark/>
          </w:tcPr>
          <w:p w14:paraId="1633B9A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0204 Environmental Design/Architecture</w:t>
            </w:r>
          </w:p>
        </w:tc>
      </w:tr>
      <w:tr w:rsidR="00C56B98" w:rsidRPr="00C56B98" w14:paraId="345314A9" w14:textId="77777777" w:rsidTr="00C839E3">
        <w:trPr>
          <w:trHeight w:val="204"/>
        </w:trPr>
        <w:tc>
          <w:tcPr>
            <w:tcW w:w="7120" w:type="dxa"/>
            <w:shd w:val="clear" w:color="auto" w:fill="auto"/>
            <w:vAlign w:val="center"/>
            <w:hideMark/>
          </w:tcPr>
          <w:p w14:paraId="16AADF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020401 Environmental Design/Architecture</w:t>
            </w:r>
          </w:p>
        </w:tc>
      </w:tr>
      <w:tr w:rsidR="00C56B98" w:rsidRPr="00C56B98" w14:paraId="794D8037" w14:textId="77777777" w:rsidTr="00C839E3">
        <w:trPr>
          <w:trHeight w:val="204"/>
        </w:trPr>
        <w:tc>
          <w:tcPr>
            <w:tcW w:w="7120" w:type="dxa"/>
            <w:shd w:val="clear" w:color="auto" w:fill="auto"/>
            <w:vAlign w:val="center"/>
            <w:hideMark/>
          </w:tcPr>
          <w:p w14:paraId="724C6F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0205 Interior Architecture and Design</w:t>
            </w:r>
          </w:p>
        </w:tc>
      </w:tr>
      <w:tr w:rsidR="00C56B98" w:rsidRPr="00C56B98" w14:paraId="0EF41BD7" w14:textId="77777777" w:rsidTr="00C839E3">
        <w:trPr>
          <w:trHeight w:val="204"/>
        </w:trPr>
        <w:tc>
          <w:tcPr>
            <w:tcW w:w="7120" w:type="dxa"/>
            <w:shd w:val="clear" w:color="auto" w:fill="auto"/>
            <w:vAlign w:val="center"/>
            <w:hideMark/>
          </w:tcPr>
          <w:p w14:paraId="2D3CC23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020501 Interior Architecture and Design</w:t>
            </w:r>
          </w:p>
        </w:tc>
      </w:tr>
      <w:tr w:rsidR="00C56B98" w:rsidRPr="00C56B98" w14:paraId="420DFF5C" w14:textId="77777777" w:rsidTr="00C839E3">
        <w:trPr>
          <w:trHeight w:val="204"/>
        </w:trPr>
        <w:tc>
          <w:tcPr>
            <w:tcW w:w="7120" w:type="dxa"/>
            <w:shd w:val="clear" w:color="auto" w:fill="auto"/>
            <w:vAlign w:val="center"/>
            <w:hideMark/>
          </w:tcPr>
          <w:p w14:paraId="45DCC8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0206 Landscape Architecture</w:t>
            </w:r>
          </w:p>
        </w:tc>
      </w:tr>
      <w:tr w:rsidR="00C56B98" w:rsidRPr="00C56B98" w14:paraId="59677ED5" w14:textId="77777777" w:rsidTr="00C839E3">
        <w:trPr>
          <w:trHeight w:val="204"/>
        </w:trPr>
        <w:tc>
          <w:tcPr>
            <w:tcW w:w="7120" w:type="dxa"/>
            <w:shd w:val="clear" w:color="auto" w:fill="auto"/>
            <w:vAlign w:val="center"/>
            <w:hideMark/>
          </w:tcPr>
          <w:p w14:paraId="2E0A3A3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020601 Landscape Architecture</w:t>
            </w:r>
          </w:p>
        </w:tc>
      </w:tr>
      <w:tr w:rsidR="00C56B98" w:rsidRPr="00C56B98" w14:paraId="3D7F8244" w14:textId="77777777" w:rsidTr="00C839E3">
        <w:trPr>
          <w:trHeight w:val="204"/>
        </w:trPr>
        <w:tc>
          <w:tcPr>
            <w:tcW w:w="7120" w:type="dxa"/>
            <w:shd w:val="clear" w:color="auto" w:fill="auto"/>
            <w:vAlign w:val="center"/>
            <w:hideMark/>
          </w:tcPr>
          <w:p w14:paraId="727996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0207 Architectural History and Criticism</w:t>
            </w:r>
          </w:p>
        </w:tc>
      </w:tr>
      <w:tr w:rsidR="00C56B98" w:rsidRPr="00C56B98" w14:paraId="44B500F7" w14:textId="77777777" w:rsidTr="00C839E3">
        <w:trPr>
          <w:trHeight w:val="204"/>
        </w:trPr>
        <w:tc>
          <w:tcPr>
            <w:tcW w:w="7120" w:type="dxa"/>
            <w:shd w:val="clear" w:color="auto" w:fill="auto"/>
            <w:vAlign w:val="center"/>
            <w:hideMark/>
          </w:tcPr>
          <w:p w14:paraId="5FB52E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020701 Architectural History and Criticism</w:t>
            </w:r>
          </w:p>
        </w:tc>
      </w:tr>
      <w:tr w:rsidR="00C56B98" w:rsidRPr="00C56B98" w14:paraId="77672D7B" w14:textId="77777777" w:rsidTr="00C839E3">
        <w:trPr>
          <w:trHeight w:val="204"/>
        </w:trPr>
        <w:tc>
          <w:tcPr>
            <w:tcW w:w="7120" w:type="dxa"/>
            <w:shd w:val="clear" w:color="auto" w:fill="auto"/>
            <w:vAlign w:val="center"/>
            <w:hideMark/>
          </w:tcPr>
          <w:p w14:paraId="6EF2E5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0208 Architectural and Built Environment Technology</w:t>
            </w:r>
          </w:p>
        </w:tc>
      </w:tr>
      <w:tr w:rsidR="00C56B98" w:rsidRPr="00C56B98" w14:paraId="202615D5" w14:textId="77777777" w:rsidTr="00C839E3">
        <w:trPr>
          <w:trHeight w:val="204"/>
        </w:trPr>
        <w:tc>
          <w:tcPr>
            <w:tcW w:w="7120" w:type="dxa"/>
            <w:shd w:val="clear" w:color="auto" w:fill="auto"/>
            <w:vAlign w:val="center"/>
            <w:hideMark/>
          </w:tcPr>
          <w:p w14:paraId="4C48CE7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020801 Architectural and Built Environment Technology</w:t>
            </w:r>
          </w:p>
        </w:tc>
      </w:tr>
      <w:tr w:rsidR="00C56B98" w:rsidRPr="00C56B98" w14:paraId="245D76C5" w14:textId="77777777" w:rsidTr="00C839E3">
        <w:trPr>
          <w:trHeight w:val="204"/>
        </w:trPr>
        <w:tc>
          <w:tcPr>
            <w:tcW w:w="7120" w:type="dxa"/>
            <w:shd w:val="clear" w:color="auto" w:fill="auto"/>
            <w:vAlign w:val="center"/>
            <w:hideMark/>
          </w:tcPr>
          <w:p w14:paraId="70205B5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0209 Quantity Surveying</w:t>
            </w:r>
          </w:p>
        </w:tc>
      </w:tr>
      <w:tr w:rsidR="00C56B98" w:rsidRPr="00C56B98" w14:paraId="589C6D2A" w14:textId="77777777" w:rsidTr="00C839E3">
        <w:trPr>
          <w:trHeight w:val="204"/>
        </w:trPr>
        <w:tc>
          <w:tcPr>
            <w:tcW w:w="7120" w:type="dxa"/>
            <w:shd w:val="clear" w:color="auto" w:fill="auto"/>
            <w:vAlign w:val="center"/>
            <w:hideMark/>
          </w:tcPr>
          <w:p w14:paraId="30A22C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020901 Quantity Surveying</w:t>
            </w:r>
          </w:p>
        </w:tc>
      </w:tr>
      <w:tr w:rsidR="00C56B98" w:rsidRPr="00C56B98" w14:paraId="29DC219E" w14:textId="77777777" w:rsidTr="00C839E3">
        <w:trPr>
          <w:trHeight w:val="204"/>
        </w:trPr>
        <w:tc>
          <w:tcPr>
            <w:tcW w:w="7120" w:type="dxa"/>
            <w:shd w:val="clear" w:color="auto" w:fill="auto"/>
            <w:vAlign w:val="center"/>
            <w:hideMark/>
          </w:tcPr>
          <w:p w14:paraId="0414B7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0299 Architecture and the Built Environment, Other</w:t>
            </w:r>
          </w:p>
        </w:tc>
      </w:tr>
      <w:tr w:rsidR="00C56B98" w:rsidRPr="00C56B98" w14:paraId="64A9290E" w14:textId="77777777" w:rsidTr="00C839E3">
        <w:trPr>
          <w:trHeight w:val="204"/>
        </w:trPr>
        <w:tc>
          <w:tcPr>
            <w:tcW w:w="7120" w:type="dxa"/>
            <w:shd w:val="clear" w:color="auto" w:fill="auto"/>
            <w:vAlign w:val="center"/>
            <w:hideMark/>
          </w:tcPr>
          <w:p w14:paraId="7D0284A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0301 Dance</w:t>
            </w:r>
          </w:p>
        </w:tc>
      </w:tr>
      <w:tr w:rsidR="00C56B98" w:rsidRPr="00C56B98" w14:paraId="2C9A5A02" w14:textId="77777777" w:rsidTr="00C839E3">
        <w:trPr>
          <w:trHeight w:val="204"/>
        </w:trPr>
        <w:tc>
          <w:tcPr>
            <w:tcW w:w="7120" w:type="dxa"/>
            <w:shd w:val="clear" w:color="auto" w:fill="auto"/>
            <w:vAlign w:val="center"/>
            <w:hideMark/>
          </w:tcPr>
          <w:p w14:paraId="4898E51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030101 Dance, General</w:t>
            </w:r>
          </w:p>
        </w:tc>
      </w:tr>
      <w:tr w:rsidR="00C56B98" w:rsidRPr="00C56B98" w14:paraId="02A8BEEC" w14:textId="77777777" w:rsidTr="00C839E3">
        <w:trPr>
          <w:trHeight w:val="204"/>
        </w:trPr>
        <w:tc>
          <w:tcPr>
            <w:tcW w:w="7120" w:type="dxa"/>
            <w:shd w:val="clear" w:color="auto" w:fill="auto"/>
            <w:vAlign w:val="center"/>
            <w:hideMark/>
          </w:tcPr>
          <w:p w14:paraId="387BDBB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 Design and Applied Arts</w:t>
            </w:r>
          </w:p>
        </w:tc>
      </w:tr>
      <w:tr w:rsidR="00C56B98" w:rsidRPr="00C56B98" w14:paraId="07D1E6F4" w14:textId="77777777" w:rsidTr="00C839E3">
        <w:trPr>
          <w:trHeight w:val="204"/>
        </w:trPr>
        <w:tc>
          <w:tcPr>
            <w:tcW w:w="7120" w:type="dxa"/>
            <w:shd w:val="clear" w:color="auto" w:fill="auto"/>
            <w:vAlign w:val="center"/>
            <w:hideMark/>
          </w:tcPr>
          <w:p w14:paraId="1EB103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030201 Design and Visual Communications, General</w:t>
            </w:r>
          </w:p>
        </w:tc>
      </w:tr>
      <w:tr w:rsidR="00C56B98" w:rsidRPr="00C56B98" w14:paraId="02D5619D" w14:textId="77777777" w:rsidTr="00C839E3">
        <w:trPr>
          <w:trHeight w:val="204"/>
        </w:trPr>
        <w:tc>
          <w:tcPr>
            <w:tcW w:w="7120" w:type="dxa"/>
            <w:shd w:val="clear" w:color="auto" w:fill="auto"/>
            <w:vAlign w:val="center"/>
            <w:hideMark/>
          </w:tcPr>
          <w:p w14:paraId="1A95E0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030202 Commercial and Advertising Art</w:t>
            </w:r>
          </w:p>
        </w:tc>
      </w:tr>
      <w:tr w:rsidR="00C56B98" w:rsidRPr="00C56B98" w14:paraId="7A843D52" w14:textId="77777777" w:rsidTr="00C839E3">
        <w:trPr>
          <w:trHeight w:val="204"/>
        </w:trPr>
        <w:tc>
          <w:tcPr>
            <w:tcW w:w="7120" w:type="dxa"/>
            <w:shd w:val="clear" w:color="auto" w:fill="auto"/>
            <w:vAlign w:val="center"/>
            <w:hideMark/>
          </w:tcPr>
          <w:p w14:paraId="4F0E815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030203 Industrial Design</w:t>
            </w:r>
          </w:p>
        </w:tc>
      </w:tr>
      <w:tr w:rsidR="00C56B98" w:rsidRPr="00C56B98" w14:paraId="074C6C19" w14:textId="77777777" w:rsidTr="00C839E3">
        <w:trPr>
          <w:trHeight w:val="204"/>
        </w:trPr>
        <w:tc>
          <w:tcPr>
            <w:tcW w:w="7120" w:type="dxa"/>
            <w:shd w:val="clear" w:color="auto" w:fill="auto"/>
            <w:vAlign w:val="center"/>
            <w:hideMark/>
          </w:tcPr>
          <w:p w14:paraId="3E3160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030204 Commercial Photography</w:t>
            </w:r>
          </w:p>
        </w:tc>
      </w:tr>
      <w:tr w:rsidR="00C56B98" w:rsidRPr="00C56B98" w14:paraId="1AADA22B" w14:textId="77777777" w:rsidTr="00C839E3">
        <w:trPr>
          <w:trHeight w:val="204"/>
        </w:trPr>
        <w:tc>
          <w:tcPr>
            <w:tcW w:w="7120" w:type="dxa"/>
            <w:shd w:val="clear" w:color="auto" w:fill="auto"/>
            <w:vAlign w:val="center"/>
            <w:hideMark/>
          </w:tcPr>
          <w:p w14:paraId="19DBA74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030205 Fashion/Apparel Design</w:t>
            </w:r>
          </w:p>
        </w:tc>
      </w:tr>
      <w:tr w:rsidR="00C56B98" w:rsidRPr="00C56B98" w14:paraId="4BC9F8B9" w14:textId="77777777" w:rsidTr="00C839E3">
        <w:trPr>
          <w:trHeight w:val="204"/>
        </w:trPr>
        <w:tc>
          <w:tcPr>
            <w:tcW w:w="7120" w:type="dxa"/>
            <w:shd w:val="clear" w:color="auto" w:fill="auto"/>
            <w:vAlign w:val="center"/>
            <w:hideMark/>
          </w:tcPr>
          <w:p w14:paraId="12330EC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030206 Interior Design</w:t>
            </w:r>
          </w:p>
        </w:tc>
      </w:tr>
      <w:tr w:rsidR="00C56B98" w:rsidRPr="00C56B98" w14:paraId="27603978" w14:textId="77777777" w:rsidTr="00C839E3">
        <w:trPr>
          <w:trHeight w:val="204"/>
        </w:trPr>
        <w:tc>
          <w:tcPr>
            <w:tcW w:w="7120" w:type="dxa"/>
            <w:shd w:val="clear" w:color="auto" w:fill="auto"/>
            <w:vAlign w:val="center"/>
            <w:hideMark/>
          </w:tcPr>
          <w:p w14:paraId="1E57BF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030207 Graphic Design</w:t>
            </w:r>
          </w:p>
        </w:tc>
      </w:tr>
      <w:tr w:rsidR="00C56B98" w:rsidRPr="00C56B98" w14:paraId="01631A99" w14:textId="77777777" w:rsidTr="00C839E3">
        <w:trPr>
          <w:trHeight w:val="204"/>
        </w:trPr>
        <w:tc>
          <w:tcPr>
            <w:tcW w:w="7120" w:type="dxa"/>
            <w:shd w:val="clear" w:color="auto" w:fill="auto"/>
            <w:vAlign w:val="center"/>
            <w:hideMark/>
          </w:tcPr>
          <w:p w14:paraId="3189753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030208 Illustration</w:t>
            </w:r>
          </w:p>
        </w:tc>
      </w:tr>
      <w:tr w:rsidR="00C56B98" w:rsidRPr="00C56B98" w14:paraId="6A23FE62" w14:textId="77777777" w:rsidTr="00C839E3">
        <w:trPr>
          <w:trHeight w:val="204"/>
        </w:trPr>
        <w:tc>
          <w:tcPr>
            <w:tcW w:w="7120" w:type="dxa"/>
            <w:shd w:val="clear" w:color="auto" w:fill="auto"/>
            <w:vAlign w:val="center"/>
            <w:hideMark/>
          </w:tcPr>
          <w:p w14:paraId="520021F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030299 Design and Applied Arts, Other</w:t>
            </w:r>
          </w:p>
        </w:tc>
      </w:tr>
      <w:tr w:rsidR="00C56B98" w:rsidRPr="00C56B98" w14:paraId="7A787774" w14:textId="77777777" w:rsidTr="00C839E3">
        <w:trPr>
          <w:trHeight w:val="204"/>
        </w:trPr>
        <w:tc>
          <w:tcPr>
            <w:tcW w:w="7120" w:type="dxa"/>
            <w:shd w:val="clear" w:color="auto" w:fill="auto"/>
            <w:vAlign w:val="center"/>
            <w:hideMark/>
          </w:tcPr>
          <w:p w14:paraId="01E2F25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 Drama/Theatre Arts</w:t>
            </w:r>
          </w:p>
        </w:tc>
      </w:tr>
      <w:tr w:rsidR="00C56B98" w:rsidRPr="00C56B98" w14:paraId="58B8A64C" w14:textId="77777777" w:rsidTr="00C839E3">
        <w:trPr>
          <w:trHeight w:val="204"/>
        </w:trPr>
        <w:tc>
          <w:tcPr>
            <w:tcW w:w="7120" w:type="dxa"/>
            <w:shd w:val="clear" w:color="auto" w:fill="auto"/>
            <w:vAlign w:val="center"/>
            <w:hideMark/>
          </w:tcPr>
          <w:p w14:paraId="7A8B9AA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030301 Drama, Theatre and Performance, General</w:t>
            </w:r>
          </w:p>
        </w:tc>
      </w:tr>
      <w:tr w:rsidR="00C56B98" w:rsidRPr="00C56B98" w14:paraId="6514A352" w14:textId="77777777" w:rsidTr="00C839E3">
        <w:trPr>
          <w:trHeight w:val="204"/>
        </w:trPr>
        <w:tc>
          <w:tcPr>
            <w:tcW w:w="7120" w:type="dxa"/>
            <w:shd w:val="clear" w:color="auto" w:fill="auto"/>
            <w:vAlign w:val="center"/>
            <w:hideMark/>
          </w:tcPr>
          <w:p w14:paraId="3ED0A34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030302 Theatre Design and Technology</w:t>
            </w:r>
          </w:p>
        </w:tc>
      </w:tr>
      <w:tr w:rsidR="00C56B98" w:rsidRPr="00C56B98" w14:paraId="69C66D53" w14:textId="77777777" w:rsidTr="00C839E3">
        <w:trPr>
          <w:trHeight w:val="204"/>
        </w:trPr>
        <w:tc>
          <w:tcPr>
            <w:tcW w:w="7120" w:type="dxa"/>
            <w:shd w:val="clear" w:color="auto" w:fill="auto"/>
            <w:vAlign w:val="center"/>
            <w:hideMark/>
          </w:tcPr>
          <w:p w14:paraId="63CA7A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030303 Playwriting and Screenwriting</w:t>
            </w:r>
          </w:p>
        </w:tc>
      </w:tr>
      <w:tr w:rsidR="00C56B98" w:rsidRPr="00C56B98" w14:paraId="15069EB8" w14:textId="77777777" w:rsidTr="00C839E3">
        <w:trPr>
          <w:trHeight w:val="204"/>
        </w:trPr>
        <w:tc>
          <w:tcPr>
            <w:tcW w:w="7120" w:type="dxa"/>
            <w:shd w:val="clear" w:color="auto" w:fill="auto"/>
            <w:vAlign w:val="center"/>
            <w:hideMark/>
          </w:tcPr>
          <w:p w14:paraId="7C5CF3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030304 Theatre Literature, History and Criticism</w:t>
            </w:r>
          </w:p>
        </w:tc>
      </w:tr>
      <w:tr w:rsidR="00C56B98" w:rsidRPr="00C56B98" w14:paraId="3E0CE863" w14:textId="77777777" w:rsidTr="00C839E3">
        <w:trPr>
          <w:trHeight w:val="204"/>
        </w:trPr>
        <w:tc>
          <w:tcPr>
            <w:tcW w:w="7120" w:type="dxa"/>
            <w:shd w:val="clear" w:color="auto" w:fill="auto"/>
            <w:vAlign w:val="center"/>
            <w:hideMark/>
          </w:tcPr>
          <w:p w14:paraId="3A03C79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030305 Acting</w:t>
            </w:r>
          </w:p>
        </w:tc>
      </w:tr>
      <w:tr w:rsidR="00C56B98" w:rsidRPr="00C56B98" w14:paraId="66F7B302" w14:textId="77777777" w:rsidTr="00C839E3">
        <w:trPr>
          <w:trHeight w:val="204"/>
        </w:trPr>
        <w:tc>
          <w:tcPr>
            <w:tcW w:w="7120" w:type="dxa"/>
            <w:shd w:val="clear" w:color="auto" w:fill="auto"/>
            <w:vAlign w:val="center"/>
            <w:hideMark/>
          </w:tcPr>
          <w:p w14:paraId="103BF37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030306 Directing and Production for the Theatre</w:t>
            </w:r>
          </w:p>
        </w:tc>
      </w:tr>
      <w:tr w:rsidR="00C56B98" w:rsidRPr="00C56B98" w14:paraId="2871D6DD" w14:textId="77777777" w:rsidTr="00C839E3">
        <w:trPr>
          <w:trHeight w:val="204"/>
        </w:trPr>
        <w:tc>
          <w:tcPr>
            <w:tcW w:w="7120" w:type="dxa"/>
            <w:shd w:val="clear" w:color="auto" w:fill="auto"/>
            <w:vAlign w:val="center"/>
            <w:hideMark/>
          </w:tcPr>
          <w:p w14:paraId="479B35F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030307 Performing Arts Management</w:t>
            </w:r>
          </w:p>
        </w:tc>
      </w:tr>
      <w:tr w:rsidR="00C56B98" w:rsidRPr="00C56B98" w14:paraId="43B47E24" w14:textId="77777777" w:rsidTr="00C839E3">
        <w:trPr>
          <w:trHeight w:val="204"/>
        </w:trPr>
        <w:tc>
          <w:tcPr>
            <w:tcW w:w="7120" w:type="dxa"/>
            <w:shd w:val="clear" w:color="auto" w:fill="auto"/>
            <w:vAlign w:val="center"/>
            <w:hideMark/>
          </w:tcPr>
          <w:p w14:paraId="324CB47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030399 Drama/Theatre Arts, Other</w:t>
            </w:r>
          </w:p>
        </w:tc>
      </w:tr>
      <w:tr w:rsidR="00C56B98" w:rsidRPr="00C56B98" w14:paraId="13C6E5C4" w14:textId="77777777" w:rsidTr="00C839E3">
        <w:trPr>
          <w:trHeight w:val="204"/>
        </w:trPr>
        <w:tc>
          <w:tcPr>
            <w:tcW w:w="7120" w:type="dxa"/>
            <w:shd w:val="clear" w:color="auto" w:fill="auto"/>
            <w:vAlign w:val="center"/>
            <w:hideMark/>
          </w:tcPr>
          <w:p w14:paraId="7E5812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0304 Film/Video and Photographic Arts</w:t>
            </w:r>
          </w:p>
        </w:tc>
      </w:tr>
      <w:tr w:rsidR="00C56B98" w:rsidRPr="00C56B98" w14:paraId="751C106D" w14:textId="77777777" w:rsidTr="00C839E3">
        <w:trPr>
          <w:trHeight w:val="204"/>
        </w:trPr>
        <w:tc>
          <w:tcPr>
            <w:tcW w:w="7120" w:type="dxa"/>
            <w:shd w:val="clear" w:color="auto" w:fill="auto"/>
            <w:vAlign w:val="center"/>
            <w:hideMark/>
          </w:tcPr>
          <w:p w14:paraId="50695CD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030401 Film/Cinema Studies</w:t>
            </w:r>
          </w:p>
        </w:tc>
      </w:tr>
      <w:tr w:rsidR="00C56B98" w:rsidRPr="00C56B98" w14:paraId="69AEC233" w14:textId="77777777" w:rsidTr="00C839E3">
        <w:trPr>
          <w:trHeight w:val="204"/>
        </w:trPr>
        <w:tc>
          <w:tcPr>
            <w:tcW w:w="7120" w:type="dxa"/>
            <w:shd w:val="clear" w:color="auto" w:fill="auto"/>
            <w:vAlign w:val="center"/>
            <w:hideMark/>
          </w:tcPr>
          <w:p w14:paraId="50AF21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030402 Photography</w:t>
            </w:r>
          </w:p>
        </w:tc>
      </w:tr>
      <w:tr w:rsidR="00C56B98" w:rsidRPr="00C56B98" w14:paraId="3F459F8C" w14:textId="77777777" w:rsidTr="00C839E3">
        <w:trPr>
          <w:trHeight w:val="204"/>
        </w:trPr>
        <w:tc>
          <w:tcPr>
            <w:tcW w:w="7120" w:type="dxa"/>
            <w:shd w:val="clear" w:color="auto" w:fill="auto"/>
            <w:vAlign w:val="center"/>
            <w:hideMark/>
          </w:tcPr>
          <w:p w14:paraId="705D1D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030499 Film/Video and Photographic Arts, Other</w:t>
            </w:r>
          </w:p>
        </w:tc>
      </w:tr>
      <w:tr w:rsidR="00C56B98" w:rsidRPr="00C56B98" w14:paraId="2EAC1A15" w14:textId="77777777" w:rsidTr="00C839E3">
        <w:trPr>
          <w:trHeight w:val="204"/>
        </w:trPr>
        <w:tc>
          <w:tcPr>
            <w:tcW w:w="7120" w:type="dxa"/>
            <w:shd w:val="clear" w:color="auto" w:fill="auto"/>
            <w:vAlign w:val="center"/>
            <w:hideMark/>
          </w:tcPr>
          <w:p w14:paraId="6D0688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 Fine and Studio Art</w:t>
            </w:r>
          </w:p>
        </w:tc>
      </w:tr>
      <w:tr w:rsidR="00C56B98" w:rsidRPr="00C56B98" w14:paraId="6990E079" w14:textId="77777777" w:rsidTr="00C839E3">
        <w:trPr>
          <w:trHeight w:val="204"/>
        </w:trPr>
        <w:tc>
          <w:tcPr>
            <w:tcW w:w="7120" w:type="dxa"/>
            <w:shd w:val="clear" w:color="auto" w:fill="auto"/>
            <w:vAlign w:val="center"/>
            <w:hideMark/>
          </w:tcPr>
          <w:p w14:paraId="1B716D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030501 Art/Art Studies, General</w:t>
            </w:r>
          </w:p>
        </w:tc>
      </w:tr>
      <w:tr w:rsidR="00C56B98" w:rsidRPr="00C56B98" w14:paraId="07A32937" w14:textId="77777777" w:rsidTr="00C839E3">
        <w:trPr>
          <w:trHeight w:val="204"/>
        </w:trPr>
        <w:tc>
          <w:tcPr>
            <w:tcW w:w="7120" w:type="dxa"/>
            <w:shd w:val="clear" w:color="auto" w:fill="auto"/>
            <w:vAlign w:val="center"/>
            <w:hideMark/>
          </w:tcPr>
          <w:p w14:paraId="7600615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030502 Fine/Studio Arts, General</w:t>
            </w:r>
          </w:p>
        </w:tc>
      </w:tr>
      <w:tr w:rsidR="00C56B98" w:rsidRPr="00C56B98" w14:paraId="19199598" w14:textId="77777777" w:rsidTr="00C839E3">
        <w:trPr>
          <w:trHeight w:val="204"/>
        </w:trPr>
        <w:tc>
          <w:tcPr>
            <w:tcW w:w="7120" w:type="dxa"/>
            <w:shd w:val="clear" w:color="auto" w:fill="auto"/>
            <w:vAlign w:val="center"/>
            <w:hideMark/>
          </w:tcPr>
          <w:p w14:paraId="1970D7F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030503 Art History, Criticism and Conservation</w:t>
            </w:r>
          </w:p>
        </w:tc>
      </w:tr>
      <w:tr w:rsidR="00C56B98" w:rsidRPr="00C56B98" w14:paraId="7D5217F0" w14:textId="77777777" w:rsidTr="00C839E3">
        <w:trPr>
          <w:trHeight w:val="204"/>
        </w:trPr>
        <w:tc>
          <w:tcPr>
            <w:tcW w:w="7120" w:type="dxa"/>
            <w:shd w:val="clear" w:color="auto" w:fill="auto"/>
            <w:vAlign w:val="center"/>
            <w:hideMark/>
          </w:tcPr>
          <w:p w14:paraId="058C958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030504 Arts Management</w:t>
            </w:r>
          </w:p>
        </w:tc>
      </w:tr>
      <w:tr w:rsidR="00C56B98" w:rsidRPr="00C56B98" w14:paraId="68D3A586" w14:textId="77777777" w:rsidTr="00C839E3">
        <w:trPr>
          <w:trHeight w:val="204"/>
        </w:trPr>
        <w:tc>
          <w:tcPr>
            <w:tcW w:w="7120" w:type="dxa"/>
            <w:shd w:val="clear" w:color="auto" w:fill="auto"/>
            <w:vAlign w:val="center"/>
            <w:hideMark/>
          </w:tcPr>
          <w:p w14:paraId="516D4A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030505 Drawing</w:t>
            </w:r>
          </w:p>
        </w:tc>
      </w:tr>
      <w:tr w:rsidR="00C56B98" w:rsidRPr="00C56B98" w14:paraId="055FCC5C" w14:textId="77777777" w:rsidTr="00C839E3">
        <w:trPr>
          <w:trHeight w:val="204"/>
        </w:trPr>
        <w:tc>
          <w:tcPr>
            <w:tcW w:w="7120" w:type="dxa"/>
            <w:shd w:val="clear" w:color="auto" w:fill="auto"/>
            <w:vAlign w:val="center"/>
            <w:hideMark/>
          </w:tcPr>
          <w:p w14:paraId="1A81ECA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030506 Intermedia/Multimedia</w:t>
            </w:r>
          </w:p>
        </w:tc>
      </w:tr>
      <w:tr w:rsidR="00C56B98" w:rsidRPr="00C56B98" w14:paraId="092054B0" w14:textId="77777777" w:rsidTr="00C839E3">
        <w:trPr>
          <w:trHeight w:val="204"/>
        </w:trPr>
        <w:tc>
          <w:tcPr>
            <w:tcW w:w="7120" w:type="dxa"/>
            <w:shd w:val="clear" w:color="auto" w:fill="auto"/>
            <w:vAlign w:val="center"/>
            <w:hideMark/>
          </w:tcPr>
          <w:p w14:paraId="472FA02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030507 Painting</w:t>
            </w:r>
          </w:p>
        </w:tc>
      </w:tr>
      <w:tr w:rsidR="00C56B98" w:rsidRPr="00C56B98" w14:paraId="770B4BC2" w14:textId="77777777" w:rsidTr="00C839E3">
        <w:trPr>
          <w:trHeight w:val="204"/>
        </w:trPr>
        <w:tc>
          <w:tcPr>
            <w:tcW w:w="7120" w:type="dxa"/>
            <w:shd w:val="clear" w:color="auto" w:fill="auto"/>
            <w:vAlign w:val="center"/>
            <w:hideMark/>
          </w:tcPr>
          <w:p w14:paraId="385D86D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030508 Sculpture</w:t>
            </w:r>
          </w:p>
        </w:tc>
      </w:tr>
      <w:tr w:rsidR="00C56B98" w:rsidRPr="00C56B98" w14:paraId="79C8C3DB" w14:textId="77777777" w:rsidTr="00C839E3">
        <w:trPr>
          <w:trHeight w:val="204"/>
        </w:trPr>
        <w:tc>
          <w:tcPr>
            <w:tcW w:w="7120" w:type="dxa"/>
            <w:shd w:val="clear" w:color="auto" w:fill="auto"/>
            <w:vAlign w:val="center"/>
            <w:hideMark/>
          </w:tcPr>
          <w:p w14:paraId="0766474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030509 Printmaking</w:t>
            </w:r>
          </w:p>
        </w:tc>
      </w:tr>
      <w:tr w:rsidR="00C56B98" w:rsidRPr="00C56B98" w14:paraId="1AF737F7" w14:textId="77777777" w:rsidTr="00C839E3">
        <w:trPr>
          <w:trHeight w:val="204"/>
        </w:trPr>
        <w:tc>
          <w:tcPr>
            <w:tcW w:w="7120" w:type="dxa"/>
            <w:shd w:val="clear" w:color="auto" w:fill="auto"/>
            <w:vAlign w:val="center"/>
            <w:hideMark/>
          </w:tcPr>
          <w:p w14:paraId="260EA5B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030510 Ceramic Arts and Ceramics</w:t>
            </w:r>
          </w:p>
        </w:tc>
      </w:tr>
      <w:tr w:rsidR="00C56B98" w:rsidRPr="00C56B98" w14:paraId="1A5BDAE1" w14:textId="77777777" w:rsidTr="00C839E3">
        <w:trPr>
          <w:trHeight w:val="204"/>
        </w:trPr>
        <w:tc>
          <w:tcPr>
            <w:tcW w:w="7120" w:type="dxa"/>
            <w:shd w:val="clear" w:color="auto" w:fill="auto"/>
            <w:vAlign w:val="center"/>
            <w:hideMark/>
          </w:tcPr>
          <w:p w14:paraId="192ACF3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030511 Fibre, Textile and Weaving Arts</w:t>
            </w:r>
          </w:p>
        </w:tc>
      </w:tr>
      <w:tr w:rsidR="00C56B98" w:rsidRPr="00C56B98" w14:paraId="09485D1C" w14:textId="77777777" w:rsidTr="00C839E3">
        <w:trPr>
          <w:trHeight w:val="204"/>
        </w:trPr>
        <w:tc>
          <w:tcPr>
            <w:tcW w:w="7120" w:type="dxa"/>
            <w:shd w:val="clear" w:color="auto" w:fill="auto"/>
            <w:vAlign w:val="center"/>
            <w:hideMark/>
          </w:tcPr>
          <w:p w14:paraId="50E8AD2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030512 Metal and Jewellery Arts</w:t>
            </w:r>
          </w:p>
        </w:tc>
      </w:tr>
      <w:tr w:rsidR="00C56B98" w:rsidRPr="00C56B98" w14:paraId="0C5F00DE" w14:textId="77777777" w:rsidTr="00C839E3">
        <w:trPr>
          <w:trHeight w:val="204"/>
        </w:trPr>
        <w:tc>
          <w:tcPr>
            <w:tcW w:w="7120" w:type="dxa"/>
            <w:shd w:val="clear" w:color="auto" w:fill="auto"/>
            <w:vAlign w:val="center"/>
            <w:hideMark/>
          </w:tcPr>
          <w:p w14:paraId="3828B2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030599 Fine and Studio Art, Other</w:t>
            </w:r>
          </w:p>
        </w:tc>
      </w:tr>
      <w:tr w:rsidR="00C56B98" w:rsidRPr="00C56B98" w14:paraId="27A18FFF" w14:textId="77777777" w:rsidTr="00C839E3">
        <w:trPr>
          <w:trHeight w:val="204"/>
        </w:trPr>
        <w:tc>
          <w:tcPr>
            <w:tcW w:w="7120" w:type="dxa"/>
            <w:shd w:val="clear" w:color="auto" w:fill="auto"/>
            <w:vAlign w:val="center"/>
            <w:hideMark/>
          </w:tcPr>
          <w:p w14:paraId="33B0FB3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 Music</w:t>
            </w:r>
          </w:p>
        </w:tc>
      </w:tr>
      <w:tr w:rsidR="00C56B98" w:rsidRPr="00C56B98" w14:paraId="2413EC8A" w14:textId="77777777" w:rsidTr="00C839E3">
        <w:trPr>
          <w:trHeight w:val="204"/>
        </w:trPr>
        <w:tc>
          <w:tcPr>
            <w:tcW w:w="7120" w:type="dxa"/>
            <w:shd w:val="clear" w:color="auto" w:fill="auto"/>
            <w:vAlign w:val="center"/>
            <w:hideMark/>
          </w:tcPr>
          <w:p w14:paraId="7C1DF3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030601 Music, General</w:t>
            </w:r>
          </w:p>
        </w:tc>
      </w:tr>
      <w:tr w:rsidR="00C56B98" w:rsidRPr="00C56B98" w14:paraId="0C8CC1AB" w14:textId="77777777" w:rsidTr="00C839E3">
        <w:trPr>
          <w:trHeight w:val="204"/>
        </w:trPr>
        <w:tc>
          <w:tcPr>
            <w:tcW w:w="7120" w:type="dxa"/>
            <w:shd w:val="clear" w:color="auto" w:fill="auto"/>
            <w:vAlign w:val="center"/>
            <w:hideMark/>
          </w:tcPr>
          <w:p w14:paraId="2B663F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030602 Music History and Literature</w:t>
            </w:r>
          </w:p>
        </w:tc>
      </w:tr>
      <w:tr w:rsidR="00C56B98" w:rsidRPr="00C56B98" w14:paraId="6CD56A14" w14:textId="77777777" w:rsidTr="00C839E3">
        <w:trPr>
          <w:trHeight w:val="204"/>
        </w:trPr>
        <w:tc>
          <w:tcPr>
            <w:tcW w:w="7120" w:type="dxa"/>
            <w:shd w:val="clear" w:color="auto" w:fill="auto"/>
            <w:vAlign w:val="center"/>
            <w:hideMark/>
          </w:tcPr>
          <w:p w14:paraId="0EEE73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030603 Music Performance, General</w:t>
            </w:r>
          </w:p>
        </w:tc>
      </w:tr>
      <w:tr w:rsidR="00C56B98" w:rsidRPr="00C56B98" w14:paraId="66D47EC6" w14:textId="77777777" w:rsidTr="00C839E3">
        <w:trPr>
          <w:trHeight w:val="204"/>
        </w:trPr>
        <w:tc>
          <w:tcPr>
            <w:tcW w:w="7120" w:type="dxa"/>
            <w:shd w:val="clear" w:color="auto" w:fill="auto"/>
            <w:vAlign w:val="center"/>
            <w:hideMark/>
          </w:tcPr>
          <w:p w14:paraId="525375A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030604 Music Theory, Composition and Analysis</w:t>
            </w:r>
          </w:p>
        </w:tc>
      </w:tr>
      <w:tr w:rsidR="00C56B98" w:rsidRPr="00C56B98" w14:paraId="6A096CCC" w14:textId="77777777" w:rsidTr="00C839E3">
        <w:trPr>
          <w:trHeight w:val="204"/>
        </w:trPr>
        <w:tc>
          <w:tcPr>
            <w:tcW w:w="7120" w:type="dxa"/>
            <w:shd w:val="clear" w:color="auto" w:fill="auto"/>
            <w:vAlign w:val="center"/>
            <w:hideMark/>
          </w:tcPr>
          <w:p w14:paraId="0110513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030605 Musicology and Ethnomusicology</w:t>
            </w:r>
          </w:p>
        </w:tc>
      </w:tr>
      <w:tr w:rsidR="00C56B98" w:rsidRPr="00C56B98" w14:paraId="36D288B7" w14:textId="77777777" w:rsidTr="00C839E3">
        <w:trPr>
          <w:trHeight w:val="204"/>
        </w:trPr>
        <w:tc>
          <w:tcPr>
            <w:tcW w:w="7120" w:type="dxa"/>
            <w:shd w:val="clear" w:color="auto" w:fill="auto"/>
            <w:vAlign w:val="center"/>
            <w:hideMark/>
          </w:tcPr>
          <w:p w14:paraId="069FAD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030606 Conducting</w:t>
            </w:r>
          </w:p>
        </w:tc>
      </w:tr>
      <w:tr w:rsidR="00C56B98" w:rsidRPr="00C56B98" w14:paraId="633B23D3" w14:textId="77777777" w:rsidTr="00C839E3">
        <w:trPr>
          <w:trHeight w:val="204"/>
        </w:trPr>
        <w:tc>
          <w:tcPr>
            <w:tcW w:w="7120" w:type="dxa"/>
            <w:shd w:val="clear" w:color="auto" w:fill="auto"/>
            <w:vAlign w:val="center"/>
            <w:hideMark/>
          </w:tcPr>
          <w:p w14:paraId="45D3A3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030607 Piano and Related Instruments</w:t>
            </w:r>
          </w:p>
        </w:tc>
      </w:tr>
      <w:tr w:rsidR="00C56B98" w:rsidRPr="00C56B98" w14:paraId="44C13669" w14:textId="77777777" w:rsidTr="00C839E3">
        <w:trPr>
          <w:trHeight w:val="204"/>
        </w:trPr>
        <w:tc>
          <w:tcPr>
            <w:tcW w:w="7120" w:type="dxa"/>
            <w:shd w:val="clear" w:color="auto" w:fill="auto"/>
            <w:vAlign w:val="center"/>
            <w:hideMark/>
          </w:tcPr>
          <w:p w14:paraId="6EDA38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030608 Voice and Opera</w:t>
            </w:r>
          </w:p>
        </w:tc>
      </w:tr>
      <w:tr w:rsidR="00C56B98" w:rsidRPr="00C56B98" w14:paraId="1B6131F3" w14:textId="77777777" w:rsidTr="00C839E3">
        <w:trPr>
          <w:trHeight w:val="204"/>
        </w:trPr>
        <w:tc>
          <w:tcPr>
            <w:tcW w:w="7120" w:type="dxa"/>
            <w:shd w:val="clear" w:color="auto" w:fill="auto"/>
            <w:vAlign w:val="center"/>
            <w:hideMark/>
          </w:tcPr>
          <w:p w14:paraId="435127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030609 Music Management and Merchandising</w:t>
            </w:r>
          </w:p>
        </w:tc>
      </w:tr>
      <w:tr w:rsidR="00C56B98" w:rsidRPr="00C56B98" w14:paraId="15FF7D76" w14:textId="77777777" w:rsidTr="00C839E3">
        <w:trPr>
          <w:trHeight w:val="204"/>
        </w:trPr>
        <w:tc>
          <w:tcPr>
            <w:tcW w:w="7120" w:type="dxa"/>
            <w:shd w:val="clear" w:color="auto" w:fill="auto"/>
            <w:vAlign w:val="center"/>
            <w:hideMark/>
          </w:tcPr>
          <w:p w14:paraId="7AC5EC1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030610 Jazz/Jazz Studies</w:t>
            </w:r>
          </w:p>
        </w:tc>
      </w:tr>
      <w:tr w:rsidR="00C56B98" w:rsidRPr="00C56B98" w14:paraId="1FE23D06" w14:textId="77777777" w:rsidTr="00C839E3">
        <w:trPr>
          <w:trHeight w:val="204"/>
        </w:trPr>
        <w:tc>
          <w:tcPr>
            <w:tcW w:w="7120" w:type="dxa"/>
            <w:shd w:val="clear" w:color="auto" w:fill="auto"/>
            <w:vAlign w:val="center"/>
            <w:hideMark/>
          </w:tcPr>
          <w:p w14:paraId="057CCD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030611 Violin, Viola, Guitar and Other Stringed Instruments</w:t>
            </w:r>
          </w:p>
        </w:tc>
      </w:tr>
      <w:tr w:rsidR="00C56B98" w:rsidRPr="00C56B98" w14:paraId="065ABA00" w14:textId="77777777" w:rsidTr="00C839E3">
        <w:trPr>
          <w:trHeight w:val="204"/>
        </w:trPr>
        <w:tc>
          <w:tcPr>
            <w:tcW w:w="7120" w:type="dxa"/>
            <w:shd w:val="clear" w:color="auto" w:fill="auto"/>
            <w:vAlign w:val="center"/>
            <w:hideMark/>
          </w:tcPr>
          <w:p w14:paraId="454BC1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030612 Wind Instruments</w:t>
            </w:r>
          </w:p>
        </w:tc>
      </w:tr>
      <w:tr w:rsidR="00C56B98" w:rsidRPr="00C56B98" w14:paraId="103826DB" w14:textId="77777777" w:rsidTr="00C839E3">
        <w:trPr>
          <w:trHeight w:val="204"/>
        </w:trPr>
        <w:tc>
          <w:tcPr>
            <w:tcW w:w="7120" w:type="dxa"/>
            <w:shd w:val="clear" w:color="auto" w:fill="auto"/>
            <w:vAlign w:val="center"/>
            <w:hideMark/>
          </w:tcPr>
          <w:p w14:paraId="619E47D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030613 Music Pedagogy</w:t>
            </w:r>
          </w:p>
        </w:tc>
      </w:tr>
      <w:tr w:rsidR="00C56B98" w:rsidRPr="00C56B98" w14:paraId="49A3ED79" w14:textId="77777777" w:rsidTr="00C839E3">
        <w:trPr>
          <w:trHeight w:val="204"/>
        </w:trPr>
        <w:tc>
          <w:tcPr>
            <w:tcW w:w="7120" w:type="dxa"/>
            <w:shd w:val="clear" w:color="auto" w:fill="auto"/>
            <w:vAlign w:val="center"/>
            <w:hideMark/>
          </w:tcPr>
          <w:p w14:paraId="5537682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030699 Music, Other</w:t>
            </w:r>
          </w:p>
        </w:tc>
      </w:tr>
      <w:tr w:rsidR="00C56B98" w:rsidRPr="00C56B98" w14:paraId="379C3BF5" w14:textId="77777777" w:rsidTr="00C839E3">
        <w:trPr>
          <w:trHeight w:val="204"/>
        </w:trPr>
        <w:tc>
          <w:tcPr>
            <w:tcW w:w="7120" w:type="dxa"/>
            <w:shd w:val="clear" w:color="auto" w:fill="auto"/>
            <w:vAlign w:val="center"/>
            <w:hideMark/>
          </w:tcPr>
          <w:p w14:paraId="30DA091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0399 Visual and Performing Arts, Other</w:t>
            </w:r>
          </w:p>
        </w:tc>
      </w:tr>
      <w:tr w:rsidR="00C56B98" w:rsidRPr="00C56B98" w14:paraId="5C5223F4" w14:textId="77777777" w:rsidTr="00C839E3">
        <w:trPr>
          <w:trHeight w:val="204"/>
        </w:trPr>
        <w:tc>
          <w:tcPr>
            <w:tcW w:w="7120" w:type="dxa"/>
            <w:shd w:val="clear" w:color="auto" w:fill="auto"/>
            <w:vAlign w:val="center"/>
            <w:hideMark/>
          </w:tcPr>
          <w:p w14:paraId="7FB4F61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 Business Administration, Management and Operations</w:t>
            </w:r>
          </w:p>
        </w:tc>
      </w:tr>
      <w:tr w:rsidR="00C56B98" w:rsidRPr="00C56B98" w14:paraId="0EDE4076" w14:textId="77777777" w:rsidTr="00C839E3">
        <w:trPr>
          <w:trHeight w:val="204"/>
        </w:trPr>
        <w:tc>
          <w:tcPr>
            <w:tcW w:w="7120" w:type="dxa"/>
            <w:shd w:val="clear" w:color="auto" w:fill="auto"/>
            <w:vAlign w:val="center"/>
            <w:hideMark/>
          </w:tcPr>
          <w:p w14:paraId="563A1F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040101 Business Administration and Management, General</w:t>
            </w:r>
          </w:p>
        </w:tc>
      </w:tr>
      <w:tr w:rsidR="00C56B98" w:rsidRPr="00C56B98" w14:paraId="7CB17622" w14:textId="77777777" w:rsidTr="00C839E3">
        <w:trPr>
          <w:trHeight w:val="204"/>
        </w:trPr>
        <w:tc>
          <w:tcPr>
            <w:tcW w:w="7120" w:type="dxa"/>
            <w:shd w:val="clear" w:color="auto" w:fill="auto"/>
            <w:vAlign w:val="center"/>
            <w:hideMark/>
          </w:tcPr>
          <w:p w14:paraId="7F5BB8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040102 Purchasing, Procurement/Acquisitions and Contracts Management</w:t>
            </w:r>
          </w:p>
        </w:tc>
      </w:tr>
      <w:tr w:rsidR="00C56B98" w:rsidRPr="00C56B98" w14:paraId="14C70233" w14:textId="77777777" w:rsidTr="00C839E3">
        <w:trPr>
          <w:trHeight w:val="204"/>
        </w:trPr>
        <w:tc>
          <w:tcPr>
            <w:tcW w:w="7120" w:type="dxa"/>
            <w:shd w:val="clear" w:color="auto" w:fill="auto"/>
            <w:vAlign w:val="center"/>
            <w:hideMark/>
          </w:tcPr>
          <w:p w14:paraId="3F0DF04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040103 Logistics and Materials Management</w:t>
            </w:r>
          </w:p>
        </w:tc>
      </w:tr>
      <w:tr w:rsidR="00C56B98" w:rsidRPr="00C56B98" w14:paraId="3258153C" w14:textId="77777777" w:rsidTr="00C839E3">
        <w:trPr>
          <w:trHeight w:val="204"/>
        </w:trPr>
        <w:tc>
          <w:tcPr>
            <w:tcW w:w="7120" w:type="dxa"/>
            <w:shd w:val="clear" w:color="auto" w:fill="auto"/>
            <w:vAlign w:val="center"/>
            <w:hideMark/>
          </w:tcPr>
          <w:p w14:paraId="31AC196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040104 Office Management and Supervision</w:t>
            </w:r>
          </w:p>
        </w:tc>
      </w:tr>
      <w:tr w:rsidR="00C56B98" w:rsidRPr="00C56B98" w14:paraId="65F061B1" w14:textId="77777777" w:rsidTr="00C839E3">
        <w:trPr>
          <w:trHeight w:val="204"/>
        </w:trPr>
        <w:tc>
          <w:tcPr>
            <w:tcW w:w="7120" w:type="dxa"/>
            <w:shd w:val="clear" w:color="auto" w:fill="auto"/>
            <w:vAlign w:val="center"/>
            <w:hideMark/>
          </w:tcPr>
          <w:p w14:paraId="78335F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040105 Operations Management and Supervision</w:t>
            </w:r>
          </w:p>
        </w:tc>
      </w:tr>
      <w:tr w:rsidR="00C56B98" w:rsidRPr="00C56B98" w14:paraId="341E1B8A" w14:textId="77777777" w:rsidTr="00C839E3">
        <w:trPr>
          <w:trHeight w:val="204"/>
        </w:trPr>
        <w:tc>
          <w:tcPr>
            <w:tcW w:w="7120" w:type="dxa"/>
            <w:shd w:val="clear" w:color="auto" w:fill="auto"/>
            <w:vAlign w:val="center"/>
            <w:hideMark/>
          </w:tcPr>
          <w:p w14:paraId="51E0B2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040106 Non-Profit/Public/Organisational Management</w:t>
            </w:r>
          </w:p>
        </w:tc>
      </w:tr>
      <w:tr w:rsidR="00C56B98" w:rsidRPr="00C56B98" w14:paraId="3A782614" w14:textId="77777777" w:rsidTr="00C839E3">
        <w:trPr>
          <w:trHeight w:val="204"/>
        </w:trPr>
        <w:tc>
          <w:tcPr>
            <w:tcW w:w="7120" w:type="dxa"/>
            <w:shd w:val="clear" w:color="auto" w:fill="auto"/>
            <w:vAlign w:val="center"/>
            <w:hideMark/>
          </w:tcPr>
          <w:p w14:paraId="0213538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040107 Customer Service Management</w:t>
            </w:r>
          </w:p>
        </w:tc>
      </w:tr>
      <w:tr w:rsidR="00C56B98" w:rsidRPr="00C56B98" w14:paraId="40052424" w14:textId="77777777" w:rsidTr="00C839E3">
        <w:trPr>
          <w:trHeight w:val="204"/>
        </w:trPr>
        <w:tc>
          <w:tcPr>
            <w:tcW w:w="7120" w:type="dxa"/>
            <w:shd w:val="clear" w:color="auto" w:fill="auto"/>
            <w:vAlign w:val="center"/>
            <w:hideMark/>
          </w:tcPr>
          <w:p w14:paraId="2E59A4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040108 E-Commerce</w:t>
            </w:r>
          </w:p>
        </w:tc>
      </w:tr>
      <w:tr w:rsidR="00C56B98" w:rsidRPr="00C56B98" w14:paraId="0F714C44" w14:textId="77777777" w:rsidTr="00C839E3">
        <w:trPr>
          <w:trHeight w:val="204"/>
        </w:trPr>
        <w:tc>
          <w:tcPr>
            <w:tcW w:w="7120" w:type="dxa"/>
            <w:shd w:val="clear" w:color="auto" w:fill="auto"/>
            <w:vAlign w:val="center"/>
            <w:hideMark/>
          </w:tcPr>
          <w:p w14:paraId="2048444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040109 Transportation/Transportation Management</w:t>
            </w:r>
          </w:p>
        </w:tc>
      </w:tr>
      <w:tr w:rsidR="00C56B98" w:rsidRPr="00C56B98" w14:paraId="50EE5AA6" w14:textId="77777777" w:rsidTr="00C839E3">
        <w:trPr>
          <w:trHeight w:val="204"/>
        </w:trPr>
        <w:tc>
          <w:tcPr>
            <w:tcW w:w="7120" w:type="dxa"/>
            <w:shd w:val="clear" w:color="auto" w:fill="auto"/>
            <w:vAlign w:val="center"/>
            <w:hideMark/>
          </w:tcPr>
          <w:p w14:paraId="08877DB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040110 Project Management</w:t>
            </w:r>
          </w:p>
        </w:tc>
      </w:tr>
      <w:tr w:rsidR="00C56B98" w:rsidRPr="00C56B98" w14:paraId="3E0A55CF" w14:textId="77777777" w:rsidTr="00C839E3">
        <w:trPr>
          <w:trHeight w:val="204"/>
        </w:trPr>
        <w:tc>
          <w:tcPr>
            <w:tcW w:w="7120" w:type="dxa"/>
            <w:shd w:val="clear" w:color="auto" w:fill="auto"/>
            <w:vAlign w:val="center"/>
            <w:hideMark/>
          </w:tcPr>
          <w:p w14:paraId="631880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040199 Business Administration, Management and Operations, Other</w:t>
            </w:r>
          </w:p>
        </w:tc>
      </w:tr>
      <w:tr w:rsidR="00C56B98" w:rsidRPr="00C56B98" w14:paraId="3D04C7AE" w14:textId="77777777" w:rsidTr="00C839E3">
        <w:trPr>
          <w:trHeight w:val="204"/>
        </w:trPr>
        <w:tc>
          <w:tcPr>
            <w:tcW w:w="7120" w:type="dxa"/>
            <w:shd w:val="clear" w:color="auto" w:fill="auto"/>
            <w:vAlign w:val="center"/>
            <w:hideMark/>
          </w:tcPr>
          <w:p w14:paraId="2D8AB3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0402 Accounting and Related Services</w:t>
            </w:r>
          </w:p>
        </w:tc>
      </w:tr>
      <w:tr w:rsidR="00C56B98" w:rsidRPr="00C56B98" w14:paraId="259698B8" w14:textId="77777777" w:rsidTr="00C839E3">
        <w:trPr>
          <w:trHeight w:val="204"/>
        </w:trPr>
        <w:tc>
          <w:tcPr>
            <w:tcW w:w="7120" w:type="dxa"/>
            <w:shd w:val="clear" w:color="auto" w:fill="auto"/>
            <w:vAlign w:val="center"/>
            <w:hideMark/>
          </w:tcPr>
          <w:p w14:paraId="7B6D27A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040201 Accounting</w:t>
            </w:r>
          </w:p>
        </w:tc>
      </w:tr>
      <w:tr w:rsidR="00C56B98" w:rsidRPr="00C56B98" w14:paraId="0F8ABF52" w14:textId="77777777" w:rsidTr="00C839E3">
        <w:trPr>
          <w:trHeight w:val="204"/>
        </w:trPr>
        <w:tc>
          <w:tcPr>
            <w:tcW w:w="7120" w:type="dxa"/>
            <w:shd w:val="clear" w:color="auto" w:fill="auto"/>
            <w:vAlign w:val="center"/>
            <w:hideMark/>
          </w:tcPr>
          <w:p w14:paraId="1D6D921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040202 Auditing</w:t>
            </w:r>
          </w:p>
        </w:tc>
      </w:tr>
      <w:tr w:rsidR="00C56B98" w:rsidRPr="00C56B98" w14:paraId="504978BB" w14:textId="77777777" w:rsidTr="00C839E3">
        <w:trPr>
          <w:trHeight w:val="204"/>
        </w:trPr>
        <w:tc>
          <w:tcPr>
            <w:tcW w:w="7120" w:type="dxa"/>
            <w:shd w:val="clear" w:color="auto" w:fill="auto"/>
            <w:vAlign w:val="center"/>
            <w:hideMark/>
          </w:tcPr>
          <w:p w14:paraId="58DA786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040203 Accounting and Finance</w:t>
            </w:r>
          </w:p>
        </w:tc>
      </w:tr>
      <w:tr w:rsidR="00C56B98" w:rsidRPr="00C56B98" w14:paraId="5BAF1E38" w14:textId="77777777" w:rsidTr="00C839E3">
        <w:trPr>
          <w:trHeight w:val="204"/>
        </w:trPr>
        <w:tc>
          <w:tcPr>
            <w:tcW w:w="7120" w:type="dxa"/>
            <w:shd w:val="clear" w:color="auto" w:fill="auto"/>
            <w:vAlign w:val="center"/>
            <w:hideMark/>
          </w:tcPr>
          <w:p w14:paraId="2DA987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040299 Accounting and Related Services, Other</w:t>
            </w:r>
          </w:p>
        </w:tc>
      </w:tr>
      <w:tr w:rsidR="00C56B98" w:rsidRPr="00C56B98" w14:paraId="41112BD5" w14:textId="77777777" w:rsidTr="00C839E3">
        <w:trPr>
          <w:trHeight w:val="204"/>
        </w:trPr>
        <w:tc>
          <w:tcPr>
            <w:tcW w:w="7120" w:type="dxa"/>
            <w:shd w:val="clear" w:color="auto" w:fill="auto"/>
            <w:vAlign w:val="center"/>
            <w:hideMark/>
          </w:tcPr>
          <w:p w14:paraId="682727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0403 Business/Corporate Communications</w:t>
            </w:r>
          </w:p>
        </w:tc>
      </w:tr>
      <w:tr w:rsidR="00C56B98" w:rsidRPr="00C56B98" w14:paraId="77469038" w14:textId="77777777" w:rsidTr="00C839E3">
        <w:trPr>
          <w:trHeight w:val="204"/>
        </w:trPr>
        <w:tc>
          <w:tcPr>
            <w:tcW w:w="7120" w:type="dxa"/>
            <w:shd w:val="clear" w:color="auto" w:fill="auto"/>
            <w:vAlign w:val="center"/>
            <w:hideMark/>
          </w:tcPr>
          <w:p w14:paraId="4ACB60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040301 Business/Corporate Communications</w:t>
            </w:r>
          </w:p>
        </w:tc>
      </w:tr>
      <w:tr w:rsidR="00C56B98" w:rsidRPr="00C56B98" w14:paraId="4E4AE709" w14:textId="77777777" w:rsidTr="00C839E3">
        <w:trPr>
          <w:trHeight w:val="204"/>
        </w:trPr>
        <w:tc>
          <w:tcPr>
            <w:tcW w:w="7120" w:type="dxa"/>
            <w:shd w:val="clear" w:color="auto" w:fill="auto"/>
            <w:vAlign w:val="center"/>
            <w:hideMark/>
          </w:tcPr>
          <w:p w14:paraId="6917BA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 Economics</w:t>
            </w:r>
          </w:p>
        </w:tc>
      </w:tr>
      <w:tr w:rsidR="00C56B98" w:rsidRPr="00C56B98" w14:paraId="2A6ABB3B" w14:textId="77777777" w:rsidTr="00C839E3">
        <w:trPr>
          <w:trHeight w:val="204"/>
        </w:trPr>
        <w:tc>
          <w:tcPr>
            <w:tcW w:w="7120" w:type="dxa"/>
            <w:shd w:val="clear" w:color="auto" w:fill="auto"/>
            <w:vAlign w:val="center"/>
            <w:hideMark/>
          </w:tcPr>
          <w:p w14:paraId="2A8E269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040401 Economics, General</w:t>
            </w:r>
          </w:p>
        </w:tc>
      </w:tr>
      <w:tr w:rsidR="00C56B98" w:rsidRPr="00C56B98" w14:paraId="483D190F" w14:textId="77777777" w:rsidTr="00C839E3">
        <w:trPr>
          <w:trHeight w:val="204"/>
        </w:trPr>
        <w:tc>
          <w:tcPr>
            <w:tcW w:w="7120" w:type="dxa"/>
            <w:shd w:val="clear" w:color="auto" w:fill="auto"/>
            <w:vAlign w:val="center"/>
            <w:hideMark/>
          </w:tcPr>
          <w:p w14:paraId="5B9D9A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040402 Applied Economics</w:t>
            </w:r>
          </w:p>
        </w:tc>
      </w:tr>
      <w:tr w:rsidR="00C56B98" w:rsidRPr="00C56B98" w14:paraId="2935ED5B" w14:textId="77777777" w:rsidTr="00C839E3">
        <w:trPr>
          <w:trHeight w:val="204"/>
        </w:trPr>
        <w:tc>
          <w:tcPr>
            <w:tcW w:w="7120" w:type="dxa"/>
            <w:shd w:val="clear" w:color="auto" w:fill="auto"/>
            <w:vAlign w:val="center"/>
            <w:hideMark/>
          </w:tcPr>
          <w:p w14:paraId="6AF738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040403 Managerial Economics</w:t>
            </w:r>
          </w:p>
        </w:tc>
      </w:tr>
      <w:tr w:rsidR="00C56B98" w:rsidRPr="00C56B98" w14:paraId="5ED17DE2" w14:textId="77777777" w:rsidTr="00C839E3">
        <w:trPr>
          <w:trHeight w:val="204"/>
        </w:trPr>
        <w:tc>
          <w:tcPr>
            <w:tcW w:w="7120" w:type="dxa"/>
            <w:shd w:val="clear" w:color="auto" w:fill="auto"/>
            <w:vAlign w:val="center"/>
            <w:hideMark/>
          </w:tcPr>
          <w:p w14:paraId="14DF8A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040404 Econometrics and Quantitative Economics</w:t>
            </w:r>
          </w:p>
        </w:tc>
      </w:tr>
      <w:tr w:rsidR="00C56B98" w:rsidRPr="00C56B98" w14:paraId="4AE93A46" w14:textId="77777777" w:rsidTr="00C839E3">
        <w:trPr>
          <w:trHeight w:val="204"/>
        </w:trPr>
        <w:tc>
          <w:tcPr>
            <w:tcW w:w="7120" w:type="dxa"/>
            <w:shd w:val="clear" w:color="auto" w:fill="auto"/>
            <w:vAlign w:val="center"/>
            <w:hideMark/>
          </w:tcPr>
          <w:p w14:paraId="25D72D1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040405 Development Economics and International Development</w:t>
            </w:r>
          </w:p>
        </w:tc>
      </w:tr>
      <w:tr w:rsidR="00C56B98" w:rsidRPr="00C56B98" w14:paraId="2E0AE928" w14:textId="77777777" w:rsidTr="00C839E3">
        <w:trPr>
          <w:trHeight w:val="204"/>
        </w:trPr>
        <w:tc>
          <w:tcPr>
            <w:tcW w:w="7120" w:type="dxa"/>
            <w:shd w:val="clear" w:color="auto" w:fill="auto"/>
            <w:vAlign w:val="center"/>
            <w:hideMark/>
          </w:tcPr>
          <w:p w14:paraId="706D59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040406 International Economics</w:t>
            </w:r>
          </w:p>
        </w:tc>
      </w:tr>
      <w:tr w:rsidR="00C56B98" w:rsidRPr="00C56B98" w14:paraId="474086B4" w14:textId="77777777" w:rsidTr="00C839E3">
        <w:trPr>
          <w:trHeight w:val="204"/>
        </w:trPr>
        <w:tc>
          <w:tcPr>
            <w:tcW w:w="7120" w:type="dxa"/>
            <w:shd w:val="clear" w:color="auto" w:fill="auto"/>
            <w:vAlign w:val="center"/>
            <w:hideMark/>
          </w:tcPr>
          <w:p w14:paraId="739F746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040407 Natural Resource Economics</w:t>
            </w:r>
          </w:p>
        </w:tc>
      </w:tr>
      <w:tr w:rsidR="00C56B98" w:rsidRPr="00C56B98" w14:paraId="6FCA0DDD" w14:textId="77777777" w:rsidTr="00C839E3">
        <w:trPr>
          <w:trHeight w:val="204"/>
        </w:trPr>
        <w:tc>
          <w:tcPr>
            <w:tcW w:w="7120" w:type="dxa"/>
            <w:shd w:val="clear" w:color="auto" w:fill="auto"/>
            <w:vAlign w:val="center"/>
            <w:hideMark/>
          </w:tcPr>
          <w:p w14:paraId="117C7CB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040499 Economics, Other</w:t>
            </w:r>
          </w:p>
        </w:tc>
      </w:tr>
      <w:tr w:rsidR="00C56B98" w:rsidRPr="00C56B98" w14:paraId="74500DA9" w14:textId="77777777" w:rsidTr="00C839E3">
        <w:trPr>
          <w:trHeight w:val="204"/>
        </w:trPr>
        <w:tc>
          <w:tcPr>
            <w:tcW w:w="7120" w:type="dxa"/>
            <w:shd w:val="clear" w:color="auto" w:fill="auto"/>
            <w:vAlign w:val="center"/>
            <w:hideMark/>
          </w:tcPr>
          <w:p w14:paraId="3582C1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0405 Entrepreneurial and Small Business Operations</w:t>
            </w:r>
          </w:p>
        </w:tc>
      </w:tr>
      <w:tr w:rsidR="00C56B98" w:rsidRPr="00C56B98" w14:paraId="43EFA821" w14:textId="77777777" w:rsidTr="00C839E3">
        <w:trPr>
          <w:trHeight w:val="204"/>
        </w:trPr>
        <w:tc>
          <w:tcPr>
            <w:tcW w:w="7120" w:type="dxa"/>
            <w:shd w:val="clear" w:color="auto" w:fill="auto"/>
            <w:vAlign w:val="center"/>
            <w:hideMark/>
          </w:tcPr>
          <w:p w14:paraId="3E28F2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040501 Entrepreneurial/Entrepreneurial Studies</w:t>
            </w:r>
          </w:p>
        </w:tc>
      </w:tr>
      <w:tr w:rsidR="00C56B98" w:rsidRPr="00C56B98" w14:paraId="347C4C3B" w14:textId="77777777" w:rsidTr="00C839E3">
        <w:trPr>
          <w:trHeight w:val="204"/>
        </w:trPr>
        <w:tc>
          <w:tcPr>
            <w:tcW w:w="7120" w:type="dxa"/>
            <w:shd w:val="clear" w:color="auto" w:fill="auto"/>
            <w:vAlign w:val="center"/>
            <w:hideMark/>
          </w:tcPr>
          <w:p w14:paraId="5C11DD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040502 Franchising and Franchise Operations</w:t>
            </w:r>
          </w:p>
        </w:tc>
      </w:tr>
      <w:tr w:rsidR="00C56B98" w:rsidRPr="00C56B98" w14:paraId="54FE4A1D" w14:textId="77777777" w:rsidTr="00C839E3">
        <w:trPr>
          <w:trHeight w:val="204"/>
        </w:trPr>
        <w:tc>
          <w:tcPr>
            <w:tcW w:w="7120" w:type="dxa"/>
            <w:shd w:val="clear" w:color="auto" w:fill="auto"/>
            <w:vAlign w:val="center"/>
            <w:hideMark/>
          </w:tcPr>
          <w:p w14:paraId="1F85399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040503 Small Business Administration/Management</w:t>
            </w:r>
          </w:p>
        </w:tc>
      </w:tr>
      <w:tr w:rsidR="00C56B98" w:rsidRPr="00C56B98" w14:paraId="2D7208A4" w14:textId="77777777" w:rsidTr="00C839E3">
        <w:trPr>
          <w:trHeight w:val="204"/>
        </w:trPr>
        <w:tc>
          <w:tcPr>
            <w:tcW w:w="7120" w:type="dxa"/>
            <w:shd w:val="clear" w:color="auto" w:fill="auto"/>
            <w:vAlign w:val="center"/>
            <w:hideMark/>
          </w:tcPr>
          <w:p w14:paraId="3A6E1D9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040599 Entrepreneurial and Small Business Operations, Other</w:t>
            </w:r>
          </w:p>
        </w:tc>
      </w:tr>
      <w:tr w:rsidR="00C56B98" w:rsidRPr="00C56B98" w14:paraId="5B092A6A" w14:textId="77777777" w:rsidTr="00C839E3">
        <w:trPr>
          <w:trHeight w:val="204"/>
        </w:trPr>
        <w:tc>
          <w:tcPr>
            <w:tcW w:w="7120" w:type="dxa"/>
            <w:shd w:val="clear" w:color="auto" w:fill="auto"/>
            <w:vAlign w:val="center"/>
            <w:hideMark/>
          </w:tcPr>
          <w:p w14:paraId="0AC24C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 Finance and Financial Management Services</w:t>
            </w:r>
          </w:p>
        </w:tc>
      </w:tr>
      <w:tr w:rsidR="00C56B98" w:rsidRPr="00C56B98" w14:paraId="4E9D775F" w14:textId="77777777" w:rsidTr="00C839E3">
        <w:trPr>
          <w:trHeight w:val="204"/>
        </w:trPr>
        <w:tc>
          <w:tcPr>
            <w:tcW w:w="7120" w:type="dxa"/>
            <w:shd w:val="clear" w:color="auto" w:fill="auto"/>
            <w:vAlign w:val="center"/>
            <w:hideMark/>
          </w:tcPr>
          <w:p w14:paraId="09AD0B7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040601 Finance, General</w:t>
            </w:r>
          </w:p>
        </w:tc>
      </w:tr>
      <w:tr w:rsidR="00C56B98" w:rsidRPr="00C56B98" w14:paraId="3DC98ED3" w14:textId="77777777" w:rsidTr="00C839E3">
        <w:trPr>
          <w:trHeight w:val="204"/>
        </w:trPr>
        <w:tc>
          <w:tcPr>
            <w:tcW w:w="7120" w:type="dxa"/>
            <w:shd w:val="clear" w:color="auto" w:fill="auto"/>
            <w:vAlign w:val="center"/>
            <w:hideMark/>
          </w:tcPr>
          <w:p w14:paraId="09F958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040602 Banking and Financial Support Systems</w:t>
            </w:r>
          </w:p>
        </w:tc>
      </w:tr>
      <w:tr w:rsidR="00C56B98" w:rsidRPr="00C56B98" w14:paraId="54B28606" w14:textId="77777777" w:rsidTr="00C839E3">
        <w:trPr>
          <w:trHeight w:val="204"/>
        </w:trPr>
        <w:tc>
          <w:tcPr>
            <w:tcW w:w="7120" w:type="dxa"/>
            <w:shd w:val="clear" w:color="auto" w:fill="auto"/>
            <w:vAlign w:val="center"/>
            <w:hideMark/>
          </w:tcPr>
          <w:p w14:paraId="7878FDE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040603 Financial Planning and Services</w:t>
            </w:r>
          </w:p>
        </w:tc>
      </w:tr>
      <w:tr w:rsidR="00C56B98" w:rsidRPr="00C56B98" w14:paraId="44D8971F" w14:textId="77777777" w:rsidTr="00C839E3">
        <w:trPr>
          <w:trHeight w:val="204"/>
        </w:trPr>
        <w:tc>
          <w:tcPr>
            <w:tcW w:w="7120" w:type="dxa"/>
            <w:shd w:val="clear" w:color="auto" w:fill="auto"/>
            <w:vAlign w:val="center"/>
            <w:hideMark/>
          </w:tcPr>
          <w:p w14:paraId="5FCC8A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040604 International Finance</w:t>
            </w:r>
          </w:p>
        </w:tc>
      </w:tr>
      <w:tr w:rsidR="00C56B98" w:rsidRPr="00C56B98" w14:paraId="26BB7589" w14:textId="77777777" w:rsidTr="00C839E3">
        <w:trPr>
          <w:trHeight w:val="204"/>
        </w:trPr>
        <w:tc>
          <w:tcPr>
            <w:tcW w:w="7120" w:type="dxa"/>
            <w:shd w:val="clear" w:color="auto" w:fill="auto"/>
            <w:vAlign w:val="center"/>
            <w:hideMark/>
          </w:tcPr>
          <w:p w14:paraId="442A52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040605 Investments and Securities</w:t>
            </w:r>
          </w:p>
        </w:tc>
      </w:tr>
      <w:tr w:rsidR="00C56B98" w:rsidRPr="00C56B98" w14:paraId="00353AA6" w14:textId="77777777" w:rsidTr="00C839E3">
        <w:trPr>
          <w:trHeight w:val="204"/>
        </w:trPr>
        <w:tc>
          <w:tcPr>
            <w:tcW w:w="7120" w:type="dxa"/>
            <w:shd w:val="clear" w:color="auto" w:fill="auto"/>
            <w:vAlign w:val="center"/>
            <w:hideMark/>
          </w:tcPr>
          <w:p w14:paraId="0098C7C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040606 Public Finance</w:t>
            </w:r>
          </w:p>
        </w:tc>
      </w:tr>
      <w:tr w:rsidR="00C56B98" w:rsidRPr="00C56B98" w14:paraId="440F6B8E" w14:textId="77777777" w:rsidTr="00C839E3">
        <w:trPr>
          <w:trHeight w:val="204"/>
        </w:trPr>
        <w:tc>
          <w:tcPr>
            <w:tcW w:w="7120" w:type="dxa"/>
            <w:shd w:val="clear" w:color="auto" w:fill="auto"/>
            <w:vAlign w:val="center"/>
            <w:hideMark/>
          </w:tcPr>
          <w:p w14:paraId="1517908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040607 Credit Management</w:t>
            </w:r>
          </w:p>
        </w:tc>
      </w:tr>
      <w:tr w:rsidR="00C56B98" w:rsidRPr="00C56B98" w14:paraId="308B6FDD" w14:textId="77777777" w:rsidTr="00C839E3">
        <w:trPr>
          <w:trHeight w:val="204"/>
        </w:trPr>
        <w:tc>
          <w:tcPr>
            <w:tcW w:w="7120" w:type="dxa"/>
            <w:shd w:val="clear" w:color="auto" w:fill="auto"/>
            <w:vAlign w:val="center"/>
            <w:hideMark/>
          </w:tcPr>
          <w:p w14:paraId="1E9E0DF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040699 Finance and Financial Management Services, Other</w:t>
            </w:r>
          </w:p>
        </w:tc>
      </w:tr>
      <w:tr w:rsidR="00C56B98" w:rsidRPr="00C56B98" w14:paraId="2A641A6E" w14:textId="77777777" w:rsidTr="00C839E3">
        <w:trPr>
          <w:trHeight w:val="204"/>
        </w:trPr>
        <w:tc>
          <w:tcPr>
            <w:tcW w:w="7120" w:type="dxa"/>
            <w:shd w:val="clear" w:color="auto" w:fill="auto"/>
            <w:vAlign w:val="center"/>
            <w:hideMark/>
          </w:tcPr>
          <w:p w14:paraId="704F39A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 Hospitality Administration/Management</w:t>
            </w:r>
          </w:p>
        </w:tc>
      </w:tr>
      <w:tr w:rsidR="00C56B98" w:rsidRPr="00C56B98" w14:paraId="655893D9" w14:textId="77777777" w:rsidTr="00C839E3">
        <w:trPr>
          <w:trHeight w:val="204"/>
        </w:trPr>
        <w:tc>
          <w:tcPr>
            <w:tcW w:w="7120" w:type="dxa"/>
            <w:shd w:val="clear" w:color="auto" w:fill="auto"/>
            <w:vAlign w:val="center"/>
            <w:hideMark/>
          </w:tcPr>
          <w:p w14:paraId="5D56C8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040701 Hospitality Administration/Management, General</w:t>
            </w:r>
          </w:p>
        </w:tc>
      </w:tr>
      <w:tr w:rsidR="00C56B98" w:rsidRPr="00C56B98" w14:paraId="5FE96CA1" w14:textId="77777777" w:rsidTr="00C839E3">
        <w:trPr>
          <w:trHeight w:val="204"/>
        </w:trPr>
        <w:tc>
          <w:tcPr>
            <w:tcW w:w="7120" w:type="dxa"/>
            <w:shd w:val="clear" w:color="auto" w:fill="auto"/>
            <w:vAlign w:val="center"/>
            <w:hideMark/>
          </w:tcPr>
          <w:p w14:paraId="122CE8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040702 Tourism and Travel Services Management</w:t>
            </w:r>
          </w:p>
        </w:tc>
      </w:tr>
      <w:tr w:rsidR="00C56B98" w:rsidRPr="00C56B98" w14:paraId="2FC216DB" w14:textId="77777777" w:rsidTr="00C839E3">
        <w:trPr>
          <w:trHeight w:val="204"/>
        </w:trPr>
        <w:tc>
          <w:tcPr>
            <w:tcW w:w="7120" w:type="dxa"/>
            <w:shd w:val="clear" w:color="auto" w:fill="auto"/>
            <w:vAlign w:val="center"/>
            <w:hideMark/>
          </w:tcPr>
          <w:p w14:paraId="18F951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040703 Hotel/Motel Administration/Management</w:t>
            </w:r>
          </w:p>
        </w:tc>
      </w:tr>
      <w:tr w:rsidR="00C56B98" w:rsidRPr="00C56B98" w14:paraId="73D39573" w14:textId="77777777" w:rsidTr="00C839E3">
        <w:trPr>
          <w:trHeight w:val="204"/>
        </w:trPr>
        <w:tc>
          <w:tcPr>
            <w:tcW w:w="7120" w:type="dxa"/>
            <w:shd w:val="clear" w:color="auto" w:fill="auto"/>
            <w:vAlign w:val="center"/>
            <w:hideMark/>
          </w:tcPr>
          <w:p w14:paraId="43F39C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040704 Restaurant/Food Services Management</w:t>
            </w:r>
          </w:p>
        </w:tc>
      </w:tr>
      <w:tr w:rsidR="00C56B98" w:rsidRPr="00C56B98" w14:paraId="4344989A" w14:textId="77777777" w:rsidTr="00C839E3">
        <w:trPr>
          <w:trHeight w:val="204"/>
        </w:trPr>
        <w:tc>
          <w:tcPr>
            <w:tcW w:w="7120" w:type="dxa"/>
            <w:shd w:val="clear" w:color="auto" w:fill="auto"/>
            <w:vAlign w:val="center"/>
            <w:hideMark/>
          </w:tcPr>
          <w:p w14:paraId="17195E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040799 Hospitality Administration/Management, Other</w:t>
            </w:r>
          </w:p>
        </w:tc>
      </w:tr>
      <w:tr w:rsidR="00C56B98" w:rsidRPr="00C56B98" w14:paraId="2AD5320B" w14:textId="77777777" w:rsidTr="00C839E3">
        <w:trPr>
          <w:trHeight w:val="204"/>
        </w:trPr>
        <w:tc>
          <w:tcPr>
            <w:tcW w:w="7120" w:type="dxa"/>
            <w:shd w:val="clear" w:color="auto" w:fill="auto"/>
            <w:vAlign w:val="center"/>
            <w:hideMark/>
          </w:tcPr>
          <w:p w14:paraId="399F2E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 Human Resource Management and Services</w:t>
            </w:r>
          </w:p>
        </w:tc>
      </w:tr>
      <w:tr w:rsidR="00C56B98" w:rsidRPr="00C56B98" w14:paraId="6B8AE90F" w14:textId="77777777" w:rsidTr="00C839E3">
        <w:trPr>
          <w:trHeight w:val="204"/>
        </w:trPr>
        <w:tc>
          <w:tcPr>
            <w:tcW w:w="7120" w:type="dxa"/>
            <w:shd w:val="clear" w:color="auto" w:fill="auto"/>
            <w:vAlign w:val="center"/>
            <w:hideMark/>
          </w:tcPr>
          <w:p w14:paraId="4FEDA97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040801 Human Resource Management/Personnel Administration</w:t>
            </w:r>
          </w:p>
        </w:tc>
      </w:tr>
      <w:tr w:rsidR="00C56B98" w:rsidRPr="00C56B98" w14:paraId="05652BC5" w14:textId="77777777" w:rsidTr="00C839E3">
        <w:trPr>
          <w:trHeight w:val="204"/>
        </w:trPr>
        <w:tc>
          <w:tcPr>
            <w:tcW w:w="7120" w:type="dxa"/>
            <w:shd w:val="clear" w:color="auto" w:fill="auto"/>
            <w:vAlign w:val="center"/>
            <w:hideMark/>
          </w:tcPr>
          <w:p w14:paraId="4B1BD2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040802 Labour and Industrial Relations</w:t>
            </w:r>
          </w:p>
        </w:tc>
      </w:tr>
      <w:tr w:rsidR="00C56B98" w:rsidRPr="00C56B98" w14:paraId="40900997" w14:textId="77777777" w:rsidTr="00C839E3">
        <w:trPr>
          <w:trHeight w:val="204"/>
        </w:trPr>
        <w:tc>
          <w:tcPr>
            <w:tcW w:w="7120" w:type="dxa"/>
            <w:shd w:val="clear" w:color="auto" w:fill="auto"/>
            <w:vAlign w:val="center"/>
            <w:hideMark/>
          </w:tcPr>
          <w:p w14:paraId="154CDB9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040803 Organisational Behaviour Studies</w:t>
            </w:r>
          </w:p>
        </w:tc>
      </w:tr>
      <w:tr w:rsidR="00C56B98" w:rsidRPr="00C56B98" w14:paraId="7989C558" w14:textId="77777777" w:rsidTr="00C839E3">
        <w:trPr>
          <w:trHeight w:val="204"/>
        </w:trPr>
        <w:tc>
          <w:tcPr>
            <w:tcW w:w="7120" w:type="dxa"/>
            <w:shd w:val="clear" w:color="auto" w:fill="auto"/>
            <w:vAlign w:val="center"/>
            <w:hideMark/>
          </w:tcPr>
          <w:p w14:paraId="70CCBD5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040804 Labour Studies</w:t>
            </w:r>
          </w:p>
        </w:tc>
      </w:tr>
      <w:tr w:rsidR="00C56B98" w:rsidRPr="00C56B98" w14:paraId="716B33BC" w14:textId="77777777" w:rsidTr="00C839E3">
        <w:trPr>
          <w:trHeight w:val="204"/>
        </w:trPr>
        <w:tc>
          <w:tcPr>
            <w:tcW w:w="7120" w:type="dxa"/>
            <w:shd w:val="clear" w:color="auto" w:fill="auto"/>
            <w:vAlign w:val="center"/>
            <w:hideMark/>
          </w:tcPr>
          <w:p w14:paraId="3564A71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040805 Human Resource Development</w:t>
            </w:r>
          </w:p>
        </w:tc>
      </w:tr>
      <w:tr w:rsidR="00C56B98" w:rsidRPr="00C56B98" w14:paraId="51DCC4F0" w14:textId="77777777" w:rsidTr="00C839E3">
        <w:trPr>
          <w:trHeight w:val="204"/>
        </w:trPr>
        <w:tc>
          <w:tcPr>
            <w:tcW w:w="7120" w:type="dxa"/>
            <w:shd w:val="clear" w:color="auto" w:fill="auto"/>
            <w:vAlign w:val="center"/>
            <w:hideMark/>
          </w:tcPr>
          <w:p w14:paraId="38ACA2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040899 Human Resource Management and Services, Other</w:t>
            </w:r>
          </w:p>
        </w:tc>
      </w:tr>
      <w:tr w:rsidR="00C56B98" w:rsidRPr="00C56B98" w14:paraId="3991D273" w14:textId="77777777" w:rsidTr="00C839E3">
        <w:trPr>
          <w:trHeight w:val="204"/>
        </w:trPr>
        <w:tc>
          <w:tcPr>
            <w:tcW w:w="7120" w:type="dxa"/>
            <w:shd w:val="clear" w:color="auto" w:fill="auto"/>
            <w:vAlign w:val="center"/>
            <w:hideMark/>
          </w:tcPr>
          <w:p w14:paraId="1D7C03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0409 International Business</w:t>
            </w:r>
          </w:p>
        </w:tc>
      </w:tr>
      <w:tr w:rsidR="00C56B98" w:rsidRPr="00C56B98" w14:paraId="73D7F7AA" w14:textId="77777777" w:rsidTr="00C839E3">
        <w:trPr>
          <w:trHeight w:val="204"/>
        </w:trPr>
        <w:tc>
          <w:tcPr>
            <w:tcW w:w="7120" w:type="dxa"/>
            <w:shd w:val="clear" w:color="auto" w:fill="auto"/>
            <w:vAlign w:val="center"/>
            <w:hideMark/>
          </w:tcPr>
          <w:p w14:paraId="2A43531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040901 International Business</w:t>
            </w:r>
          </w:p>
        </w:tc>
      </w:tr>
      <w:tr w:rsidR="00C56B98" w:rsidRPr="00C56B98" w14:paraId="5CA337F9" w14:textId="77777777" w:rsidTr="00C839E3">
        <w:trPr>
          <w:trHeight w:val="204"/>
        </w:trPr>
        <w:tc>
          <w:tcPr>
            <w:tcW w:w="7120" w:type="dxa"/>
            <w:shd w:val="clear" w:color="auto" w:fill="auto"/>
            <w:vAlign w:val="center"/>
            <w:hideMark/>
          </w:tcPr>
          <w:p w14:paraId="3F45323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0410 Management Sciences and Quantitative Methods</w:t>
            </w:r>
          </w:p>
        </w:tc>
      </w:tr>
      <w:tr w:rsidR="00C56B98" w:rsidRPr="00C56B98" w14:paraId="352EB0AF" w14:textId="77777777" w:rsidTr="00C839E3">
        <w:trPr>
          <w:trHeight w:val="204"/>
        </w:trPr>
        <w:tc>
          <w:tcPr>
            <w:tcW w:w="7120" w:type="dxa"/>
            <w:shd w:val="clear" w:color="auto" w:fill="auto"/>
            <w:vAlign w:val="center"/>
            <w:hideMark/>
          </w:tcPr>
          <w:p w14:paraId="7CA731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041001 Management Science, General</w:t>
            </w:r>
          </w:p>
        </w:tc>
      </w:tr>
      <w:tr w:rsidR="00C56B98" w:rsidRPr="00C56B98" w14:paraId="4F0387D1" w14:textId="77777777" w:rsidTr="00C839E3">
        <w:trPr>
          <w:trHeight w:val="204"/>
        </w:trPr>
        <w:tc>
          <w:tcPr>
            <w:tcW w:w="7120" w:type="dxa"/>
            <w:shd w:val="clear" w:color="auto" w:fill="auto"/>
            <w:vAlign w:val="center"/>
            <w:hideMark/>
          </w:tcPr>
          <w:p w14:paraId="5B3D055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041002 Business Statistics</w:t>
            </w:r>
          </w:p>
        </w:tc>
      </w:tr>
      <w:tr w:rsidR="00C56B98" w:rsidRPr="00C56B98" w14:paraId="672741F1" w14:textId="77777777" w:rsidTr="00C839E3">
        <w:trPr>
          <w:trHeight w:val="204"/>
        </w:trPr>
        <w:tc>
          <w:tcPr>
            <w:tcW w:w="7120" w:type="dxa"/>
            <w:shd w:val="clear" w:color="auto" w:fill="auto"/>
            <w:vAlign w:val="center"/>
            <w:hideMark/>
          </w:tcPr>
          <w:p w14:paraId="557E3E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041003 Actuarial Science</w:t>
            </w:r>
          </w:p>
        </w:tc>
      </w:tr>
      <w:tr w:rsidR="00C56B98" w:rsidRPr="00C56B98" w14:paraId="39C8C1B5" w14:textId="77777777" w:rsidTr="00C839E3">
        <w:trPr>
          <w:trHeight w:val="204"/>
        </w:trPr>
        <w:tc>
          <w:tcPr>
            <w:tcW w:w="7120" w:type="dxa"/>
            <w:shd w:val="clear" w:color="auto" w:fill="auto"/>
            <w:vAlign w:val="center"/>
            <w:hideMark/>
          </w:tcPr>
          <w:p w14:paraId="68199DD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041099 Management Sciences and Quantitative Methods, Other</w:t>
            </w:r>
          </w:p>
        </w:tc>
      </w:tr>
      <w:tr w:rsidR="00C56B98" w:rsidRPr="00C56B98" w14:paraId="7896BB19" w14:textId="77777777" w:rsidTr="00C839E3">
        <w:trPr>
          <w:trHeight w:val="204"/>
        </w:trPr>
        <w:tc>
          <w:tcPr>
            <w:tcW w:w="7120" w:type="dxa"/>
            <w:shd w:val="clear" w:color="auto" w:fill="auto"/>
            <w:vAlign w:val="center"/>
            <w:hideMark/>
          </w:tcPr>
          <w:p w14:paraId="65BC01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0411 Marketing</w:t>
            </w:r>
          </w:p>
        </w:tc>
      </w:tr>
      <w:tr w:rsidR="00C56B98" w:rsidRPr="00C56B98" w14:paraId="6850B3DE" w14:textId="77777777" w:rsidTr="00C839E3">
        <w:trPr>
          <w:trHeight w:val="204"/>
        </w:trPr>
        <w:tc>
          <w:tcPr>
            <w:tcW w:w="7120" w:type="dxa"/>
            <w:shd w:val="clear" w:color="auto" w:fill="auto"/>
            <w:vAlign w:val="center"/>
            <w:hideMark/>
          </w:tcPr>
          <w:p w14:paraId="4994B0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041101 Marketing/Marketing Management, General</w:t>
            </w:r>
          </w:p>
        </w:tc>
      </w:tr>
      <w:tr w:rsidR="00C56B98" w:rsidRPr="00C56B98" w14:paraId="5ED1BBCF" w14:textId="77777777" w:rsidTr="00C839E3">
        <w:trPr>
          <w:trHeight w:val="204"/>
        </w:trPr>
        <w:tc>
          <w:tcPr>
            <w:tcW w:w="7120" w:type="dxa"/>
            <w:shd w:val="clear" w:color="auto" w:fill="auto"/>
            <w:vAlign w:val="center"/>
            <w:hideMark/>
          </w:tcPr>
          <w:p w14:paraId="7B1139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041102 Marketing Research</w:t>
            </w:r>
          </w:p>
        </w:tc>
      </w:tr>
      <w:tr w:rsidR="00C56B98" w:rsidRPr="00C56B98" w14:paraId="4ED584A5" w14:textId="77777777" w:rsidTr="00C839E3">
        <w:trPr>
          <w:trHeight w:val="204"/>
        </w:trPr>
        <w:tc>
          <w:tcPr>
            <w:tcW w:w="7120" w:type="dxa"/>
            <w:shd w:val="clear" w:color="auto" w:fill="auto"/>
            <w:vAlign w:val="center"/>
            <w:hideMark/>
          </w:tcPr>
          <w:p w14:paraId="2F1EE2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041103 International Marketing</w:t>
            </w:r>
          </w:p>
        </w:tc>
      </w:tr>
      <w:tr w:rsidR="00C56B98" w:rsidRPr="00C56B98" w14:paraId="10E10824" w14:textId="77777777" w:rsidTr="00C839E3">
        <w:trPr>
          <w:trHeight w:val="204"/>
        </w:trPr>
        <w:tc>
          <w:tcPr>
            <w:tcW w:w="7120" w:type="dxa"/>
            <w:shd w:val="clear" w:color="auto" w:fill="auto"/>
            <w:vAlign w:val="center"/>
            <w:hideMark/>
          </w:tcPr>
          <w:p w14:paraId="704E8F6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041199 Marketing, Other</w:t>
            </w:r>
          </w:p>
        </w:tc>
      </w:tr>
      <w:tr w:rsidR="00C56B98" w:rsidRPr="00C56B98" w14:paraId="7C0A172F" w14:textId="77777777" w:rsidTr="00C839E3">
        <w:trPr>
          <w:trHeight w:val="204"/>
        </w:trPr>
        <w:tc>
          <w:tcPr>
            <w:tcW w:w="7120" w:type="dxa"/>
            <w:shd w:val="clear" w:color="auto" w:fill="auto"/>
            <w:vAlign w:val="center"/>
            <w:hideMark/>
          </w:tcPr>
          <w:p w14:paraId="240201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0412 Real Estate</w:t>
            </w:r>
          </w:p>
        </w:tc>
      </w:tr>
      <w:tr w:rsidR="00C56B98" w:rsidRPr="00C56B98" w14:paraId="6C7531B1" w14:textId="77777777" w:rsidTr="00C839E3">
        <w:trPr>
          <w:trHeight w:val="204"/>
        </w:trPr>
        <w:tc>
          <w:tcPr>
            <w:tcW w:w="7120" w:type="dxa"/>
            <w:shd w:val="clear" w:color="auto" w:fill="auto"/>
            <w:vAlign w:val="center"/>
            <w:hideMark/>
          </w:tcPr>
          <w:p w14:paraId="2A28709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041201 Real Estate</w:t>
            </w:r>
          </w:p>
        </w:tc>
      </w:tr>
      <w:tr w:rsidR="00C56B98" w:rsidRPr="00C56B98" w14:paraId="0ECD58DD" w14:textId="77777777" w:rsidTr="00C839E3">
        <w:trPr>
          <w:trHeight w:val="204"/>
        </w:trPr>
        <w:tc>
          <w:tcPr>
            <w:tcW w:w="7120" w:type="dxa"/>
            <w:shd w:val="clear" w:color="auto" w:fill="auto"/>
            <w:vAlign w:val="center"/>
            <w:hideMark/>
          </w:tcPr>
          <w:p w14:paraId="67003A6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0413 Taxation</w:t>
            </w:r>
          </w:p>
        </w:tc>
      </w:tr>
      <w:tr w:rsidR="00C56B98" w:rsidRPr="00C56B98" w14:paraId="28E1B132" w14:textId="77777777" w:rsidTr="00C839E3">
        <w:trPr>
          <w:trHeight w:val="204"/>
        </w:trPr>
        <w:tc>
          <w:tcPr>
            <w:tcW w:w="7120" w:type="dxa"/>
            <w:shd w:val="clear" w:color="auto" w:fill="auto"/>
            <w:vAlign w:val="center"/>
            <w:hideMark/>
          </w:tcPr>
          <w:p w14:paraId="76D6C8C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041301 Taxation</w:t>
            </w:r>
          </w:p>
        </w:tc>
      </w:tr>
      <w:tr w:rsidR="00C56B98" w:rsidRPr="00C56B98" w14:paraId="3ADB51A5" w14:textId="77777777" w:rsidTr="00C839E3">
        <w:trPr>
          <w:trHeight w:val="204"/>
        </w:trPr>
        <w:tc>
          <w:tcPr>
            <w:tcW w:w="7120" w:type="dxa"/>
            <w:shd w:val="clear" w:color="auto" w:fill="auto"/>
            <w:vAlign w:val="center"/>
            <w:hideMark/>
          </w:tcPr>
          <w:p w14:paraId="75578D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0414 Insurance</w:t>
            </w:r>
          </w:p>
        </w:tc>
      </w:tr>
      <w:tr w:rsidR="00C56B98" w:rsidRPr="00C56B98" w14:paraId="1A04DCF4" w14:textId="77777777" w:rsidTr="00C839E3">
        <w:trPr>
          <w:trHeight w:val="204"/>
        </w:trPr>
        <w:tc>
          <w:tcPr>
            <w:tcW w:w="7120" w:type="dxa"/>
            <w:shd w:val="clear" w:color="auto" w:fill="auto"/>
            <w:vAlign w:val="center"/>
            <w:hideMark/>
          </w:tcPr>
          <w:p w14:paraId="0AD7F5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041401 Insurance</w:t>
            </w:r>
          </w:p>
        </w:tc>
      </w:tr>
      <w:tr w:rsidR="00C56B98" w:rsidRPr="00C56B98" w14:paraId="76EC624E" w14:textId="77777777" w:rsidTr="00C839E3">
        <w:trPr>
          <w:trHeight w:val="204"/>
        </w:trPr>
        <w:tc>
          <w:tcPr>
            <w:tcW w:w="7120" w:type="dxa"/>
            <w:shd w:val="clear" w:color="auto" w:fill="auto"/>
            <w:vAlign w:val="center"/>
            <w:hideMark/>
          </w:tcPr>
          <w:p w14:paraId="479D41A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 General Sales, Merchandising and Related Marketing Operations</w:t>
            </w:r>
          </w:p>
        </w:tc>
      </w:tr>
      <w:tr w:rsidR="00C56B98" w:rsidRPr="00C56B98" w14:paraId="1E51EBB6" w14:textId="77777777" w:rsidTr="00C839E3">
        <w:trPr>
          <w:trHeight w:val="204"/>
        </w:trPr>
        <w:tc>
          <w:tcPr>
            <w:tcW w:w="7120" w:type="dxa"/>
            <w:shd w:val="clear" w:color="auto" w:fill="auto"/>
            <w:vAlign w:val="center"/>
            <w:hideMark/>
          </w:tcPr>
          <w:p w14:paraId="658444D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041501 Sales, Distribution and Marketing Operations, General</w:t>
            </w:r>
          </w:p>
        </w:tc>
      </w:tr>
      <w:tr w:rsidR="00C56B98" w:rsidRPr="00C56B98" w14:paraId="075B1AC8" w14:textId="77777777" w:rsidTr="00C839E3">
        <w:trPr>
          <w:trHeight w:val="204"/>
        </w:trPr>
        <w:tc>
          <w:tcPr>
            <w:tcW w:w="7120" w:type="dxa"/>
            <w:shd w:val="clear" w:color="auto" w:fill="auto"/>
            <w:vAlign w:val="center"/>
            <w:hideMark/>
          </w:tcPr>
          <w:p w14:paraId="47CC656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041502 Merchandising and Buying Operations</w:t>
            </w:r>
          </w:p>
        </w:tc>
      </w:tr>
      <w:tr w:rsidR="00C56B98" w:rsidRPr="00C56B98" w14:paraId="3BA3493E" w14:textId="77777777" w:rsidTr="00C839E3">
        <w:trPr>
          <w:trHeight w:val="204"/>
        </w:trPr>
        <w:tc>
          <w:tcPr>
            <w:tcW w:w="7120" w:type="dxa"/>
            <w:shd w:val="clear" w:color="auto" w:fill="auto"/>
            <w:vAlign w:val="center"/>
            <w:hideMark/>
          </w:tcPr>
          <w:p w14:paraId="4D1F0F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041503 Retailing and Retail Operations</w:t>
            </w:r>
          </w:p>
        </w:tc>
      </w:tr>
      <w:tr w:rsidR="00C56B98" w:rsidRPr="00C56B98" w14:paraId="12384ABA" w14:textId="77777777" w:rsidTr="00C839E3">
        <w:trPr>
          <w:trHeight w:val="204"/>
        </w:trPr>
        <w:tc>
          <w:tcPr>
            <w:tcW w:w="7120" w:type="dxa"/>
            <w:shd w:val="clear" w:color="auto" w:fill="auto"/>
            <w:vAlign w:val="center"/>
            <w:hideMark/>
          </w:tcPr>
          <w:p w14:paraId="023DA6E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041504 Selling Skills and Sales Operations</w:t>
            </w:r>
          </w:p>
        </w:tc>
      </w:tr>
      <w:tr w:rsidR="00C56B98" w:rsidRPr="00C56B98" w14:paraId="1482F2BB" w14:textId="77777777" w:rsidTr="00C839E3">
        <w:trPr>
          <w:trHeight w:val="204"/>
        </w:trPr>
        <w:tc>
          <w:tcPr>
            <w:tcW w:w="7120" w:type="dxa"/>
            <w:shd w:val="clear" w:color="auto" w:fill="auto"/>
            <w:vAlign w:val="center"/>
            <w:hideMark/>
          </w:tcPr>
          <w:p w14:paraId="149789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041599 General Sales, Merchandising and Related Marketing Operations, Other</w:t>
            </w:r>
          </w:p>
        </w:tc>
      </w:tr>
      <w:tr w:rsidR="00C56B98" w:rsidRPr="00C56B98" w14:paraId="5C4A689F" w14:textId="77777777" w:rsidTr="00C839E3">
        <w:trPr>
          <w:trHeight w:val="204"/>
        </w:trPr>
        <w:tc>
          <w:tcPr>
            <w:tcW w:w="7120" w:type="dxa"/>
            <w:shd w:val="clear" w:color="auto" w:fill="auto"/>
            <w:vAlign w:val="center"/>
            <w:hideMark/>
          </w:tcPr>
          <w:p w14:paraId="7EA6B3B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 Specialised Sales, Merchandising and Marketing Operations</w:t>
            </w:r>
          </w:p>
        </w:tc>
      </w:tr>
      <w:tr w:rsidR="00C56B98" w:rsidRPr="00C56B98" w14:paraId="699FC0DA" w14:textId="77777777" w:rsidTr="00C839E3">
        <w:trPr>
          <w:trHeight w:val="204"/>
        </w:trPr>
        <w:tc>
          <w:tcPr>
            <w:tcW w:w="7120" w:type="dxa"/>
            <w:shd w:val="clear" w:color="auto" w:fill="auto"/>
            <w:vAlign w:val="center"/>
            <w:hideMark/>
          </w:tcPr>
          <w:p w14:paraId="2D9C8B7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041601 Auctioneering</w:t>
            </w:r>
          </w:p>
        </w:tc>
      </w:tr>
      <w:tr w:rsidR="00C56B98" w:rsidRPr="00C56B98" w14:paraId="5F1552D0" w14:textId="77777777" w:rsidTr="00C839E3">
        <w:trPr>
          <w:trHeight w:val="204"/>
        </w:trPr>
        <w:tc>
          <w:tcPr>
            <w:tcW w:w="7120" w:type="dxa"/>
            <w:shd w:val="clear" w:color="auto" w:fill="auto"/>
            <w:vAlign w:val="center"/>
            <w:hideMark/>
          </w:tcPr>
          <w:p w14:paraId="30B65CD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041602 Fashion Merchandising</w:t>
            </w:r>
          </w:p>
        </w:tc>
      </w:tr>
      <w:tr w:rsidR="00C56B98" w:rsidRPr="00C56B98" w14:paraId="1AE23D42" w14:textId="77777777" w:rsidTr="00C839E3">
        <w:trPr>
          <w:trHeight w:val="204"/>
        </w:trPr>
        <w:tc>
          <w:tcPr>
            <w:tcW w:w="7120" w:type="dxa"/>
            <w:shd w:val="clear" w:color="auto" w:fill="auto"/>
            <w:vAlign w:val="center"/>
            <w:hideMark/>
          </w:tcPr>
          <w:p w14:paraId="5016EF2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041603 Apparel and Accessories Marketing Operations</w:t>
            </w:r>
          </w:p>
        </w:tc>
      </w:tr>
      <w:tr w:rsidR="00C56B98" w:rsidRPr="00C56B98" w14:paraId="74F19695" w14:textId="77777777" w:rsidTr="00C839E3">
        <w:trPr>
          <w:trHeight w:val="204"/>
        </w:trPr>
        <w:tc>
          <w:tcPr>
            <w:tcW w:w="7120" w:type="dxa"/>
            <w:shd w:val="clear" w:color="auto" w:fill="auto"/>
            <w:vAlign w:val="center"/>
            <w:hideMark/>
          </w:tcPr>
          <w:p w14:paraId="7454D1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041604 Tourism and Travel Services Marketing Operations</w:t>
            </w:r>
          </w:p>
        </w:tc>
      </w:tr>
      <w:tr w:rsidR="00C56B98" w:rsidRPr="00C56B98" w14:paraId="4B2A6BC4" w14:textId="77777777" w:rsidTr="00C839E3">
        <w:trPr>
          <w:trHeight w:val="204"/>
        </w:trPr>
        <w:tc>
          <w:tcPr>
            <w:tcW w:w="7120" w:type="dxa"/>
            <w:shd w:val="clear" w:color="auto" w:fill="auto"/>
            <w:vAlign w:val="center"/>
            <w:hideMark/>
          </w:tcPr>
          <w:p w14:paraId="732AC7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041605 Tourism Promotion Operations</w:t>
            </w:r>
          </w:p>
        </w:tc>
      </w:tr>
      <w:tr w:rsidR="00C56B98" w:rsidRPr="00C56B98" w14:paraId="688FAB03" w14:textId="77777777" w:rsidTr="00C839E3">
        <w:trPr>
          <w:trHeight w:val="204"/>
        </w:trPr>
        <w:tc>
          <w:tcPr>
            <w:tcW w:w="7120" w:type="dxa"/>
            <w:shd w:val="clear" w:color="auto" w:fill="auto"/>
            <w:vAlign w:val="center"/>
            <w:hideMark/>
          </w:tcPr>
          <w:p w14:paraId="35751A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041606 Vehicle and Vehicle Parts and Accessories Marketing Operations</w:t>
            </w:r>
          </w:p>
        </w:tc>
      </w:tr>
      <w:tr w:rsidR="00C56B98" w:rsidRPr="00C56B98" w14:paraId="280B931E" w14:textId="77777777" w:rsidTr="00C839E3">
        <w:trPr>
          <w:trHeight w:val="204"/>
        </w:trPr>
        <w:tc>
          <w:tcPr>
            <w:tcW w:w="7120" w:type="dxa"/>
            <w:shd w:val="clear" w:color="auto" w:fill="auto"/>
            <w:vAlign w:val="center"/>
            <w:hideMark/>
          </w:tcPr>
          <w:p w14:paraId="6AA0709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041607 Business and Personal/Financial Services Marketing Operations</w:t>
            </w:r>
          </w:p>
        </w:tc>
      </w:tr>
      <w:tr w:rsidR="00C56B98" w:rsidRPr="00C56B98" w14:paraId="2946B3D2" w14:textId="77777777" w:rsidTr="00C839E3">
        <w:trPr>
          <w:trHeight w:val="204"/>
        </w:trPr>
        <w:tc>
          <w:tcPr>
            <w:tcW w:w="7120" w:type="dxa"/>
            <w:shd w:val="clear" w:color="auto" w:fill="auto"/>
            <w:vAlign w:val="center"/>
            <w:hideMark/>
          </w:tcPr>
          <w:p w14:paraId="5F17A5F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041608 Special Products Marketing Operations</w:t>
            </w:r>
          </w:p>
        </w:tc>
      </w:tr>
      <w:tr w:rsidR="00C56B98" w:rsidRPr="00C56B98" w14:paraId="35AADC8A" w14:textId="77777777" w:rsidTr="00C839E3">
        <w:trPr>
          <w:trHeight w:val="204"/>
        </w:trPr>
        <w:tc>
          <w:tcPr>
            <w:tcW w:w="7120" w:type="dxa"/>
            <w:shd w:val="clear" w:color="auto" w:fill="auto"/>
            <w:vAlign w:val="center"/>
            <w:hideMark/>
          </w:tcPr>
          <w:p w14:paraId="186D56E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041609 Hospitality and Recreation Marketing Operations</w:t>
            </w:r>
          </w:p>
        </w:tc>
      </w:tr>
      <w:tr w:rsidR="00C56B98" w:rsidRPr="00C56B98" w14:paraId="5D335B29" w14:textId="77777777" w:rsidTr="00C839E3">
        <w:trPr>
          <w:trHeight w:val="204"/>
        </w:trPr>
        <w:tc>
          <w:tcPr>
            <w:tcW w:w="7120" w:type="dxa"/>
            <w:shd w:val="clear" w:color="auto" w:fill="auto"/>
            <w:vAlign w:val="center"/>
            <w:hideMark/>
          </w:tcPr>
          <w:p w14:paraId="76DB7C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041699 Specialised Sales, Merchandising and Marketing Operations, Other</w:t>
            </w:r>
          </w:p>
        </w:tc>
      </w:tr>
      <w:tr w:rsidR="00C56B98" w:rsidRPr="00C56B98" w14:paraId="41839D1B" w14:textId="77777777" w:rsidTr="00C839E3">
        <w:trPr>
          <w:trHeight w:val="204"/>
        </w:trPr>
        <w:tc>
          <w:tcPr>
            <w:tcW w:w="7120" w:type="dxa"/>
            <w:shd w:val="clear" w:color="auto" w:fill="auto"/>
            <w:vAlign w:val="center"/>
            <w:hideMark/>
          </w:tcPr>
          <w:p w14:paraId="163D1CB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0417 Parks, Recreation and Leisure Facilities Management</w:t>
            </w:r>
          </w:p>
        </w:tc>
      </w:tr>
      <w:tr w:rsidR="00C56B98" w:rsidRPr="00C56B98" w14:paraId="2DAC08D4" w14:textId="77777777" w:rsidTr="00C839E3">
        <w:trPr>
          <w:trHeight w:val="204"/>
        </w:trPr>
        <w:tc>
          <w:tcPr>
            <w:tcW w:w="7120" w:type="dxa"/>
            <w:shd w:val="clear" w:color="auto" w:fill="auto"/>
            <w:vAlign w:val="center"/>
            <w:hideMark/>
          </w:tcPr>
          <w:p w14:paraId="712EDB9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041701 Parks, Recreation and Leisure Facilities Management</w:t>
            </w:r>
          </w:p>
        </w:tc>
      </w:tr>
      <w:tr w:rsidR="00C56B98" w:rsidRPr="00C56B98" w14:paraId="6BA40156" w14:textId="77777777" w:rsidTr="00C839E3">
        <w:trPr>
          <w:trHeight w:val="204"/>
        </w:trPr>
        <w:tc>
          <w:tcPr>
            <w:tcW w:w="7120" w:type="dxa"/>
            <w:shd w:val="clear" w:color="auto" w:fill="auto"/>
            <w:vAlign w:val="center"/>
            <w:hideMark/>
          </w:tcPr>
          <w:p w14:paraId="3BDB6AF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041702 Sport and Fitness Administration and Management</w:t>
            </w:r>
          </w:p>
        </w:tc>
      </w:tr>
      <w:tr w:rsidR="00C56B98" w:rsidRPr="00C56B98" w14:paraId="226E6A87" w14:textId="77777777" w:rsidTr="00C839E3">
        <w:trPr>
          <w:trHeight w:val="204"/>
        </w:trPr>
        <w:tc>
          <w:tcPr>
            <w:tcW w:w="7120" w:type="dxa"/>
            <w:shd w:val="clear" w:color="auto" w:fill="auto"/>
            <w:vAlign w:val="center"/>
            <w:hideMark/>
          </w:tcPr>
          <w:p w14:paraId="0DD43E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041799 Parks, Recreation and Leisure Facilities Management, Other</w:t>
            </w:r>
          </w:p>
        </w:tc>
      </w:tr>
      <w:tr w:rsidR="00C56B98" w:rsidRPr="00C56B98" w14:paraId="7C27D271" w14:textId="77777777" w:rsidTr="00C839E3">
        <w:trPr>
          <w:trHeight w:val="204"/>
        </w:trPr>
        <w:tc>
          <w:tcPr>
            <w:tcW w:w="7120" w:type="dxa"/>
            <w:shd w:val="clear" w:color="auto" w:fill="auto"/>
            <w:vAlign w:val="center"/>
            <w:hideMark/>
          </w:tcPr>
          <w:p w14:paraId="00F96F1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0499 Business, Economics and Management Studies, Other</w:t>
            </w:r>
          </w:p>
        </w:tc>
      </w:tr>
      <w:tr w:rsidR="00C56B98" w:rsidRPr="00C56B98" w14:paraId="75E96DE2" w14:textId="77777777" w:rsidTr="00C839E3">
        <w:trPr>
          <w:trHeight w:val="204"/>
        </w:trPr>
        <w:tc>
          <w:tcPr>
            <w:tcW w:w="7120" w:type="dxa"/>
            <w:shd w:val="clear" w:color="auto" w:fill="auto"/>
            <w:vAlign w:val="center"/>
            <w:hideMark/>
          </w:tcPr>
          <w:p w14:paraId="1EC13A6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0501 Communication and Media Studies</w:t>
            </w:r>
          </w:p>
        </w:tc>
      </w:tr>
      <w:tr w:rsidR="00C56B98" w:rsidRPr="00C56B98" w14:paraId="2915883A" w14:textId="77777777" w:rsidTr="00C839E3">
        <w:trPr>
          <w:trHeight w:val="204"/>
        </w:trPr>
        <w:tc>
          <w:tcPr>
            <w:tcW w:w="7120" w:type="dxa"/>
            <w:shd w:val="clear" w:color="auto" w:fill="auto"/>
            <w:vAlign w:val="center"/>
            <w:hideMark/>
          </w:tcPr>
          <w:p w14:paraId="17295E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050101 Communication Studies/Speech Communication and Rhetoric</w:t>
            </w:r>
          </w:p>
        </w:tc>
      </w:tr>
      <w:tr w:rsidR="00C56B98" w:rsidRPr="00C56B98" w14:paraId="3EC40062" w14:textId="77777777" w:rsidTr="00C839E3">
        <w:trPr>
          <w:trHeight w:val="204"/>
        </w:trPr>
        <w:tc>
          <w:tcPr>
            <w:tcW w:w="7120" w:type="dxa"/>
            <w:shd w:val="clear" w:color="auto" w:fill="auto"/>
            <w:vAlign w:val="center"/>
            <w:hideMark/>
          </w:tcPr>
          <w:p w14:paraId="3A17D14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050102 Mass Communication/Media Studies</w:t>
            </w:r>
          </w:p>
        </w:tc>
      </w:tr>
      <w:tr w:rsidR="00C56B98" w:rsidRPr="00C56B98" w14:paraId="079D571D" w14:textId="77777777" w:rsidTr="00C839E3">
        <w:trPr>
          <w:trHeight w:val="204"/>
        </w:trPr>
        <w:tc>
          <w:tcPr>
            <w:tcW w:w="7120" w:type="dxa"/>
            <w:shd w:val="clear" w:color="auto" w:fill="auto"/>
            <w:vAlign w:val="center"/>
            <w:hideMark/>
          </w:tcPr>
          <w:p w14:paraId="004F91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050199 Communication and Media Studies, Other</w:t>
            </w:r>
          </w:p>
        </w:tc>
      </w:tr>
      <w:tr w:rsidR="00C56B98" w:rsidRPr="00C56B98" w14:paraId="03EDA81A" w14:textId="77777777" w:rsidTr="00C839E3">
        <w:trPr>
          <w:trHeight w:val="204"/>
        </w:trPr>
        <w:tc>
          <w:tcPr>
            <w:tcW w:w="7120" w:type="dxa"/>
            <w:shd w:val="clear" w:color="auto" w:fill="auto"/>
            <w:vAlign w:val="center"/>
            <w:hideMark/>
          </w:tcPr>
          <w:p w14:paraId="3A23A13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 Journalism</w:t>
            </w:r>
          </w:p>
        </w:tc>
      </w:tr>
      <w:tr w:rsidR="00C56B98" w:rsidRPr="00C56B98" w14:paraId="47E440DD" w14:textId="77777777" w:rsidTr="00C839E3">
        <w:trPr>
          <w:trHeight w:val="204"/>
        </w:trPr>
        <w:tc>
          <w:tcPr>
            <w:tcW w:w="7120" w:type="dxa"/>
            <w:shd w:val="clear" w:color="auto" w:fill="auto"/>
            <w:vAlign w:val="center"/>
            <w:hideMark/>
          </w:tcPr>
          <w:p w14:paraId="4F5696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050201 Print Journalism</w:t>
            </w:r>
          </w:p>
        </w:tc>
      </w:tr>
      <w:tr w:rsidR="00C56B98" w:rsidRPr="00C56B98" w14:paraId="05DC74D7" w14:textId="77777777" w:rsidTr="00C839E3">
        <w:trPr>
          <w:trHeight w:val="204"/>
        </w:trPr>
        <w:tc>
          <w:tcPr>
            <w:tcW w:w="7120" w:type="dxa"/>
            <w:shd w:val="clear" w:color="auto" w:fill="auto"/>
            <w:vAlign w:val="center"/>
            <w:hideMark/>
          </w:tcPr>
          <w:p w14:paraId="1A994AE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050202 Broadcast Journalism</w:t>
            </w:r>
          </w:p>
        </w:tc>
      </w:tr>
      <w:tr w:rsidR="00C56B98" w:rsidRPr="00C56B98" w14:paraId="0D36F71F" w14:textId="77777777" w:rsidTr="00C839E3">
        <w:trPr>
          <w:trHeight w:val="204"/>
        </w:trPr>
        <w:tc>
          <w:tcPr>
            <w:tcW w:w="7120" w:type="dxa"/>
            <w:shd w:val="clear" w:color="auto" w:fill="auto"/>
            <w:vAlign w:val="center"/>
            <w:hideMark/>
          </w:tcPr>
          <w:p w14:paraId="757B108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050203 Photojournalism</w:t>
            </w:r>
          </w:p>
        </w:tc>
      </w:tr>
      <w:tr w:rsidR="00C56B98" w:rsidRPr="00C56B98" w14:paraId="4472E404" w14:textId="77777777" w:rsidTr="00C839E3">
        <w:trPr>
          <w:trHeight w:val="204"/>
        </w:trPr>
        <w:tc>
          <w:tcPr>
            <w:tcW w:w="7120" w:type="dxa"/>
            <w:shd w:val="clear" w:color="auto" w:fill="auto"/>
            <w:vAlign w:val="center"/>
            <w:hideMark/>
          </w:tcPr>
          <w:p w14:paraId="10B32A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050204 New Media</w:t>
            </w:r>
          </w:p>
        </w:tc>
      </w:tr>
      <w:tr w:rsidR="00C56B98" w:rsidRPr="00C56B98" w14:paraId="1C7E83EF" w14:textId="77777777" w:rsidTr="00C839E3">
        <w:trPr>
          <w:trHeight w:val="204"/>
        </w:trPr>
        <w:tc>
          <w:tcPr>
            <w:tcW w:w="7120" w:type="dxa"/>
            <w:shd w:val="clear" w:color="auto" w:fill="auto"/>
            <w:vAlign w:val="center"/>
            <w:hideMark/>
          </w:tcPr>
          <w:p w14:paraId="06A254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050299 Journalism, Other</w:t>
            </w:r>
          </w:p>
        </w:tc>
      </w:tr>
      <w:tr w:rsidR="00C56B98" w:rsidRPr="00C56B98" w14:paraId="36897A89" w14:textId="77777777" w:rsidTr="00C839E3">
        <w:trPr>
          <w:trHeight w:val="204"/>
        </w:trPr>
        <w:tc>
          <w:tcPr>
            <w:tcW w:w="7120" w:type="dxa"/>
            <w:shd w:val="clear" w:color="auto" w:fill="auto"/>
            <w:vAlign w:val="center"/>
            <w:hideMark/>
          </w:tcPr>
          <w:p w14:paraId="3C98372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0503 Radio, Television and Digital Communication</w:t>
            </w:r>
          </w:p>
        </w:tc>
      </w:tr>
      <w:tr w:rsidR="00C56B98" w:rsidRPr="00C56B98" w14:paraId="41D57789" w14:textId="77777777" w:rsidTr="00C839E3">
        <w:trPr>
          <w:trHeight w:val="204"/>
        </w:trPr>
        <w:tc>
          <w:tcPr>
            <w:tcW w:w="7120" w:type="dxa"/>
            <w:shd w:val="clear" w:color="auto" w:fill="auto"/>
            <w:vAlign w:val="center"/>
            <w:hideMark/>
          </w:tcPr>
          <w:p w14:paraId="532EB4A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050301 Radio and Television</w:t>
            </w:r>
          </w:p>
        </w:tc>
      </w:tr>
      <w:tr w:rsidR="00C56B98" w:rsidRPr="00C56B98" w14:paraId="7A29007C" w14:textId="77777777" w:rsidTr="00C839E3">
        <w:trPr>
          <w:trHeight w:val="204"/>
        </w:trPr>
        <w:tc>
          <w:tcPr>
            <w:tcW w:w="7120" w:type="dxa"/>
            <w:shd w:val="clear" w:color="auto" w:fill="auto"/>
            <w:vAlign w:val="center"/>
            <w:hideMark/>
          </w:tcPr>
          <w:p w14:paraId="355788D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050302 Digital Communication and Media/Multimedia</w:t>
            </w:r>
          </w:p>
        </w:tc>
      </w:tr>
      <w:tr w:rsidR="00C56B98" w:rsidRPr="00C56B98" w14:paraId="511E7531" w14:textId="77777777" w:rsidTr="00C839E3">
        <w:trPr>
          <w:trHeight w:val="204"/>
        </w:trPr>
        <w:tc>
          <w:tcPr>
            <w:tcW w:w="7120" w:type="dxa"/>
            <w:shd w:val="clear" w:color="auto" w:fill="auto"/>
            <w:vAlign w:val="center"/>
            <w:hideMark/>
          </w:tcPr>
          <w:p w14:paraId="12047C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050399 Radio, Television and Digital Communication, Other</w:t>
            </w:r>
          </w:p>
        </w:tc>
      </w:tr>
      <w:tr w:rsidR="00C56B98" w:rsidRPr="00C56B98" w14:paraId="6953EC04" w14:textId="77777777" w:rsidTr="00C839E3">
        <w:trPr>
          <w:trHeight w:val="204"/>
        </w:trPr>
        <w:tc>
          <w:tcPr>
            <w:tcW w:w="7120" w:type="dxa"/>
            <w:shd w:val="clear" w:color="auto" w:fill="auto"/>
            <w:vAlign w:val="center"/>
            <w:hideMark/>
          </w:tcPr>
          <w:p w14:paraId="1882B48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 Public Relations, Advertising and Applied Communication</w:t>
            </w:r>
          </w:p>
        </w:tc>
      </w:tr>
      <w:tr w:rsidR="00C56B98" w:rsidRPr="00C56B98" w14:paraId="2BEAADE0" w14:textId="77777777" w:rsidTr="00C839E3">
        <w:trPr>
          <w:trHeight w:val="204"/>
        </w:trPr>
        <w:tc>
          <w:tcPr>
            <w:tcW w:w="7120" w:type="dxa"/>
            <w:shd w:val="clear" w:color="auto" w:fill="auto"/>
            <w:vAlign w:val="center"/>
            <w:hideMark/>
          </w:tcPr>
          <w:p w14:paraId="53923A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050401 Organisational Communication, General</w:t>
            </w:r>
          </w:p>
        </w:tc>
      </w:tr>
      <w:tr w:rsidR="00C56B98" w:rsidRPr="00C56B98" w14:paraId="2B004F7F" w14:textId="77777777" w:rsidTr="00C839E3">
        <w:trPr>
          <w:trHeight w:val="204"/>
        </w:trPr>
        <w:tc>
          <w:tcPr>
            <w:tcW w:w="7120" w:type="dxa"/>
            <w:shd w:val="clear" w:color="auto" w:fill="auto"/>
            <w:vAlign w:val="center"/>
            <w:hideMark/>
          </w:tcPr>
          <w:p w14:paraId="651D2AD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050402 Public Relations/Image Management</w:t>
            </w:r>
          </w:p>
        </w:tc>
      </w:tr>
      <w:tr w:rsidR="00C56B98" w:rsidRPr="00C56B98" w14:paraId="1C5153F0" w14:textId="77777777" w:rsidTr="00C839E3">
        <w:trPr>
          <w:trHeight w:val="204"/>
        </w:trPr>
        <w:tc>
          <w:tcPr>
            <w:tcW w:w="7120" w:type="dxa"/>
            <w:shd w:val="clear" w:color="auto" w:fill="auto"/>
            <w:vAlign w:val="center"/>
            <w:hideMark/>
          </w:tcPr>
          <w:p w14:paraId="45F67E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050403 Advertising</w:t>
            </w:r>
          </w:p>
        </w:tc>
      </w:tr>
      <w:tr w:rsidR="00C56B98" w:rsidRPr="00C56B98" w14:paraId="6C83E6A3" w14:textId="77777777" w:rsidTr="00C839E3">
        <w:trPr>
          <w:trHeight w:val="204"/>
        </w:trPr>
        <w:tc>
          <w:tcPr>
            <w:tcW w:w="7120" w:type="dxa"/>
            <w:shd w:val="clear" w:color="auto" w:fill="auto"/>
            <w:vAlign w:val="center"/>
            <w:hideMark/>
          </w:tcPr>
          <w:p w14:paraId="770DEE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050404 Political Communication</w:t>
            </w:r>
          </w:p>
        </w:tc>
      </w:tr>
      <w:tr w:rsidR="00C56B98" w:rsidRPr="00C56B98" w14:paraId="3224A1EF" w14:textId="77777777" w:rsidTr="00C839E3">
        <w:trPr>
          <w:trHeight w:val="204"/>
        </w:trPr>
        <w:tc>
          <w:tcPr>
            <w:tcW w:w="7120" w:type="dxa"/>
            <w:shd w:val="clear" w:color="auto" w:fill="auto"/>
            <w:vAlign w:val="center"/>
            <w:hideMark/>
          </w:tcPr>
          <w:p w14:paraId="1B33ED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050405 Health Communication</w:t>
            </w:r>
          </w:p>
        </w:tc>
      </w:tr>
      <w:tr w:rsidR="00C56B98" w:rsidRPr="00C56B98" w14:paraId="3A094076" w14:textId="77777777" w:rsidTr="00C839E3">
        <w:trPr>
          <w:trHeight w:val="204"/>
        </w:trPr>
        <w:tc>
          <w:tcPr>
            <w:tcW w:w="7120" w:type="dxa"/>
            <w:shd w:val="clear" w:color="auto" w:fill="auto"/>
            <w:vAlign w:val="center"/>
            <w:hideMark/>
          </w:tcPr>
          <w:p w14:paraId="42650F5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050499 Public Relations, Advertising and Applied Communication, Other</w:t>
            </w:r>
          </w:p>
        </w:tc>
      </w:tr>
      <w:tr w:rsidR="00C56B98" w:rsidRPr="00C56B98" w14:paraId="22600006" w14:textId="77777777" w:rsidTr="00C839E3">
        <w:trPr>
          <w:trHeight w:val="204"/>
        </w:trPr>
        <w:tc>
          <w:tcPr>
            <w:tcW w:w="7120" w:type="dxa"/>
            <w:shd w:val="clear" w:color="auto" w:fill="auto"/>
            <w:vAlign w:val="center"/>
            <w:hideMark/>
          </w:tcPr>
          <w:p w14:paraId="0FFAC4E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0505 Publishing</w:t>
            </w:r>
          </w:p>
        </w:tc>
      </w:tr>
      <w:tr w:rsidR="00C56B98" w:rsidRPr="00C56B98" w14:paraId="53DB94CB" w14:textId="77777777" w:rsidTr="00C839E3">
        <w:trPr>
          <w:trHeight w:val="204"/>
        </w:trPr>
        <w:tc>
          <w:tcPr>
            <w:tcW w:w="7120" w:type="dxa"/>
            <w:shd w:val="clear" w:color="auto" w:fill="auto"/>
            <w:vAlign w:val="center"/>
            <w:hideMark/>
          </w:tcPr>
          <w:p w14:paraId="57EDAB9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050501 Publishing</w:t>
            </w:r>
          </w:p>
        </w:tc>
      </w:tr>
      <w:tr w:rsidR="00C56B98" w:rsidRPr="00C56B98" w14:paraId="47935C58" w14:textId="77777777" w:rsidTr="00C839E3">
        <w:trPr>
          <w:trHeight w:val="204"/>
        </w:trPr>
        <w:tc>
          <w:tcPr>
            <w:tcW w:w="7120" w:type="dxa"/>
            <w:shd w:val="clear" w:color="auto" w:fill="auto"/>
            <w:vAlign w:val="center"/>
            <w:hideMark/>
          </w:tcPr>
          <w:p w14:paraId="29E815A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0599 Communication, Journalism and Related Studies, Other</w:t>
            </w:r>
          </w:p>
        </w:tc>
      </w:tr>
      <w:tr w:rsidR="00C56B98" w:rsidRPr="00C56B98" w14:paraId="70D30C2C" w14:textId="77777777" w:rsidTr="00C839E3">
        <w:trPr>
          <w:trHeight w:val="204"/>
        </w:trPr>
        <w:tc>
          <w:tcPr>
            <w:tcW w:w="7120" w:type="dxa"/>
            <w:shd w:val="clear" w:color="auto" w:fill="auto"/>
            <w:vAlign w:val="center"/>
            <w:hideMark/>
          </w:tcPr>
          <w:p w14:paraId="7B4A6A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0601 Computer and Information Sciences</w:t>
            </w:r>
          </w:p>
        </w:tc>
      </w:tr>
      <w:tr w:rsidR="00C56B98" w:rsidRPr="00C56B98" w14:paraId="327DF0C1" w14:textId="77777777" w:rsidTr="00C839E3">
        <w:trPr>
          <w:trHeight w:val="204"/>
        </w:trPr>
        <w:tc>
          <w:tcPr>
            <w:tcW w:w="7120" w:type="dxa"/>
            <w:shd w:val="clear" w:color="auto" w:fill="auto"/>
            <w:vAlign w:val="center"/>
            <w:hideMark/>
          </w:tcPr>
          <w:p w14:paraId="6B86EEA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060101 Computer and Information Sciences, General</w:t>
            </w:r>
          </w:p>
        </w:tc>
      </w:tr>
      <w:tr w:rsidR="00C56B98" w:rsidRPr="00C56B98" w14:paraId="5C5F9B4B" w14:textId="77777777" w:rsidTr="00C839E3">
        <w:trPr>
          <w:trHeight w:val="204"/>
        </w:trPr>
        <w:tc>
          <w:tcPr>
            <w:tcW w:w="7120" w:type="dxa"/>
            <w:shd w:val="clear" w:color="auto" w:fill="auto"/>
            <w:vAlign w:val="center"/>
            <w:hideMark/>
          </w:tcPr>
          <w:p w14:paraId="2489FA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060102 Artificial Intelligence and Robotics</w:t>
            </w:r>
          </w:p>
        </w:tc>
      </w:tr>
      <w:tr w:rsidR="00C56B98" w:rsidRPr="00C56B98" w14:paraId="499D15F0" w14:textId="77777777" w:rsidTr="00C839E3">
        <w:trPr>
          <w:trHeight w:val="204"/>
        </w:trPr>
        <w:tc>
          <w:tcPr>
            <w:tcW w:w="7120" w:type="dxa"/>
            <w:shd w:val="clear" w:color="auto" w:fill="auto"/>
            <w:vAlign w:val="center"/>
            <w:hideMark/>
          </w:tcPr>
          <w:p w14:paraId="5AD572A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060103 Information Technology</w:t>
            </w:r>
          </w:p>
        </w:tc>
      </w:tr>
      <w:tr w:rsidR="00C56B98" w:rsidRPr="00C56B98" w14:paraId="2A500C19" w14:textId="77777777" w:rsidTr="00C839E3">
        <w:trPr>
          <w:trHeight w:val="204"/>
        </w:trPr>
        <w:tc>
          <w:tcPr>
            <w:tcW w:w="7120" w:type="dxa"/>
            <w:shd w:val="clear" w:color="auto" w:fill="auto"/>
            <w:vAlign w:val="center"/>
            <w:hideMark/>
          </w:tcPr>
          <w:p w14:paraId="2A5F6F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060199 Computer and Information Sciences, Other</w:t>
            </w:r>
          </w:p>
        </w:tc>
      </w:tr>
      <w:tr w:rsidR="00C56B98" w:rsidRPr="00C56B98" w14:paraId="27F387A8" w14:textId="77777777" w:rsidTr="00C839E3">
        <w:trPr>
          <w:trHeight w:val="204"/>
        </w:trPr>
        <w:tc>
          <w:tcPr>
            <w:tcW w:w="7120" w:type="dxa"/>
            <w:shd w:val="clear" w:color="auto" w:fill="auto"/>
            <w:vAlign w:val="center"/>
            <w:hideMark/>
          </w:tcPr>
          <w:p w14:paraId="5BECD6A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0602 Computer Programming</w:t>
            </w:r>
          </w:p>
        </w:tc>
      </w:tr>
      <w:tr w:rsidR="00C56B98" w:rsidRPr="00C56B98" w14:paraId="7B3BD24A" w14:textId="77777777" w:rsidTr="00C839E3">
        <w:trPr>
          <w:trHeight w:val="204"/>
        </w:trPr>
        <w:tc>
          <w:tcPr>
            <w:tcW w:w="7120" w:type="dxa"/>
            <w:shd w:val="clear" w:color="auto" w:fill="auto"/>
            <w:vAlign w:val="center"/>
            <w:hideMark/>
          </w:tcPr>
          <w:p w14:paraId="44A7FA5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060201 Computer Programming, General</w:t>
            </w:r>
          </w:p>
        </w:tc>
      </w:tr>
      <w:tr w:rsidR="00C56B98" w:rsidRPr="00C56B98" w14:paraId="1E9E6D5D" w14:textId="77777777" w:rsidTr="00C839E3">
        <w:trPr>
          <w:trHeight w:val="204"/>
        </w:trPr>
        <w:tc>
          <w:tcPr>
            <w:tcW w:w="7120" w:type="dxa"/>
            <w:shd w:val="clear" w:color="auto" w:fill="auto"/>
            <w:vAlign w:val="center"/>
            <w:hideMark/>
          </w:tcPr>
          <w:p w14:paraId="40FF56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060202 Computer Programming, Specific Applications</w:t>
            </w:r>
          </w:p>
        </w:tc>
      </w:tr>
      <w:tr w:rsidR="00C56B98" w:rsidRPr="00C56B98" w14:paraId="3F7E9DB9" w14:textId="77777777" w:rsidTr="00C839E3">
        <w:trPr>
          <w:trHeight w:val="204"/>
        </w:trPr>
        <w:tc>
          <w:tcPr>
            <w:tcW w:w="7120" w:type="dxa"/>
            <w:shd w:val="clear" w:color="auto" w:fill="auto"/>
            <w:vAlign w:val="center"/>
            <w:hideMark/>
          </w:tcPr>
          <w:p w14:paraId="3ED654C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060299 Computer Programming, Other</w:t>
            </w:r>
          </w:p>
        </w:tc>
      </w:tr>
      <w:tr w:rsidR="00C56B98" w:rsidRPr="00C56B98" w14:paraId="75243336" w14:textId="77777777" w:rsidTr="00C839E3">
        <w:trPr>
          <w:trHeight w:val="204"/>
        </w:trPr>
        <w:tc>
          <w:tcPr>
            <w:tcW w:w="7120" w:type="dxa"/>
            <w:shd w:val="clear" w:color="auto" w:fill="auto"/>
            <w:vAlign w:val="center"/>
            <w:hideMark/>
          </w:tcPr>
          <w:p w14:paraId="777596B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0603 Data Processing and Information Science</w:t>
            </w:r>
          </w:p>
        </w:tc>
      </w:tr>
      <w:tr w:rsidR="00C56B98" w:rsidRPr="00C56B98" w14:paraId="511F4962" w14:textId="77777777" w:rsidTr="00C839E3">
        <w:trPr>
          <w:trHeight w:val="204"/>
        </w:trPr>
        <w:tc>
          <w:tcPr>
            <w:tcW w:w="7120" w:type="dxa"/>
            <w:shd w:val="clear" w:color="auto" w:fill="auto"/>
            <w:vAlign w:val="center"/>
            <w:hideMark/>
          </w:tcPr>
          <w:p w14:paraId="08CD902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060301 Data Processing and Data Processing Technology</w:t>
            </w:r>
          </w:p>
        </w:tc>
      </w:tr>
      <w:tr w:rsidR="00C56B98" w:rsidRPr="00C56B98" w14:paraId="4D3467DA" w14:textId="77777777" w:rsidTr="00C839E3">
        <w:trPr>
          <w:trHeight w:val="204"/>
        </w:trPr>
        <w:tc>
          <w:tcPr>
            <w:tcW w:w="7120" w:type="dxa"/>
            <w:shd w:val="clear" w:color="auto" w:fill="auto"/>
            <w:vAlign w:val="center"/>
            <w:hideMark/>
          </w:tcPr>
          <w:p w14:paraId="384F17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060302 Information Science</w:t>
            </w:r>
          </w:p>
        </w:tc>
      </w:tr>
      <w:tr w:rsidR="00C56B98" w:rsidRPr="00C56B98" w14:paraId="616BD320" w14:textId="77777777" w:rsidTr="00C839E3">
        <w:trPr>
          <w:trHeight w:val="204"/>
        </w:trPr>
        <w:tc>
          <w:tcPr>
            <w:tcW w:w="7120" w:type="dxa"/>
            <w:shd w:val="clear" w:color="auto" w:fill="auto"/>
            <w:vAlign w:val="center"/>
            <w:hideMark/>
          </w:tcPr>
          <w:p w14:paraId="6E80E20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060399 Data Processing and Information Science, Other</w:t>
            </w:r>
          </w:p>
        </w:tc>
      </w:tr>
      <w:tr w:rsidR="00C56B98" w:rsidRPr="00C56B98" w14:paraId="14E83DBB" w14:textId="77777777" w:rsidTr="00C839E3">
        <w:trPr>
          <w:trHeight w:val="204"/>
        </w:trPr>
        <w:tc>
          <w:tcPr>
            <w:tcW w:w="7120" w:type="dxa"/>
            <w:shd w:val="clear" w:color="auto" w:fill="auto"/>
            <w:vAlign w:val="center"/>
            <w:hideMark/>
          </w:tcPr>
          <w:p w14:paraId="008F4F7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0604 Computer Business Systems Analysis</w:t>
            </w:r>
          </w:p>
        </w:tc>
      </w:tr>
      <w:tr w:rsidR="00C56B98" w:rsidRPr="00C56B98" w14:paraId="6AB84589" w14:textId="77777777" w:rsidTr="00C839E3">
        <w:trPr>
          <w:trHeight w:val="204"/>
        </w:trPr>
        <w:tc>
          <w:tcPr>
            <w:tcW w:w="7120" w:type="dxa"/>
            <w:shd w:val="clear" w:color="auto" w:fill="auto"/>
            <w:vAlign w:val="center"/>
            <w:hideMark/>
          </w:tcPr>
          <w:p w14:paraId="2C94FCF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060401 Computer Business Systems Analysis</w:t>
            </w:r>
          </w:p>
        </w:tc>
      </w:tr>
      <w:tr w:rsidR="00C56B98" w:rsidRPr="00C56B98" w14:paraId="3D4215AF" w14:textId="77777777" w:rsidTr="00C839E3">
        <w:trPr>
          <w:trHeight w:val="204"/>
        </w:trPr>
        <w:tc>
          <w:tcPr>
            <w:tcW w:w="7120" w:type="dxa"/>
            <w:shd w:val="clear" w:color="auto" w:fill="auto"/>
            <w:vAlign w:val="center"/>
            <w:hideMark/>
          </w:tcPr>
          <w:p w14:paraId="3A507F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0605 Data Entry/Microcomputer Applications</w:t>
            </w:r>
          </w:p>
        </w:tc>
      </w:tr>
      <w:tr w:rsidR="00C56B98" w:rsidRPr="00C56B98" w14:paraId="53D1892D" w14:textId="77777777" w:rsidTr="00C839E3">
        <w:trPr>
          <w:trHeight w:val="204"/>
        </w:trPr>
        <w:tc>
          <w:tcPr>
            <w:tcW w:w="7120" w:type="dxa"/>
            <w:shd w:val="clear" w:color="auto" w:fill="auto"/>
            <w:vAlign w:val="center"/>
            <w:hideMark/>
          </w:tcPr>
          <w:p w14:paraId="2B46BD1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060501 Data Entry/Microcomputer Applications, General</w:t>
            </w:r>
          </w:p>
        </w:tc>
      </w:tr>
      <w:tr w:rsidR="00C56B98" w:rsidRPr="00C56B98" w14:paraId="1573E932" w14:textId="77777777" w:rsidTr="00C839E3">
        <w:trPr>
          <w:trHeight w:val="204"/>
        </w:trPr>
        <w:tc>
          <w:tcPr>
            <w:tcW w:w="7120" w:type="dxa"/>
            <w:shd w:val="clear" w:color="auto" w:fill="auto"/>
            <w:vAlign w:val="center"/>
            <w:hideMark/>
          </w:tcPr>
          <w:p w14:paraId="2888716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060502 Word Processing</w:t>
            </w:r>
          </w:p>
        </w:tc>
      </w:tr>
      <w:tr w:rsidR="00C56B98" w:rsidRPr="00C56B98" w14:paraId="32B12449" w14:textId="77777777" w:rsidTr="00C839E3">
        <w:trPr>
          <w:trHeight w:val="204"/>
        </w:trPr>
        <w:tc>
          <w:tcPr>
            <w:tcW w:w="7120" w:type="dxa"/>
            <w:shd w:val="clear" w:color="auto" w:fill="auto"/>
            <w:vAlign w:val="center"/>
            <w:hideMark/>
          </w:tcPr>
          <w:p w14:paraId="1AC5D6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060599 Data Entry/Microcomputer Applications, Other</w:t>
            </w:r>
          </w:p>
        </w:tc>
      </w:tr>
      <w:tr w:rsidR="00C56B98" w:rsidRPr="00C56B98" w14:paraId="6A840B2E" w14:textId="77777777" w:rsidTr="00C839E3">
        <w:trPr>
          <w:trHeight w:val="204"/>
        </w:trPr>
        <w:tc>
          <w:tcPr>
            <w:tcW w:w="7120" w:type="dxa"/>
            <w:shd w:val="clear" w:color="auto" w:fill="auto"/>
            <w:vAlign w:val="center"/>
            <w:hideMark/>
          </w:tcPr>
          <w:p w14:paraId="50C9D8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0606 Computer Science</w:t>
            </w:r>
          </w:p>
        </w:tc>
      </w:tr>
      <w:tr w:rsidR="00C56B98" w:rsidRPr="00C56B98" w14:paraId="346A0395" w14:textId="77777777" w:rsidTr="00C839E3">
        <w:trPr>
          <w:trHeight w:val="204"/>
        </w:trPr>
        <w:tc>
          <w:tcPr>
            <w:tcW w:w="7120" w:type="dxa"/>
            <w:shd w:val="clear" w:color="auto" w:fill="auto"/>
            <w:vAlign w:val="center"/>
            <w:hideMark/>
          </w:tcPr>
          <w:p w14:paraId="66ADCBA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060601 Computer Science</w:t>
            </w:r>
          </w:p>
        </w:tc>
      </w:tr>
      <w:tr w:rsidR="00C56B98" w:rsidRPr="00C56B98" w14:paraId="56E9FD79" w14:textId="77777777" w:rsidTr="00C839E3">
        <w:trPr>
          <w:trHeight w:val="204"/>
        </w:trPr>
        <w:tc>
          <w:tcPr>
            <w:tcW w:w="7120" w:type="dxa"/>
            <w:shd w:val="clear" w:color="auto" w:fill="auto"/>
            <w:vAlign w:val="center"/>
            <w:hideMark/>
          </w:tcPr>
          <w:p w14:paraId="62183D0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060699 Computer Software and Media Applications, Other</w:t>
            </w:r>
          </w:p>
        </w:tc>
      </w:tr>
      <w:tr w:rsidR="00C56B98" w:rsidRPr="00C56B98" w14:paraId="51571EF3" w14:textId="77777777" w:rsidTr="00C839E3">
        <w:trPr>
          <w:trHeight w:val="204"/>
        </w:trPr>
        <w:tc>
          <w:tcPr>
            <w:tcW w:w="7120" w:type="dxa"/>
            <w:shd w:val="clear" w:color="auto" w:fill="auto"/>
            <w:vAlign w:val="center"/>
            <w:hideMark/>
          </w:tcPr>
          <w:p w14:paraId="69ADF32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0607 Computer Software and Media Applications</w:t>
            </w:r>
          </w:p>
        </w:tc>
      </w:tr>
      <w:tr w:rsidR="00C56B98" w:rsidRPr="00C56B98" w14:paraId="5EB23A84" w14:textId="77777777" w:rsidTr="00C839E3">
        <w:trPr>
          <w:trHeight w:val="204"/>
        </w:trPr>
        <w:tc>
          <w:tcPr>
            <w:tcW w:w="7120" w:type="dxa"/>
            <w:shd w:val="clear" w:color="auto" w:fill="auto"/>
            <w:vAlign w:val="center"/>
            <w:hideMark/>
          </w:tcPr>
          <w:p w14:paraId="164B380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060701 Web Page, Digital/</w:t>
            </w:r>
            <w:proofErr w:type="gramStart"/>
            <w:r w:rsidRPr="00C56B98">
              <w:rPr>
                <w:rFonts w:ascii="Calibri" w:hAnsi="Calibri" w:cs="Calibri"/>
                <w:color w:val="000000"/>
                <w:sz w:val="16"/>
                <w:szCs w:val="16"/>
                <w:lang w:val="en-ZA" w:eastAsia="en-ZA"/>
              </w:rPr>
              <w:t>Multimedia</w:t>
            </w:r>
            <w:proofErr w:type="gramEnd"/>
            <w:r w:rsidRPr="00C56B98">
              <w:rPr>
                <w:rFonts w:ascii="Calibri" w:hAnsi="Calibri" w:cs="Calibri"/>
                <w:color w:val="000000"/>
                <w:sz w:val="16"/>
                <w:szCs w:val="16"/>
                <w:lang w:val="en-ZA" w:eastAsia="en-ZA"/>
              </w:rPr>
              <w:t xml:space="preserve"> and Information Resources Design</w:t>
            </w:r>
          </w:p>
        </w:tc>
      </w:tr>
      <w:tr w:rsidR="00C56B98" w:rsidRPr="00C56B98" w14:paraId="02B8C3E8" w14:textId="77777777" w:rsidTr="00C839E3">
        <w:trPr>
          <w:trHeight w:val="204"/>
        </w:trPr>
        <w:tc>
          <w:tcPr>
            <w:tcW w:w="7120" w:type="dxa"/>
            <w:shd w:val="clear" w:color="auto" w:fill="auto"/>
            <w:vAlign w:val="center"/>
            <w:hideMark/>
          </w:tcPr>
          <w:p w14:paraId="767BB4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060702 Data Modelling/Warehousing and Database Administration</w:t>
            </w:r>
          </w:p>
        </w:tc>
      </w:tr>
      <w:tr w:rsidR="00C56B98" w:rsidRPr="00C56B98" w14:paraId="0C965720" w14:textId="77777777" w:rsidTr="00C839E3">
        <w:trPr>
          <w:trHeight w:val="204"/>
        </w:trPr>
        <w:tc>
          <w:tcPr>
            <w:tcW w:w="7120" w:type="dxa"/>
            <w:shd w:val="clear" w:color="auto" w:fill="auto"/>
            <w:vAlign w:val="center"/>
            <w:hideMark/>
          </w:tcPr>
          <w:p w14:paraId="05403D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060703 Computer Graphics</w:t>
            </w:r>
          </w:p>
        </w:tc>
      </w:tr>
      <w:tr w:rsidR="00C56B98" w:rsidRPr="00C56B98" w14:paraId="50884448" w14:textId="77777777" w:rsidTr="00C839E3">
        <w:trPr>
          <w:trHeight w:val="204"/>
        </w:trPr>
        <w:tc>
          <w:tcPr>
            <w:tcW w:w="7120" w:type="dxa"/>
            <w:shd w:val="clear" w:color="auto" w:fill="auto"/>
            <w:vAlign w:val="center"/>
            <w:hideMark/>
          </w:tcPr>
          <w:p w14:paraId="7E990CA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0608 Computer Systems Networking and Telecommunications</w:t>
            </w:r>
          </w:p>
        </w:tc>
      </w:tr>
      <w:tr w:rsidR="00C56B98" w:rsidRPr="00C56B98" w14:paraId="0837CBC6" w14:textId="77777777" w:rsidTr="00C839E3">
        <w:trPr>
          <w:trHeight w:val="204"/>
        </w:trPr>
        <w:tc>
          <w:tcPr>
            <w:tcW w:w="7120" w:type="dxa"/>
            <w:shd w:val="clear" w:color="auto" w:fill="auto"/>
            <w:vAlign w:val="center"/>
            <w:hideMark/>
          </w:tcPr>
          <w:p w14:paraId="16B065A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060801 Computer Systems Networking and Telecommunications</w:t>
            </w:r>
          </w:p>
        </w:tc>
      </w:tr>
      <w:tr w:rsidR="00C56B98" w:rsidRPr="00C56B98" w14:paraId="5FCC307C" w14:textId="77777777" w:rsidTr="00C839E3">
        <w:trPr>
          <w:trHeight w:val="204"/>
        </w:trPr>
        <w:tc>
          <w:tcPr>
            <w:tcW w:w="7120" w:type="dxa"/>
            <w:shd w:val="clear" w:color="auto" w:fill="auto"/>
            <w:vAlign w:val="center"/>
            <w:hideMark/>
          </w:tcPr>
          <w:p w14:paraId="5F912F3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 Computer/Information Technology Administration and Management</w:t>
            </w:r>
          </w:p>
        </w:tc>
      </w:tr>
      <w:tr w:rsidR="00C56B98" w:rsidRPr="00C56B98" w14:paraId="6642410D" w14:textId="77777777" w:rsidTr="00C839E3">
        <w:trPr>
          <w:trHeight w:val="204"/>
        </w:trPr>
        <w:tc>
          <w:tcPr>
            <w:tcW w:w="7120" w:type="dxa"/>
            <w:shd w:val="clear" w:color="auto" w:fill="auto"/>
            <w:vAlign w:val="center"/>
            <w:hideMark/>
          </w:tcPr>
          <w:p w14:paraId="376CDC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060901 Systems Administration</w:t>
            </w:r>
          </w:p>
        </w:tc>
      </w:tr>
      <w:tr w:rsidR="00C56B98" w:rsidRPr="00C56B98" w14:paraId="55340654" w14:textId="77777777" w:rsidTr="00C839E3">
        <w:trPr>
          <w:trHeight w:val="204"/>
        </w:trPr>
        <w:tc>
          <w:tcPr>
            <w:tcW w:w="7120" w:type="dxa"/>
            <w:shd w:val="clear" w:color="auto" w:fill="auto"/>
            <w:vAlign w:val="center"/>
            <w:hideMark/>
          </w:tcPr>
          <w:p w14:paraId="16C66C4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060902 Systems, Networking and LAN/WAN Management</w:t>
            </w:r>
          </w:p>
        </w:tc>
      </w:tr>
      <w:tr w:rsidR="00C56B98" w:rsidRPr="00C56B98" w14:paraId="02F112B7" w14:textId="77777777" w:rsidTr="00C839E3">
        <w:trPr>
          <w:trHeight w:val="204"/>
        </w:trPr>
        <w:tc>
          <w:tcPr>
            <w:tcW w:w="7120" w:type="dxa"/>
            <w:shd w:val="clear" w:color="auto" w:fill="auto"/>
            <w:vAlign w:val="center"/>
            <w:hideMark/>
          </w:tcPr>
          <w:p w14:paraId="47E3A3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060903 Computer and Information Systems Security</w:t>
            </w:r>
          </w:p>
        </w:tc>
      </w:tr>
      <w:tr w:rsidR="00C56B98" w:rsidRPr="00C56B98" w14:paraId="26D2D7F4" w14:textId="77777777" w:rsidTr="00C839E3">
        <w:trPr>
          <w:trHeight w:val="204"/>
        </w:trPr>
        <w:tc>
          <w:tcPr>
            <w:tcW w:w="7120" w:type="dxa"/>
            <w:shd w:val="clear" w:color="auto" w:fill="auto"/>
            <w:vAlign w:val="center"/>
            <w:hideMark/>
          </w:tcPr>
          <w:p w14:paraId="7567B68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060904 Web/Multimedia Management</w:t>
            </w:r>
          </w:p>
        </w:tc>
      </w:tr>
      <w:tr w:rsidR="00C56B98" w:rsidRPr="00C56B98" w14:paraId="5C73EF9E" w14:textId="77777777" w:rsidTr="00C839E3">
        <w:trPr>
          <w:trHeight w:val="204"/>
        </w:trPr>
        <w:tc>
          <w:tcPr>
            <w:tcW w:w="7120" w:type="dxa"/>
            <w:shd w:val="clear" w:color="auto" w:fill="auto"/>
            <w:vAlign w:val="center"/>
            <w:hideMark/>
          </w:tcPr>
          <w:p w14:paraId="01B373F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060999 Computer/ Information Technology Administration and Management, Other</w:t>
            </w:r>
          </w:p>
        </w:tc>
      </w:tr>
      <w:tr w:rsidR="00C56B98" w:rsidRPr="00C56B98" w14:paraId="6396B68E" w14:textId="77777777" w:rsidTr="00C839E3">
        <w:trPr>
          <w:trHeight w:val="204"/>
        </w:trPr>
        <w:tc>
          <w:tcPr>
            <w:tcW w:w="7120" w:type="dxa"/>
            <w:shd w:val="clear" w:color="auto" w:fill="auto"/>
            <w:vAlign w:val="center"/>
            <w:hideMark/>
          </w:tcPr>
          <w:p w14:paraId="66BC5F0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0610 Management Information Systems and Services</w:t>
            </w:r>
          </w:p>
        </w:tc>
      </w:tr>
      <w:tr w:rsidR="00C56B98" w:rsidRPr="00C56B98" w14:paraId="4C26B034" w14:textId="77777777" w:rsidTr="00C839E3">
        <w:trPr>
          <w:trHeight w:val="204"/>
        </w:trPr>
        <w:tc>
          <w:tcPr>
            <w:tcW w:w="7120" w:type="dxa"/>
            <w:shd w:val="clear" w:color="auto" w:fill="auto"/>
            <w:vAlign w:val="center"/>
            <w:hideMark/>
          </w:tcPr>
          <w:p w14:paraId="27E661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061001 Management Information Systems, General</w:t>
            </w:r>
          </w:p>
        </w:tc>
      </w:tr>
      <w:tr w:rsidR="00C56B98" w:rsidRPr="00C56B98" w14:paraId="2AE94BC6" w14:textId="77777777" w:rsidTr="00C839E3">
        <w:trPr>
          <w:trHeight w:val="204"/>
        </w:trPr>
        <w:tc>
          <w:tcPr>
            <w:tcW w:w="7120" w:type="dxa"/>
            <w:shd w:val="clear" w:color="auto" w:fill="auto"/>
            <w:vAlign w:val="center"/>
            <w:hideMark/>
          </w:tcPr>
          <w:p w14:paraId="03428B5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061002 Information Resources Management</w:t>
            </w:r>
          </w:p>
        </w:tc>
      </w:tr>
      <w:tr w:rsidR="00C56B98" w:rsidRPr="00C56B98" w14:paraId="288A28E9" w14:textId="77777777" w:rsidTr="00C839E3">
        <w:trPr>
          <w:trHeight w:val="204"/>
        </w:trPr>
        <w:tc>
          <w:tcPr>
            <w:tcW w:w="7120" w:type="dxa"/>
            <w:shd w:val="clear" w:color="auto" w:fill="auto"/>
            <w:vAlign w:val="center"/>
            <w:hideMark/>
          </w:tcPr>
          <w:p w14:paraId="530CAE5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061003 Knowledge Management</w:t>
            </w:r>
          </w:p>
        </w:tc>
      </w:tr>
      <w:tr w:rsidR="00C56B98" w:rsidRPr="00C56B98" w14:paraId="3DD54B41" w14:textId="77777777" w:rsidTr="00C839E3">
        <w:trPr>
          <w:trHeight w:val="204"/>
        </w:trPr>
        <w:tc>
          <w:tcPr>
            <w:tcW w:w="7120" w:type="dxa"/>
            <w:shd w:val="clear" w:color="auto" w:fill="auto"/>
            <w:vAlign w:val="center"/>
            <w:hideMark/>
          </w:tcPr>
          <w:p w14:paraId="5750478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061099 Management Information Systems and Services, Other</w:t>
            </w:r>
          </w:p>
        </w:tc>
      </w:tr>
      <w:tr w:rsidR="00C56B98" w:rsidRPr="00C56B98" w14:paraId="4706ECA4" w14:textId="77777777" w:rsidTr="00C839E3">
        <w:trPr>
          <w:trHeight w:val="204"/>
        </w:trPr>
        <w:tc>
          <w:tcPr>
            <w:tcW w:w="7120" w:type="dxa"/>
            <w:shd w:val="clear" w:color="auto" w:fill="auto"/>
            <w:vAlign w:val="center"/>
            <w:hideMark/>
          </w:tcPr>
          <w:p w14:paraId="3AB4D9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0699 Computer and Information Sciences, Other</w:t>
            </w:r>
          </w:p>
        </w:tc>
      </w:tr>
      <w:tr w:rsidR="00C56B98" w:rsidRPr="00C56B98" w14:paraId="78C893F9" w14:textId="77777777" w:rsidTr="00C839E3">
        <w:trPr>
          <w:trHeight w:val="204"/>
        </w:trPr>
        <w:tc>
          <w:tcPr>
            <w:tcW w:w="7120" w:type="dxa"/>
            <w:shd w:val="clear" w:color="auto" w:fill="auto"/>
            <w:vAlign w:val="center"/>
            <w:hideMark/>
          </w:tcPr>
          <w:p w14:paraId="6FB11D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0701 Foundations of Education</w:t>
            </w:r>
          </w:p>
        </w:tc>
      </w:tr>
      <w:tr w:rsidR="00C56B98" w:rsidRPr="00C56B98" w14:paraId="0B1622BB" w14:textId="77777777" w:rsidTr="00C839E3">
        <w:trPr>
          <w:trHeight w:val="204"/>
        </w:trPr>
        <w:tc>
          <w:tcPr>
            <w:tcW w:w="7120" w:type="dxa"/>
            <w:shd w:val="clear" w:color="auto" w:fill="auto"/>
            <w:vAlign w:val="center"/>
            <w:hideMark/>
          </w:tcPr>
          <w:p w14:paraId="41E1B62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070101  Curriculum</w:t>
            </w:r>
            <w:proofErr w:type="gramEnd"/>
            <w:r w:rsidRPr="00C56B98">
              <w:rPr>
                <w:rFonts w:ascii="Calibri" w:hAnsi="Calibri" w:cs="Calibri"/>
                <w:color w:val="000000"/>
                <w:sz w:val="16"/>
                <w:szCs w:val="16"/>
                <w:lang w:val="en-ZA" w:eastAsia="en-ZA"/>
              </w:rPr>
              <w:t xml:space="preserve"> Studies</w:t>
            </w:r>
          </w:p>
        </w:tc>
      </w:tr>
      <w:tr w:rsidR="00C56B98" w:rsidRPr="00C56B98" w14:paraId="6FACFFBC" w14:textId="77777777" w:rsidTr="00C839E3">
        <w:trPr>
          <w:trHeight w:val="204"/>
        </w:trPr>
        <w:tc>
          <w:tcPr>
            <w:tcW w:w="7120" w:type="dxa"/>
            <w:shd w:val="clear" w:color="auto" w:fill="auto"/>
            <w:vAlign w:val="center"/>
            <w:hideMark/>
          </w:tcPr>
          <w:p w14:paraId="6B3F1F9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070102  History</w:t>
            </w:r>
            <w:proofErr w:type="gramEnd"/>
            <w:r w:rsidRPr="00C56B98">
              <w:rPr>
                <w:rFonts w:ascii="Calibri" w:hAnsi="Calibri" w:cs="Calibri"/>
                <w:color w:val="000000"/>
                <w:sz w:val="16"/>
                <w:szCs w:val="16"/>
                <w:lang w:val="en-ZA" w:eastAsia="en-ZA"/>
              </w:rPr>
              <w:t xml:space="preserve"> of Education</w:t>
            </w:r>
          </w:p>
        </w:tc>
      </w:tr>
      <w:tr w:rsidR="00C56B98" w:rsidRPr="00C56B98" w14:paraId="3AB795A6" w14:textId="77777777" w:rsidTr="00C839E3">
        <w:trPr>
          <w:trHeight w:val="204"/>
        </w:trPr>
        <w:tc>
          <w:tcPr>
            <w:tcW w:w="7120" w:type="dxa"/>
            <w:shd w:val="clear" w:color="auto" w:fill="auto"/>
            <w:vAlign w:val="center"/>
            <w:hideMark/>
          </w:tcPr>
          <w:p w14:paraId="5ADBBB9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070103  International</w:t>
            </w:r>
            <w:proofErr w:type="gramEnd"/>
            <w:r w:rsidRPr="00C56B98">
              <w:rPr>
                <w:rFonts w:ascii="Calibri" w:hAnsi="Calibri" w:cs="Calibri"/>
                <w:color w:val="000000"/>
                <w:sz w:val="16"/>
                <w:szCs w:val="16"/>
                <w:lang w:val="en-ZA" w:eastAsia="en-ZA"/>
              </w:rPr>
              <w:t xml:space="preserve"> and Comparative Education</w:t>
            </w:r>
          </w:p>
        </w:tc>
      </w:tr>
      <w:tr w:rsidR="00C56B98" w:rsidRPr="00C56B98" w14:paraId="5E0F5D0E" w14:textId="77777777" w:rsidTr="00C839E3">
        <w:trPr>
          <w:trHeight w:val="204"/>
        </w:trPr>
        <w:tc>
          <w:tcPr>
            <w:tcW w:w="7120" w:type="dxa"/>
            <w:shd w:val="clear" w:color="auto" w:fill="auto"/>
            <w:vAlign w:val="center"/>
            <w:hideMark/>
          </w:tcPr>
          <w:p w14:paraId="2FF4D15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070104  Philosophy</w:t>
            </w:r>
            <w:proofErr w:type="gramEnd"/>
            <w:r w:rsidRPr="00C56B98">
              <w:rPr>
                <w:rFonts w:ascii="Calibri" w:hAnsi="Calibri" w:cs="Calibri"/>
                <w:color w:val="000000"/>
                <w:sz w:val="16"/>
                <w:szCs w:val="16"/>
                <w:lang w:val="en-ZA" w:eastAsia="en-ZA"/>
              </w:rPr>
              <w:t xml:space="preserve"> of Education</w:t>
            </w:r>
          </w:p>
        </w:tc>
      </w:tr>
      <w:tr w:rsidR="00C56B98" w:rsidRPr="00C56B98" w14:paraId="3C9C60C3" w14:textId="77777777" w:rsidTr="00C839E3">
        <w:trPr>
          <w:trHeight w:val="204"/>
        </w:trPr>
        <w:tc>
          <w:tcPr>
            <w:tcW w:w="7120" w:type="dxa"/>
            <w:shd w:val="clear" w:color="auto" w:fill="auto"/>
            <w:vAlign w:val="center"/>
            <w:hideMark/>
          </w:tcPr>
          <w:p w14:paraId="0E71BE4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070105  Psychology</w:t>
            </w:r>
            <w:proofErr w:type="gramEnd"/>
            <w:r w:rsidRPr="00C56B98">
              <w:rPr>
                <w:rFonts w:ascii="Calibri" w:hAnsi="Calibri" w:cs="Calibri"/>
                <w:color w:val="000000"/>
                <w:sz w:val="16"/>
                <w:szCs w:val="16"/>
                <w:lang w:val="en-ZA" w:eastAsia="en-ZA"/>
              </w:rPr>
              <w:t xml:space="preserve"> of Education</w:t>
            </w:r>
          </w:p>
        </w:tc>
      </w:tr>
      <w:tr w:rsidR="00C56B98" w:rsidRPr="00C56B98" w14:paraId="5FCBC583" w14:textId="77777777" w:rsidTr="00C839E3">
        <w:trPr>
          <w:trHeight w:val="204"/>
        </w:trPr>
        <w:tc>
          <w:tcPr>
            <w:tcW w:w="7120" w:type="dxa"/>
            <w:shd w:val="clear" w:color="auto" w:fill="auto"/>
            <w:vAlign w:val="center"/>
            <w:hideMark/>
          </w:tcPr>
          <w:p w14:paraId="5638E59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070106  Sociology</w:t>
            </w:r>
            <w:proofErr w:type="gramEnd"/>
            <w:r w:rsidRPr="00C56B98">
              <w:rPr>
                <w:rFonts w:ascii="Calibri" w:hAnsi="Calibri" w:cs="Calibri"/>
                <w:color w:val="000000"/>
                <w:sz w:val="16"/>
                <w:szCs w:val="16"/>
                <w:lang w:val="en-ZA" w:eastAsia="en-ZA"/>
              </w:rPr>
              <w:t xml:space="preserve"> of Education</w:t>
            </w:r>
          </w:p>
        </w:tc>
      </w:tr>
      <w:tr w:rsidR="00C56B98" w:rsidRPr="00C56B98" w14:paraId="6F211583" w14:textId="77777777" w:rsidTr="00C839E3">
        <w:trPr>
          <w:trHeight w:val="204"/>
        </w:trPr>
        <w:tc>
          <w:tcPr>
            <w:tcW w:w="7120" w:type="dxa"/>
            <w:shd w:val="clear" w:color="auto" w:fill="auto"/>
            <w:vAlign w:val="center"/>
            <w:hideMark/>
          </w:tcPr>
          <w:p w14:paraId="27652AA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070107  Education</w:t>
            </w:r>
            <w:proofErr w:type="gramEnd"/>
            <w:r w:rsidRPr="00C56B98">
              <w:rPr>
                <w:rFonts w:ascii="Calibri" w:hAnsi="Calibri" w:cs="Calibri"/>
                <w:color w:val="000000"/>
                <w:sz w:val="16"/>
                <w:szCs w:val="16"/>
                <w:lang w:val="en-ZA" w:eastAsia="en-ZA"/>
              </w:rPr>
              <w:t xml:space="preserve"> Studies</w:t>
            </w:r>
          </w:p>
        </w:tc>
      </w:tr>
      <w:tr w:rsidR="00C56B98" w:rsidRPr="00C56B98" w14:paraId="24A8AB77" w14:textId="77777777" w:rsidTr="00C839E3">
        <w:trPr>
          <w:trHeight w:val="204"/>
        </w:trPr>
        <w:tc>
          <w:tcPr>
            <w:tcW w:w="7120" w:type="dxa"/>
            <w:shd w:val="clear" w:color="auto" w:fill="auto"/>
            <w:vAlign w:val="center"/>
            <w:hideMark/>
          </w:tcPr>
          <w:p w14:paraId="6343372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070199  Foundations</w:t>
            </w:r>
            <w:proofErr w:type="gramEnd"/>
            <w:r w:rsidRPr="00C56B98">
              <w:rPr>
                <w:rFonts w:ascii="Calibri" w:hAnsi="Calibri" w:cs="Calibri"/>
                <w:color w:val="000000"/>
                <w:sz w:val="16"/>
                <w:szCs w:val="16"/>
                <w:lang w:val="en-ZA" w:eastAsia="en-ZA"/>
              </w:rPr>
              <w:t xml:space="preserve"> of Education: Other</w:t>
            </w:r>
          </w:p>
        </w:tc>
      </w:tr>
      <w:tr w:rsidR="00C56B98" w:rsidRPr="00C56B98" w14:paraId="64C89222" w14:textId="77777777" w:rsidTr="00C839E3">
        <w:trPr>
          <w:trHeight w:val="204"/>
        </w:trPr>
        <w:tc>
          <w:tcPr>
            <w:tcW w:w="7120" w:type="dxa"/>
            <w:shd w:val="clear" w:color="auto" w:fill="auto"/>
            <w:vAlign w:val="center"/>
            <w:hideMark/>
          </w:tcPr>
          <w:p w14:paraId="75C6C03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0702 Teaching, Leading and Researching in Early Childhood Education and Development Contexts</w:t>
            </w:r>
          </w:p>
        </w:tc>
      </w:tr>
      <w:tr w:rsidR="00C56B98" w:rsidRPr="00C56B98" w14:paraId="42C03C50" w14:textId="77777777" w:rsidTr="00C839E3">
        <w:trPr>
          <w:trHeight w:val="204"/>
        </w:trPr>
        <w:tc>
          <w:tcPr>
            <w:tcW w:w="7120" w:type="dxa"/>
            <w:shd w:val="clear" w:color="auto" w:fill="auto"/>
            <w:vAlign w:val="center"/>
            <w:hideMark/>
          </w:tcPr>
          <w:p w14:paraId="7D9B1D4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070201 Teaching, Leading and Researching in Early Childhood (birth - 5 years) education contexts</w:t>
            </w:r>
          </w:p>
        </w:tc>
      </w:tr>
      <w:tr w:rsidR="00C56B98" w:rsidRPr="00C56B98" w14:paraId="395FEA2E" w14:textId="77777777" w:rsidTr="00C839E3">
        <w:trPr>
          <w:trHeight w:val="204"/>
        </w:trPr>
        <w:tc>
          <w:tcPr>
            <w:tcW w:w="7120" w:type="dxa"/>
            <w:shd w:val="clear" w:color="auto" w:fill="auto"/>
            <w:vAlign w:val="center"/>
            <w:hideMark/>
          </w:tcPr>
          <w:p w14:paraId="63D6900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0703 Teaching; Leading and Researching in Schooling Contexts (Grade R and Foundation Phase)</w:t>
            </w:r>
          </w:p>
        </w:tc>
      </w:tr>
      <w:tr w:rsidR="00C56B98" w:rsidRPr="00C56B98" w14:paraId="51E8EF04" w14:textId="77777777" w:rsidTr="00C839E3">
        <w:trPr>
          <w:trHeight w:val="204"/>
        </w:trPr>
        <w:tc>
          <w:tcPr>
            <w:tcW w:w="7120" w:type="dxa"/>
            <w:shd w:val="clear" w:color="auto" w:fill="auto"/>
            <w:vAlign w:val="center"/>
            <w:hideMark/>
          </w:tcPr>
          <w:p w14:paraId="2FA7C2C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070301  Grade</w:t>
            </w:r>
            <w:proofErr w:type="gramEnd"/>
            <w:r w:rsidRPr="00C56B98">
              <w:rPr>
                <w:rFonts w:ascii="Calibri" w:hAnsi="Calibri" w:cs="Calibri"/>
                <w:color w:val="000000"/>
                <w:sz w:val="16"/>
                <w:szCs w:val="16"/>
                <w:lang w:val="en-ZA" w:eastAsia="en-ZA"/>
              </w:rPr>
              <w:t xml:space="preserve"> R studies</w:t>
            </w:r>
          </w:p>
        </w:tc>
      </w:tr>
      <w:tr w:rsidR="00C56B98" w:rsidRPr="00C56B98" w14:paraId="060A8C71" w14:textId="77777777" w:rsidTr="00C839E3">
        <w:trPr>
          <w:trHeight w:val="204"/>
        </w:trPr>
        <w:tc>
          <w:tcPr>
            <w:tcW w:w="7120" w:type="dxa"/>
            <w:shd w:val="clear" w:color="auto" w:fill="auto"/>
            <w:vAlign w:val="center"/>
            <w:hideMark/>
          </w:tcPr>
          <w:p w14:paraId="70263D4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070302  Foundation</w:t>
            </w:r>
            <w:proofErr w:type="gramEnd"/>
            <w:r w:rsidRPr="00C56B98">
              <w:rPr>
                <w:rFonts w:ascii="Calibri" w:hAnsi="Calibri" w:cs="Calibri"/>
                <w:color w:val="000000"/>
                <w:sz w:val="16"/>
                <w:szCs w:val="16"/>
                <w:lang w:val="en-ZA" w:eastAsia="en-ZA"/>
              </w:rPr>
              <w:t xml:space="preserve"> Phase Mathematics</w:t>
            </w:r>
          </w:p>
        </w:tc>
      </w:tr>
      <w:tr w:rsidR="00C56B98" w:rsidRPr="00C56B98" w14:paraId="55E85A79" w14:textId="77777777" w:rsidTr="00C839E3">
        <w:trPr>
          <w:trHeight w:val="204"/>
        </w:trPr>
        <w:tc>
          <w:tcPr>
            <w:tcW w:w="7120" w:type="dxa"/>
            <w:shd w:val="clear" w:color="auto" w:fill="auto"/>
            <w:vAlign w:val="center"/>
            <w:hideMark/>
          </w:tcPr>
          <w:p w14:paraId="5DBA7A0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070303  Foundation</w:t>
            </w:r>
            <w:proofErr w:type="gramEnd"/>
            <w:r w:rsidRPr="00C56B98">
              <w:rPr>
                <w:rFonts w:ascii="Calibri" w:hAnsi="Calibri" w:cs="Calibri"/>
                <w:color w:val="000000"/>
                <w:sz w:val="16"/>
                <w:szCs w:val="16"/>
                <w:lang w:val="en-ZA" w:eastAsia="en-ZA"/>
              </w:rPr>
              <w:t xml:space="preserve"> Phase Life Skills</w:t>
            </w:r>
          </w:p>
        </w:tc>
      </w:tr>
      <w:tr w:rsidR="00C56B98" w:rsidRPr="00C56B98" w14:paraId="350D6012" w14:textId="77777777" w:rsidTr="00C839E3">
        <w:trPr>
          <w:trHeight w:val="204"/>
        </w:trPr>
        <w:tc>
          <w:tcPr>
            <w:tcW w:w="7120" w:type="dxa"/>
            <w:shd w:val="clear" w:color="auto" w:fill="auto"/>
            <w:vAlign w:val="center"/>
            <w:hideMark/>
          </w:tcPr>
          <w:p w14:paraId="4DE3BE6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070304  Foundation</w:t>
            </w:r>
            <w:proofErr w:type="gramEnd"/>
            <w:r w:rsidRPr="00C56B98">
              <w:rPr>
                <w:rFonts w:ascii="Calibri" w:hAnsi="Calibri" w:cs="Calibri"/>
                <w:color w:val="000000"/>
                <w:sz w:val="16"/>
                <w:szCs w:val="16"/>
                <w:lang w:val="en-ZA" w:eastAsia="en-ZA"/>
              </w:rPr>
              <w:t xml:space="preserve"> Phase Afrikaans</w:t>
            </w:r>
          </w:p>
        </w:tc>
      </w:tr>
      <w:tr w:rsidR="00C56B98" w:rsidRPr="00C56B98" w14:paraId="66B88D99" w14:textId="77777777" w:rsidTr="00C839E3">
        <w:trPr>
          <w:trHeight w:val="204"/>
        </w:trPr>
        <w:tc>
          <w:tcPr>
            <w:tcW w:w="7120" w:type="dxa"/>
            <w:shd w:val="clear" w:color="auto" w:fill="auto"/>
            <w:vAlign w:val="center"/>
            <w:hideMark/>
          </w:tcPr>
          <w:p w14:paraId="5D2B71C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070305  Foundation</w:t>
            </w:r>
            <w:proofErr w:type="gramEnd"/>
            <w:r w:rsidRPr="00C56B98">
              <w:rPr>
                <w:rFonts w:ascii="Calibri" w:hAnsi="Calibri" w:cs="Calibri"/>
                <w:color w:val="000000"/>
                <w:sz w:val="16"/>
                <w:szCs w:val="16"/>
                <w:lang w:val="en-ZA" w:eastAsia="en-ZA"/>
              </w:rPr>
              <w:t xml:space="preserve"> Phase English</w:t>
            </w:r>
          </w:p>
        </w:tc>
      </w:tr>
      <w:tr w:rsidR="00C56B98" w:rsidRPr="00C56B98" w14:paraId="621BB018" w14:textId="77777777" w:rsidTr="00C839E3">
        <w:trPr>
          <w:trHeight w:val="204"/>
        </w:trPr>
        <w:tc>
          <w:tcPr>
            <w:tcW w:w="7120" w:type="dxa"/>
            <w:shd w:val="clear" w:color="auto" w:fill="auto"/>
            <w:vAlign w:val="center"/>
            <w:hideMark/>
          </w:tcPr>
          <w:p w14:paraId="511D0A2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070306  Foundation</w:t>
            </w:r>
            <w:proofErr w:type="gramEnd"/>
            <w:r w:rsidRPr="00C56B98">
              <w:rPr>
                <w:rFonts w:ascii="Calibri" w:hAnsi="Calibri" w:cs="Calibri"/>
                <w:color w:val="000000"/>
                <w:sz w:val="16"/>
                <w:szCs w:val="16"/>
                <w:lang w:val="en-ZA" w:eastAsia="en-ZA"/>
              </w:rPr>
              <w:t xml:space="preserve"> Phase IsiNdebele</w:t>
            </w:r>
          </w:p>
        </w:tc>
      </w:tr>
      <w:tr w:rsidR="00C56B98" w:rsidRPr="00C56B98" w14:paraId="29D75812" w14:textId="77777777" w:rsidTr="00C839E3">
        <w:trPr>
          <w:trHeight w:val="204"/>
        </w:trPr>
        <w:tc>
          <w:tcPr>
            <w:tcW w:w="7120" w:type="dxa"/>
            <w:shd w:val="clear" w:color="auto" w:fill="auto"/>
            <w:vAlign w:val="center"/>
            <w:hideMark/>
          </w:tcPr>
          <w:p w14:paraId="5B3F637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070307  Foundation</w:t>
            </w:r>
            <w:proofErr w:type="gramEnd"/>
            <w:r w:rsidRPr="00C56B98">
              <w:rPr>
                <w:rFonts w:ascii="Calibri" w:hAnsi="Calibri" w:cs="Calibri"/>
                <w:color w:val="000000"/>
                <w:sz w:val="16"/>
                <w:szCs w:val="16"/>
                <w:lang w:val="en-ZA" w:eastAsia="en-ZA"/>
              </w:rPr>
              <w:t xml:space="preserve"> Phase IsiXhosa</w:t>
            </w:r>
          </w:p>
        </w:tc>
      </w:tr>
      <w:tr w:rsidR="00C56B98" w:rsidRPr="00C56B98" w14:paraId="3ADAA2D4" w14:textId="77777777" w:rsidTr="00C839E3">
        <w:trPr>
          <w:trHeight w:val="204"/>
        </w:trPr>
        <w:tc>
          <w:tcPr>
            <w:tcW w:w="7120" w:type="dxa"/>
            <w:shd w:val="clear" w:color="auto" w:fill="auto"/>
            <w:vAlign w:val="center"/>
            <w:hideMark/>
          </w:tcPr>
          <w:p w14:paraId="455A78D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070308  Foundation</w:t>
            </w:r>
            <w:proofErr w:type="gramEnd"/>
            <w:r w:rsidRPr="00C56B98">
              <w:rPr>
                <w:rFonts w:ascii="Calibri" w:hAnsi="Calibri" w:cs="Calibri"/>
                <w:color w:val="000000"/>
                <w:sz w:val="16"/>
                <w:szCs w:val="16"/>
                <w:lang w:val="en-ZA" w:eastAsia="en-ZA"/>
              </w:rPr>
              <w:t xml:space="preserve"> Phase IsiZulu</w:t>
            </w:r>
          </w:p>
        </w:tc>
      </w:tr>
      <w:tr w:rsidR="00C56B98" w:rsidRPr="00C56B98" w14:paraId="14685A46" w14:textId="77777777" w:rsidTr="00C839E3">
        <w:trPr>
          <w:trHeight w:val="204"/>
        </w:trPr>
        <w:tc>
          <w:tcPr>
            <w:tcW w:w="7120" w:type="dxa"/>
            <w:shd w:val="clear" w:color="auto" w:fill="auto"/>
            <w:vAlign w:val="center"/>
            <w:hideMark/>
          </w:tcPr>
          <w:p w14:paraId="70A566D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070309  Foundation</w:t>
            </w:r>
            <w:proofErr w:type="gramEnd"/>
            <w:r w:rsidRPr="00C56B98">
              <w:rPr>
                <w:rFonts w:ascii="Calibri" w:hAnsi="Calibri" w:cs="Calibri"/>
                <w:color w:val="000000"/>
                <w:sz w:val="16"/>
                <w:szCs w:val="16"/>
                <w:lang w:val="en-ZA" w:eastAsia="en-ZA"/>
              </w:rPr>
              <w:t xml:space="preserve"> Phase Sepedi</w:t>
            </w:r>
          </w:p>
        </w:tc>
      </w:tr>
      <w:tr w:rsidR="00C56B98" w:rsidRPr="00C56B98" w14:paraId="18CF3EF5" w14:textId="77777777" w:rsidTr="00C839E3">
        <w:trPr>
          <w:trHeight w:val="204"/>
        </w:trPr>
        <w:tc>
          <w:tcPr>
            <w:tcW w:w="7120" w:type="dxa"/>
            <w:shd w:val="clear" w:color="auto" w:fill="auto"/>
            <w:vAlign w:val="center"/>
            <w:hideMark/>
          </w:tcPr>
          <w:p w14:paraId="025BDA3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070310  Foundation</w:t>
            </w:r>
            <w:proofErr w:type="gramEnd"/>
            <w:r w:rsidRPr="00C56B98">
              <w:rPr>
                <w:rFonts w:ascii="Calibri" w:hAnsi="Calibri" w:cs="Calibri"/>
                <w:color w:val="000000"/>
                <w:sz w:val="16"/>
                <w:szCs w:val="16"/>
                <w:lang w:val="en-ZA" w:eastAsia="en-ZA"/>
              </w:rPr>
              <w:t xml:space="preserve"> Phase Sesotho</w:t>
            </w:r>
          </w:p>
        </w:tc>
      </w:tr>
      <w:tr w:rsidR="00C56B98" w:rsidRPr="00C56B98" w14:paraId="11E1A99E" w14:textId="77777777" w:rsidTr="00C839E3">
        <w:trPr>
          <w:trHeight w:val="204"/>
        </w:trPr>
        <w:tc>
          <w:tcPr>
            <w:tcW w:w="7120" w:type="dxa"/>
            <w:shd w:val="clear" w:color="auto" w:fill="auto"/>
            <w:vAlign w:val="center"/>
            <w:hideMark/>
          </w:tcPr>
          <w:p w14:paraId="61AF01B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070311  Foundation</w:t>
            </w:r>
            <w:proofErr w:type="gramEnd"/>
            <w:r w:rsidRPr="00C56B98">
              <w:rPr>
                <w:rFonts w:ascii="Calibri" w:hAnsi="Calibri" w:cs="Calibri"/>
                <w:color w:val="000000"/>
                <w:sz w:val="16"/>
                <w:szCs w:val="16"/>
                <w:lang w:val="en-ZA" w:eastAsia="en-ZA"/>
              </w:rPr>
              <w:t xml:space="preserve"> Phase Setswana</w:t>
            </w:r>
          </w:p>
        </w:tc>
      </w:tr>
      <w:tr w:rsidR="00C56B98" w:rsidRPr="00C56B98" w14:paraId="18DA1113" w14:textId="77777777" w:rsidTr="00C839E3">
        <w:trPr>
          <w:trHeight w:val="204"/>
        </w:trPr>
        <w:tc>
          <w:tcPr>
            <w:tcW w:w="7120" w:type="dxa"/>
            <w:shd w:val="clear" w:color="auto" w:fill="auto"/>
            <w:vAlign w:val="center"/>
            <w:hideMark/>
          </w:tcPr>
          <w:p w14:paraId="1934C79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070312  Foundation</w:t>
            </w:r>
            <w:proofErr w:type="gramEnd"/>
            <w:r w:rsidRPr="00C56B98">
              <w:rPr>
                <w:rFonts w:ascii="Calibri" w:hAnsi="Calibri" w:cs="Calibri"/>
                <w:color w:val="000000"/>
                <w:sz w:val="16"/>
                <w:szCs w:val="16"/>
                <w:lang w:val="en-ZA" w:eastAsia="en-ZA"/>
              </w:rPr>
              <w:t xml:space="preserve"> Phase SiSwati</w:t>
            </w:r>
          </w:p>
        </w:tc>
      </w:tr>
      <w:tr w:rsidR="00C56B98" w:rsidRPr="00C56B98" w14:paraId="72474DA3" w14:textId="77777777" w:rsidTr="00C839E3">
        <w:trPr>
          <w:trHeight w:val="204"/>
        </w:trPr>
        <w:tc>
          <w:tcPr>
            <w:tcW w:w="7120" w:type="dxa"/>
            <w:shd w:val="clear" w:color="auto" w:fill="auto"/>
            <w:vAlign w:val="center"/>
            <w:hideMark/>
          </w:tcPr>
          <w:p w14:paraId="00CDCD3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070313  Foundation</w:t>
            </w:r>
            <w:proofErr w:type="gramEnd"/>
            <w:r w:rsidRPr="00C56B98">
              <w:rPr>
                <w:rFonts w:ascii="Calibri" w:hAnsi="Calibri" w:cs="Calibri"/>
                <w:color w:val="000000"/>
                <w:sz w:val="16"/>
                <w:szCs w:val="16"/>
                <w:lang w:val="en-ZA" w:eastAsia="en-ZA"/>
              </w:rPr>
              <w:t xml:space="preserve"> Phase Tshivenda</w:t>
            </w:r>
          </w:p>
        </w:tc>
      </w:tr>
      <w:tr w:rsidR="00C56B98" w:rsidRPr="00C56B98" w14:paraId="53F7B3C4" w14:textId="77777777" w:rsidTr="00C839E3">
        <w:trPr>
          <w:trHeight w:val="204"/>
        </w:trPr>
        <w:tc>
          <w:tcPr>
            <w:tcW w:w="7120" w:type="dxa"/>
            <w:shd w:val="clear" w:color="auto" w:fill="auto"/>
            <w:vAlign w:val="center"/>
            <w:hideMark/>
          </w:tcPr>
          <w:p w14:paraId="347A541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070314  Foundation</w:t>
            </w:r>
            <w:proofErr w:type="gramEnd"/>
            <w:r w:rsidRPr="00C56B98">
              <w:rPr>
                <w:rFonts w:ascii="Calibri" w:hAnsi="Calibri" w:cs="Calibri"/>
                <w:color w:val="000000"/>
                <w:sz w:val="16"/>
                <w:szCs w:val="16"/>
                <w:lang w:val="en-ZA" w:eastAsia="en-ZA"/>
              </w:rPr>
              <w:t xml:space="preserve"> Phase Xitsonga</w:t>
            </w:r>
          </w:p>
        </w:tc>
      </w:tr>
      <w:tr w:rsidR="00C56B98" w:rsidRPr="00C56B98" w14:paraId="1918C52D" w14:textId="77777777" w:rsidTr="00C839E3">
        <w:trPr>
          <w:trHeight w:val="204"/>
        </w:trPr>
        <w:tc>
          <w:tcPr>
            <w:tcW w:w="7120" w:type="dxa"/>
            <w:shd w:val="clear" w:color="auto" w:fill="auto"/>
            <w:vAlign w:val="center"/>
            <w:hideMark/>
          </w:tcPr>
          <w:p w14:paraId="60B84AC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070399  Grade</w:t>
            </w:r>
            <w:proofErr w:type="gramEnd"/>
            <w:r w:rsidRPr="00C56B98">
              <w:rPr>
                <w:rFonts w:ascii="Calibri" w:hAnsi="Calibri" w:cs="Calibri"/>
                <w:color w:val="000000"/>
                <w:sz w:val="16"/>
                <w:szCs w:val="16"/>
                <w:lang w:val="en-ZA" w:eastAsia="en-ZA"/>
              </w:rPr>
              <w:t xml:space="preserve"> R and Foundation Phase, Other</w:t>
            </w:r>
          </w:p>
        </w:tc>
      </w:tr>
      <w:tr w:rsidR="00C56B98" w:rsidRPr="00C56B98" w14:paraId="5080E0CF" w14:textId="77777777" w:rsidTr="00C839E3">
        <w:trPr>
          <w:trHeight w:val="204"/>
        </w:trPr>
        <w:tc>
          <w:tcPr>
            <w:tcW w:w="7120" w:type="dxa"/>
            <w:shd w:val="clear" w:color="auto" w:fill="auto"/>
            <w:vAlign w:val="center"/>
            <w:hideMark/>
          </w:tcPr>
          <w:p w14:paraId="66511A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0704 Teaching; Leading and Researching in Schooling Contexts (Inter-mediate Phase)</w:t>
            </w:r>
          </w:p>
        </w:tc>
      </w:tr>
      <w:tr w:rsidR="00C56B98" w:rsidRPr="00C56B98" w14:paraId="7A90B2CE" w14:textId="77777777" w:rsidTr="00C839E3">
        <w:trPr>
          <w:trHeight w:val="204"/>
        </w:trPr>
        <w:tc>
          <w:tcPr>
            <w:tcW w:w="7120" w:type="dxa"/>
            <w:shd w:val="clear" w:color="auto" w:fill="auto"/>
            <w:vAlign w:val="center"/>
            <w:hideMark/>
          </w:tcPr>
          <w:p w14:paraId="7B3D527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070401  Intermediate</w:t>
            </w:r>
            <w:proofErr w:type="gramEnd"/>
            <w:r w:rsidRPr="00C56B98">
              <w:rPr>
                <w:rFonts w:ascii="Calibri" w:hAnsi="Calibri" w:cs="Calibri"/>
                <w:color w:val="000000"/>
                <w:sz w:val="16"/>
                <w:szCs w:val="16"/>
                <w:lang w:val="en-ZA" w:eastAsia="en-ZA"/>
              </w:rPr>
              <w:t xml:space="preserve"> Phase Life Skills</w:t>
            </w:r>
          </w:p>
        </w:tc>
      </w:tr>
      <w:tr w:rsidR="00C56B98" w:rsidRPr="00C56B98" w14:paraId="5B154B42" w14:textId="77777777" w:rsidTr="00C839E3">
        <w:trPr>
          <w:trHeight w:val="204"/>
        </w:trPr>
        <w:tc>
          <w:tcPr>
            <w:tcW w:w="7120" w:type="dxa"/>
            <w:shd w:val="clear" w:color="auto" w:fill="auto"/>
            <w:vAlign w:val="center"/>
            <w:hideMark/>
          </w:tcPr>
          <w:p w14:paraId="1C288F7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070402  Intermediate</w:t>
            </w:r>
            <w:proofErr w:type="gramEnd"/>
            <w:r w:rsidRPr="00C56B98">
              <w:rPr>
                <w:rFonts w:ascii="Calibri" w:hAnsi="Calibri" w:cs="Calibri"/>
                <w:color w:val="000000"/>
                <w:sz w:val="16"/>
                <w:szCs w:val="16"/>
                <w:lang w:val="en-ZA" w:eastAsia="en-ZA"/>
              </w:rPr>
              <w:t xml:space="preserve"> Phase Social Sciences</w:t>
            </w:r>
          </w:p>
        </w:tc>
      </w:tr>
      <w:tr w:rsidR="00C56B98" w:rsidRPr="00C56B98" w14:paraId="032F1421" w14:textId="77777777" w:rsidTr="00C839E3">
        <w:trPr>
          <w:trHeight w:val="204"/>
        </w:trPr>
        <w:tc>
          <w:tcPr>
            <w:tcW w:w="7120" w:type="dxa"/>
            <w:shd w:val="clear" w:color="auto" w:fill="auto"/>
            <w:vAlign w:val="center"/>
            <w:hideMark/>
          </w:tcPr>
          <w:p w14:paraId="5AF4FA3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070403  Intermediate</w:t>
            </w:r>
            <w:proofErr w:type="gramEnd"/>
            <w:r w:rsidRPr="00C56B98">
              <w:rPr>
                <w:rFonts w:ascii="Calibri" w:hAnsi="Calibri" w:cs="Calibri"/>
                <w:color w:val="000000"/>
                <w:sz w:val="16"/>
                <w:szCs w:val="16"/>
                <w:lang w:val="en-ZA" w:eastAsia="en-ZA"/>
              </w:rPr>
              <w:t xml:space="preserve"> Phase Natural Sciences and Technology</w:t>
            </w:r>
          </w:p>
        </w:tc>
      </w:tr>
      <w:tr w:rsidR="00C56B98" w:rsidRPr="00C56B98" w14:paraId="3B4D7C97" w14:textId="77777777" w:rsidTr="00C839E3">
        <w:trPr>
          <w:trHeight w:val="204"/>
        </w:trPr>
        <w:tc>
          <w:tcPr>
            <w:tcW w:w="7120" w:type="dxa"/>
            <w:shd w:val="clear" w:color="auto" w:fill="auto"/>
            <w:vAlign w:val="center"/>
            <w:hideMark/>
          </w:tcPr>
          <w:p w14:paraId="4023DFC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lastRenderedPageBreak/>
              <w:t>070404  Intermediate</w:t>
            </w:r>
            <w:proofErr w:type="gramEnd"/>
            <w:r w:rsidRPr="00C56B98">
              <w:rPr>
                <w:rFonts w:ascii="Calibri" w:hAnsi="Calibri" w:cs="Calibri"/>
                <w:color w:val="000000"/>
                <w:sz w:val="16"/>
                <w:szCs w:val="16"/>
                <w:lang w:val="en-ZA" w:eastAsia="en-ZA"/>
              </w:rPr>
              <w:t xml:space="preserve"> Phase Mathematics</w:t>
            </w:r>
          </w:p>
        </w:tc>
      </w:tr>
      <w:tr w:rsidR="00C56B98" w:rsidRPr="00C56B98" w14:paraId="0058D112" w14:textId="77777777" w:rsidTr="00C839E3">
        <w:trPr>
          <w:trHeight w:val="204"/>
        </w:trPr>
        <w:tc>
          <w:tcPr>
            <w:tcW w:w="7120" w:type="dxa"/>
            <w:shd w:val="clear" w:color="auto" w:fill="auto"/>
            <w:vAlign w:val="center"/>
            <w:hideMark/>
          </w:tcPr>
          <w:p w14:paraId="26B1716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070405  Intermediate</w:t>
            </w:r>
            <w:proofErr w:type="gramEnd"/>
            <w:r w:rsidRPr="00C56B98">
              <w:rPr>
                <w:rFonts w:ascii="Calibri" w:hAnsi="Calibri" w:cs="Calibri"/>
                <w:color w:val="000000"/>
                <w:sz w:val="16"/>
                <w:szCs w:val="16"/>
                <w:lang w:val="en-ZA" w:eastAsia="en-ZA"/>
              </w:rPr>
              <w:t xml:space="preserve"> Phase Afrikaans</w:t>
            </w:r>
          </w:p>
        </w:tc>
      </w:tr>
      <w:tr w:rsidR="00C56B98" w:rsidRPr="00C56B98" w14:paraId="7CECF37D" w14:textId="77777777" w:rsidTr="00C839E3">
        <w:trPr>
          <w:trHeight w:val="204"/>
        </w:trPr>
        <w:tc>
          <w:tcPr>
            <w:tcW w:w="7120" w:type="dxa"/>
            <w:shd w:val="clear" w:color="auto" w:fill="auto"/>
            <w:vAlign w:val="center"/>
            <w:hideMark/>
          </w:tcPr>
          <w:p w14:paraId="6A593FA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070406  Intermediate</w:t>
            </w:r>
            <w:proofErr w:type="gramEnd"/>
            <w:r w:rsidRPr="00C56B98">
              <w:rPr>
                <w:rFonts w:ascii="Calibri" w:hAnsi="Calibri" w:cs="Calibri"/>
                <w:color w:val="000000"/>
                <w:sz w:val="16"/>
                <w:szCs w:val="16"/>
                <w:lang w:val="en-ZA" w:eastAsia="en-ZA"/>
              </w:rPr>
              <w:t xml:space="preserve"> Phase English</w:t>
            </w:r>
          </w:p>
        </w:tc>
      </w:tr>
      <w:tr w:rsidR="00C56B98" w:rsidRPr="00C56B98" w14:paraId="7E520D9B" w14:textId="77777777" w:rsidTr="00C839E3">
        <w:trPr>
          <w:trHeight w:val="204"/>
        </w:trPr>
        <w:tc>
          <w:tcPr>
            <w:tcW w:w="7120" w:type="dxa"/>
            <w:shd w:val="clear" w:color="auto" w:fill="auto"/>
            <w:vAlign w:val="center"/>
            <w:hideMark/>
          </w:tcPr>
          <w:p w14:paraId="2946059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070407  Intermediate</w:t>
            </w:r>
            <w:proofErr w:type="gramEnd"/>
            <w:r w:rsidRPr="00C56B98">
              <w:rPr>
                <w:rFonts w:ascii="Calibri" w:hAnsi="Calibri" w:cs="Calibri"/>
                <w:color w:val="000000"/>
                <w:sz w:val="16"/>
                <w:szCs w:val="16"/>
                <w:lang w:val="en-ZA" w:eastAsia="en-ZA"/>
              </w:rPr>
              <w:t xml:space="preserve"> Phase IsiNdebele</w:t>
            </w:r>
          </w:p>
        </w:tc>
      </w:tr>
      <w:tr w:rsidR="00C56B98" w:rsidRPr="00C56B98" w14:paraId="4C2FE2D1" w14:textId="77777777" w:rsidTr="00C839E3">
        <w:trPr>
          <w:trHeight w:val="204"/>
        </w:trPr>
        <w:tc>
          <w:tcPr>
            <w:tcW w:w="7120" w:type="dxa"/>
            <w:shd w:val="clear" w:color="auto" w:fill="auto"/>
            <w:vAlign w:val="center"/>
            <w:hideMark/>
          </w:tcPr>
          <w:p w14:paraId="2CE0EEA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070408  Intermediate</w:t>
            </w:r>
            <w:proofErr w:type="gramEnd"/>
            <w:r w:rsidRPr="00C56B98">
              <w:rPr>
                <w:rFonts w:ascii="Calibri" w:hAnsi="Calibri" w:cs="Calibri"/>
                <w:color w:val="000000"/>
                <w:sz w:val="16"/>
                <w:szCs w:val="16"/>
                <w:lang w:val="en-ZA" w:eastAsia="en-ZA"/>
              </w:rPr>
              <w:t xml:space="preserve"> Phase IsiXhosa</w:t>
            </w:r>
          </w:p>
        </w:tc>
      </w:tr>
      <w:tr w:rsidR="00C56B98" w:rsidRPr="00C56B98" w14:paraId="53F5CBC2" w14:textId="77777777" w:rsidTr="00C839E3">
        <w:trPr>
          <w:trHeight w:val="204"/>
        </w:trPr>
        <w:tc>
          <w:tcPr>
            <w:tcW w:w="7120" w:type="dxa"/>
            <w:shd w:val="clear" w:color="auto" w:fill="auto"/>
            <w:vAlign w:val="center"/>
            <w:hideMark/>
          </w:tcPr>
          <w:p w14:paraId="641D529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070409  Intermediate</w:t>
            </w:r>
            <w:proofErr w:type="gramEnd"/>
            <w:r w:rsidRPr="00C56B98">
              <w:rPr>
                <w:rFonts w:ascii="Calibri" w:hAnsi="Calibri" w:cs="Calibri"/>
                <w:color w:val="000000"/>
                <w:sz w:val="16"/>
                <w:szCs w:val="16"/>
                <w:lang w:val="en-ZA" w:eastAsia="en-ZA"/>
              </w:rPr>
              <w:t xml:space="preserve"> Phase IsiZulu</w:t>
            </w:r>
          </w:p>
        </w:tc>
      </w:tr>
      <w:tr w:rsidR="00C56B98" w:rsidRPr="00C56B98" w14:paraId="0DC64B1B" w14:textId="77777777" w:rsidTr="00C839E3">
        <w:trPr>
          <w:trHeight w:val="204"/>
        </w:trPr>
        <w:tc>
          <w:tcPr>
            <w:tcW w:w="7120" w:type="dxa"/>
            <w:shd w:val="clear" w:color="auto" w:fill="auto"/>
            <w:vAlign w:val="center"/>
            <w:hideMark/>
          </w:tcPr>
          <w:p w14:paraId="1796C31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070410  Intermediate</w:t>
            </w:r>
            <w:proofErr w:type="gramEnd"/>
            <w:r w:rsidRPr="00C56B98">
              <w:rPr>
                <w:rFonts w:ascii="Calibri" w:hAnsi="Calibri" w:cs="Calibri"/>
                <w:color w:val="000000"/>
                <w:sz w:val="16"/>
                <w:szCs w:val="16"/>
                <w:lang w:val="en-ZA" w:eastAsia="en-ZA"/>
              </w:rPr>
              <w:t xml:space="preserve"> Phase Sepedi</w:t>
            </w:r>
          </w:p>
        </w:tc>
      </w:tr>
      <w:tr w:rsidR="00C56B98" w:rsidRPr="00C56B98" w14:paraId="17382C76" w14:textId="77777777" w:rsidTr="00C839E3">
        <w:trPr>
          <w:trHeight w:val="204"/>
        </w:trPr>
        <w:tc>
          <w:tcPr>
            <w:tcW w:w="7120" w:type="dxa"/>
            <w:shd w:val="clear" w:color="auto" w:fill="auto"/>
            <w:vAlign w:val="center"/>
            <w:hideMark/>
          </w:tcPr>
          <w:p w14:paraId="0B3BFBD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070411  Intermediate</w:t>
            </w:r>
            <w:proofErr w:type="gramEnd"/>
            <w:r w:rsidRPr="00C56B98">
              <w:rPr>
                <w:rFonts w:ascii="Calibri" w:hAnsi="Calibri" w:cs="Calibri"/>
                <w:color w:val="000000"/>
                <w:sz w:val="16"/>
                <w:szCs w:val="16"/>
                <w:lang w:val="en-ZA" w:eastAsia="en-ZA"/>
              </w:rPr>
              <w:t xml:space="preserve"> Phase Sesotho</w:t>
            </w:r>
          </w:p>
        </w:tc>
      </w:tr>
      <w:tr w:rsidR="00C56B98" w:rsidRPr="00C56B98" w14:paraId="0256E457" w14:textId="77777777" w:rsidTr="00C839E3">
        <w:trPr>
          <w:trHeight w:val="204"/>
        </w:trPr>
        <w:tc>
          <w:tcPr>
            <w:tcW w:w="7120" w:type="dxa"/>
            <w:shd w:val="clear" w:color="auto" w:fill="auto"/>
            <w:vAlign w:val="center"/>
            <w:hideMark/>
          </w:tcPr>
          <w:p w14:paraId="610E72C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070412  Intermediate</w:t>
            </w:r>
            <w:proofErr w:type="gramEnd"/>
            <w:r w:rsidRPr="00C56B98">
              <w:rPr>
                <w:rFonts w:ascii="Calibri" w:hAnsi="Calibri" w:cs="Calibri"/>
                <w:color w:val="000000"/>
                <w:sz w:val="16"/>
                <w:szCs w:val="16"/>
                <w:lang w:val="en-ZA" w:eastAsia="en-ZA"/>
              </w:rPr>
              <w:t xml:space="preserve"> Phase Setswana</w:t>
            </w:r>
          </w:p>
        </w:tc>
      </w:tr>
      <w:tr w:rsidR="00C56B98" w:rsidRPr="00C56B98" w14:paraId="5C135AAD" w14:textId="77777777" w:rsidTr="00C839E3">
        <w:trPr>
          <w:trHeight w:val="204"/>
        </w:trPr>
        <w:tc>
          <w:tcPr>
            <w:tcW w:w="7120" w:type="dxa"/>
            <w:shd w:val="clear" w:color="auto" w:fill="auto"/>
            <w:vAlign w:val="center"/>
            <w:hideMark/>
          </w:tcPr>
          <w:p w14:paraId="5A82841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070413  Intermediate</w:t>
            </w:r>
            <w:proofErr w:type="gramEnd"/>
            <w:r w:rsidRPr="00C56B98">
              <w:rPr>
                <w:rFonts w:ascii="Calibri" w:hAnsi="Calibri" w:cs="Calibri"/>
                <w:color w:val="000000"/>
                <w:sz w:val="16"/>
                <w:szCs w:val="16"/>
                <w:lang w:val="en-ZA" w:eastAsia="en-ZA"/>
              </w:rPr>
              <w:t xml:space="preserve"> Phase SiSwati</w:t>
            </w:r>
          </w:p>
        </w:tc>
      </w:tr>
      <w:tr w:rsidR="00C56B98" w:rsidRPr="00C56B98" w14:paraId="7541BE3A" w14:textId="77777777" w:rsidTr="00C839E3">
        <w:trPr>
          <w:trHeight w:val="204"/>
        </w:trPr>
        <w:tc>
          <w:tcPr>
            <w:tcW w:w="7120" w:type="dxa"/>
            <w:shd w:val="clear" w:color="auto" w:fill="auto"/>
            <w:vAlign w:val="center"/>
            <w:hideMark/>
          </w:tcPr>
          <w:p w14:paraId="6D8A7F4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070414  Intermediate</w:t>
            </w:r>
            <w:proofErr w:type="gramEnd"/>
            <w:r w:rsidRPr="00C56B98">
              <w:rPr>
                <w:rFonts w:ascii="Calibri" w:hAnsi="Calibri" w:cs="Calibri"/>
                <w:color w:val="000000"/>
                <w:sz w:val="16"/>
                <w:szCs w:val="16"/>
                <w:lang w:val="en-ZA" w:eastAsia="en-ZA"/>
              </w:rPr>
              <w:t xml:space="preserve"> Phase Tshivenda</w:t>
            </w:r>
          </w:p>
        </w:tc>
      </w:tr>
      <w:tr w:rsidR="00C56B98" w:rsidRPr="00C56B98" w14:paraId="037C68B4" w14:textId="77777777" w:rsidTr="00C839E3">
        <w:trPr>
          <w:trHeight w:val="204"/>
        </w:trPr>
        <w:tc>
          <w:tcPr>
            <w:tcW w:w="7120" w:type="dxa"/>
            <w:shd w:val="clear" w:color="auto" w:fill="auto"/>
            <w:vAlign w:val="center"/>
            <w:hideMark/>
          </w:tcPr>
          <w:p w14:paraId="762BA59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070415  Intermediate</w:t>
            </w:r>
            <w:proofErr w:type="gramEnd"/>
            <w:r w:rsidRPr="00C56B98">
              <w:rPr>
                <w:rFonts w:ascii="Calibri" w:hAnsi="Calibri" w:cs="Calibri"/>
                <w:color w:val="000000"/>
                <w:sz w:val="16"/>
                <w:szCs w:val="16"/>
                <w:lang w:val="en-ZA" w:eastAsia="en-ZA"/>
              </w:rPr>
              <w:t xml:space="preserve"> Phase Xitsonga</w:t>
            </w:r>
          </w:p>
        </w:tc>
      </w:tr>
      <w:tr w:rsidR="00C56B98" w:rsidRPr="00C56B98" w14:paraId="06D7D9E1" w14:textId="77777777" w:rsidTr="00C839E3">
        <w:trPr>
          <w:trHeight w:val="204"/>
        </w:trPr>
        <w:tc>
          <w:tcPr>
            <w:tcW w:w="7120" w:type="dxa"/>
            <w:shd w:val="clear" w:color="auto" w:fill="auto"/>
            <w:vAlign w:val="center"/>
            <w:hideMark/>
          </w:tcPr>
          <w:p w14:paraId="56C9629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070499  Intermediate</w:t>
            </w:r>
            <w:proofErr w:type="gramEnd"/>
            <w:r w:rsidRPr="00C56B98">
              <w:rPr>
                <w:rFonts w:ascii="Calibri" w:hAnsi="Calibri" w:cs="Calibri"/>
                <w:color w:val="000000"/>
                <w:sz w:val="16"/>
                <w:szCs w:val="16"/>
                <w:lang w:val="en-ZA" w:eastAsia="en-ZA"/>
              </w:rPr>
              <w:t xml:space="preserve"> Phase, Other</w:t>
            </w:r>
          </w:p>
        </w:tc>
      </w:tr>
      <w:tr w:rsidR="00C56B98" w:rsidRPr="00C56B98" w14:paraId="01A78277" w14:textId="77777777" w:rsidTr="00C839E3">
        <w:trPr>
          <w:trHeight w:val="204"/>
        </w:trPr>
        <w:tc>
          <w:tcPr>
            <w:tcW w:w="7120" w:type="dxa"/>
            <w:shd w:val="clear" w:color="auto" w:fill="auto"/>
            <w:vAlign w:val="center"/>
            <w:hideMark/>
          </w:tcPr>
          <w:p w14:paraId="21CE47D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0705 Teaching; Leading and Researching in Schooling Contexts (Senior Phase)</w:t>
            </w:r>
          </w:p>
        </w:tc>
      </w:tr>
      <w:tr w:rsidR="00C56B98" w:rsidRPr="00C56B98" w14:paraId="731C695B" w14:textId="77777777" w:rsidTr="00C839E3">
        <w:trPr>
          <w:trHeight w:val="204"/>
        </w:trPr>
        <w:tc>
          <w:tcPr>
            <w:tcW w:w="7120" w:type="dxa"/>
            <w:shd w:val="clear" w:color="auto" w:fill="auto"/>
            <w:vAlign w:val="center"/>
            <w:hideMark/>
          </w:tcPr>
          <w:p w14:paraId="1244C3E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070501  Senior</w:t>
            </w:r>
            <w:proofErr w:type="gramEnd"/>
            <w:r w:rsidRPr="00C56B98">
              <w:rPr>
                <w:rFonts w:ascii="Calibri" w:hAnsi="Calibri" w:cs="Calibri"/>
                <w:color w:val="000000"/>
                <w:sz w:val="16"/>
                <w:szCs w:val="16"/>
                <w:lang w:val="en-ZA" w:eastAsia="en-ZA"/>
              </w:rPr>
              <w:t xml:space="preserve"> Phase Arts and Culture</w:t>
            </w:r>
          </w:p>
        </w:tc>
      </w:tr>
      <w:tr w:rsidR="00C56B98" w:rsidRPr="00C56B98" w14:paraId="174FB0A5" w14:textId="77777777" w:rsidTr="00C839E3">
        <w:trPr>
          <w:trHeight w:val="204"/>
        </w:trPr>
        <w:tc>
          <w:tcPr>
            <w:tcW w:w="7120" w:type="dxa"/>
            <w:shd w:val="clear" w:color="auto" w:fill="auto"/>
            <w:vAlign w:val="center"/>
            <w:hideMark/>
          </w:tcPr>
          <w:p w14:paraId="2402B7B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070502  Senior</w:t>
            </w:r>
            <w:proofErr w:type="gramEnd"/>
            <w:r w:rsidRPr="00C56B98">
              <w:rPr>
                <w:rFonts w:ascii="Calibri" w:hAnsi="Calibri" w:cs="Calibri"/>
                <w:color w:val="000000"/>
                <w:sz w:val="16"/>
                <w:szCs w:val="16"/>
                <w:lang w:val="en-ZA" w:eastAsia="en-ZA"/>
              </w:rPr>
              <w:t xml:space="preserve"> Phase Life Orientation</w:t>
            </w:r>
          </w:p>
        </w:tc>
      </w:tr>
      <w:tr w:rsidR="00C56B98" w:rsidRPr="00C56B98" w14:paraId="78170708" w14:textId="77777777" w:rsidTr="00C839E3">
        <w:trPr>
          <w:trHeight w:val="204"/>
        </w:trPr>
        <w:tc>
          <w:tcPr>
            <w:tcW w:w="7120" w:type="dxa"/>
            <w:shd w:val="clear" w:color="auto" w:fill="auto"/>
            <w:vAlign w:val="center"/>
            <w:hideMark/>
          </w:tcPr>
          <w:p w14:paraId="67385B6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070503  Senior</w:t>
            </w:r>
            <w:proofErr w:type="gramEnd"/>
            <w:r w:rsidRPr="00C56B98">
              <w:rPr>
                <w:rFonts w:ascii="Calibri" w:hAnsi="Calibri" w:cs="Calibri"/>
                <w:color w:val="000000"/>
                <w:sz w:val="16"/>
                <w:szCs w:val="16"/>
                <w:lang w:val="en-ZA" w:eastAsia="en-ZA"/>
              </w:rPr>
              <w:t xml:space="preserve"> Phase Social Sciences</w:t>
            </w:r>
          </w:p>
        </w:tc>
      </w:tr>
      <w:tr w:rsidR="00C56B98" w:rsidRPr="00C56B98" w14:paraId="0D67315E" w14:textId="77777777" w:rsidTr="00C839E3">
        <w:trPr>
          <w:trHeight w:val="204"/>
        </w:trPr>
        <w:tc>
          <w:tcPr>
            <w:tcW w:w="7120" w:type="dxa"/>
            <w:shd w:val="clear" w:color="auto" w:fill="auto"/>
            <w:vAlign w:val="center"/>
            <w:hideMark/>
          </w:tcPr>
          <w:p w14:paraId="2675B9D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070504  Senior</w:t>
            </w:r>
            <w:proofErr w:type="gramEnd"/>
            <w:r w:rsidRPr="00C56B98">
              <w:rPr>
                <w:rFonts w:ascii="Calibri" w:hAnsi="Calibri" w:cs="Calibri"/>
                <w:color w:val="000000"/>
                <w:sz w:val="16"/>
                <w:szCs w:val="16"/>
                <w:lang w:val="en-ZA" w:eastAsia="en-ZA"/>
              </w:rPr>
              <w:t xml:space="preserve"> Phase Natural Sciences</w:t>
            </w:r>
          </w:p>
        </w:tc>
      </w:tr>
      <w:tr w:rsidR="00C56B98" w:rsidRPr="00C56B98" w14:paraId="34A2CA5F" w14:textId="77777777" w:rsidTr="00C839E3">
        <w:trPr>
          <w:trHeight w:val="204"/>
        </w:trPr>
        <w:tc>
          <w:tcPr>
            <w:tcW w:w="7120" w:type="dxa"/>
            <w:shd w:val="clear" w:color="auto" w:fill="auto"/>
            <w:vAlign w:val="center"/>
            <w:hideMark/>
          </w:tcPr>
          <w:p w14:paraId="4ADDA8D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070505  Senior</w:t>
            </w:r>
            <w:proofErr w:type="gramEnd"/>
            <w:r w:rsidRPr="00C56B98">
              <w:rPr>
                <w:rFonts w:ascii="Calibri" w:hAnsi="Calibri" w:cs="Calibri"/>
                <w:color w:val="000000"/>
                <w:sz w:val="16"/>
                <w:szCs w:val="16"/>
                <w:lang w:val="en-ZA" w:eastAsia="en-ZA"/>
              </w:rPr>
              <w:t xml:space="preserve"> Phase Mathematics</w:t>
            </w:r>
          </w:p>
        </w:tc>
      </w:tr>
      <w:tr w:rsidR="00C56B98" w:rsidRPr="00C56B98" w14:paraId="317E4E00" w14:textId="77777777" w:rsidTr="00C839E3">
        <w:trPr>
          <w:trHeight w:val="204"/>
        </w:trPr>
        <w:tc>
          <w:tcPr>
            <w:tcW w:w="7120" w:type="dxa"/>
            <w:shd w:val="clear" w:color="auto" w:fill="auto"/>
            <w:vAlign w:val="center"/>
            <w:hideMark/>
          </w:tcPr>
          <w:p w14:paraId="643A73E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070506  Senior</w:t>
            </w:r>
            <w:proofErr w:type="gramEnd"/>
            <w:r w:rsidRPr="00C56B98">
              <w:rPr>
                <w:rFonts w:ascii="Calibri" w:hAnsi="Calibri" w:cs="Calibri"/>
                <w:color w:val="000000"/>
                <w:sz w:val="16"/>
                <w:szCs w:val="16"/>
                <w:lang w:val="en-ZA" w:eastAsia="en-ZA"/>
              </w:rPr>
              <w:t xml:space="preserve"> Phase Technology</w:t>
            </w:r>
          </w:p>
        </w:tc>
      </w:tr>
      <w:tr w:rsidR="00C56B98" w:rsidRPr="00C56B98" w14:paraId="20EF6966" w14:textId="77777777" w:rsidTr="00C839E3">
        <w:trPr>
          <w:trHeight w:val="204"/>
        </w:trPr>
        <w:tc>
          <w:tcPr>
            <w:tcW w:w="7120" w:type="dxa"/>
            <w:shd w:val="clear" w:color="auto" w:fill="auto"/>
            <w:vAlign w:val="center"/>
            <w:hideMark/>
          </w:tcPr>
          <w:p w14:paraId="558315F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070507  Senior</w:t>
            </w:r>
            <w:proofErr w:type="gramEnd"/>
            <w:r w:rsidRPr="00C56B98">
              <w:rPr>
                <w:rFonts w:ascii="Calibri" w:hAnsi="Calibri" w:cs="Calibri"/>
                <w:color w:val="000000"/>
                <w:sz w:val="16"/>
                <w:szCs w:val="16"/>
                <w:lang w:val="en-ZA" w:eastAsia="en-ZA"/>
              </w:rPr>
              <w:t xml:space="preserve"> Phase Economic and Management Sciences</w:t>
            </w:r>
          </w:p>
        </w:tc>
      </w:tr>
      <w:tr w:rsidR="00C56B98" w:rsidRPr="00C56B98" w14:paraId="0F7A0CD9" w14:textId="77777777" w:rsidTr="00C839E3">
        <w:trPr>
          <w:trHeight w:val="204"/>
        </w:trPr>
        <w:tc>
          <w:tcPr>
            <w:tcW w:w="7120" w:type="dxa"/>
            <w:shd w:val="clear" w:color="auto" w:fill="auto"/>
            <w:vAlign w:val="center"/>
            <w:hideMark/>
          </w:tcPr>
          <w:p w14:paraId="1BAB236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070508  Senior</w:t>
            </w:r>
            <w:proofErr w:type="gramEnd"/>
            <w:r w:rsidRPr="00C56B98">
              <w:rPr>
                <w:rFonts w:ascii="Calibri" w:hAnsi="Calibri" w:cs="Calibri"/>
                <w:color w:val="000000"/>
                <w:sz w:val="16"/>
                <w:szCs w:val="16"/>
                <w:lang w:val="en-ZA" w:eastAsia="en-ZA"/>
              </w:rPr>
              <w:t xml:space="preserve"> Phase Afrikaans</w:t>
            </w:r>
          </w:p>
        </w:tc>
      </w:tr>
      <w:tr w:rsidR="00C56B98" w:rsidRPr="00C56B98" w14:paraId="6842F853" w14:textId="77777777" w:rsidTr="00C839E3">
        <w:trPr>
          <w:trHeight w:val="204"/>
        </w:trPr>
        <w:tc>
          <w:tcPr>
            <w:tcW w:w="7120" w:type="dxa"/>
            <w:shd w:val="clear" w:color="auto" w:fill="auto"/>
            <w:vAlign w:val="center"/>
            <w:hideMark/>
          </w:tcPr>
          <w:p w14:paraId="584B9FE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070509  Senior</w:t>
            </w:r>
            <w:proofErr w:type="gramEnd"/>
            <w:r w:rsidRPr="00C56B98">
              <w:rPr>
                <w:rFonts w:ascii="Calibri" w:hAnsi="Calibri" w:cs="Calibri"/>
                <w:color w:val="000000"/>
                <w:sz w:val="16"/>
                <w:szCs w:val="16"/>
                <w:lang w:val="en-ZA" w:eastAsia="en-ZA"/>
              </w:rPr>
              <w:t xml:space="preserve"> Phase English</w:t>
            </w:r>
          </w:p>
        </w:tc>
      </w:tr>
      <w:tr w:rsidR="00C56B98" w:rsidRPr="00C56B98" w14:paraId="0BD66893" w14:textId="77777777" w:rsidTr="00C839E3">
        <w:trPr>
          <w:trHeight w:val="204"/>
        </w:trPr>
        <w:tc>
          <w:tcPr>
            <w:tcW w:w="7120" w:type="dxa"/>
            <w:shd w:val="clear" w:color="auto" w:fill="auto"/>
            <w:vAlign w:val="center"/>
            <w:hideMark/>
          </w:tcPr>
          <w:p w14:paraId="6C3D6EF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070510  Senior</w:t>
            </w:r>
            <w:proofErr w:type="gramEnd"/>
            <w:r w:rsidRPr="00C56B98">
              <w:rPr>
                <w:rFonts w:ascii="Calibri" w:hAnsi="Calibri" w:cs="Calibri"/>
                <w:color w:val="000000"/>
                <w:sz w:val="16"/>
                <w:szCs w:val="16"/>
                <w:lang w:val="en-ZA" w:eastAsia="en-ZA"/>
              </w:rPr>
              <w:t xml:space="preserve"> Phase IsiNdebele</w:t>
            </w:r>
          </w:p>
        </w:tc>
      </w:tr>
      <w:tr w:rsidR="00C56B98" w:rsidRPr="00C56B98" w14:paraId="4EDDA882" w14:textId="77777777" w:rsidTr="00C839E3">
        <w:trPr>
          <w:trHeight w:val="204"/>
        </w:trPr>
        <w:tc>
          <w:tcPr>
            <w:tcW w:w="7120" w:type="dxa"/>
            <w:shd w:val="clear" w:color="auto" w:fill="auto"/>
            <w:vAlign w:val="center"/>
            <w:hideMark/>
          </w:tcPr>
          <w:p w14:paraId="3B76927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070511  Senior</w:t>
            </w:r>
            <w:proofErr w:type="gramEnd"/>
            <w:r w:rsidRPr="00C56B98">
              <w:rPr>
                <w:rFonts w:ascii="Calibri" w:hAnsi="Calibri" w:cs="Calibri"/>
                <w:color w:val="000000"/>
                <w:sz w:val="16"/>
                <w:szCs w:val="16"/>
                <w:lang w:val="en-ZA" w:eastAsia="en-ZA"/>
              </w:rPr>
              <w:t xml:space="preserve"> Phase IsiXhosa</w:t>
            </w:r>
          </w:p>
        </w:tc>
      </w:tr>
      <w:tr w:rsidR="00C56B98" w:rsidRPr="00C56B98" w14:paraId="2F31BC2C" w14:textId="77777777" w:rsidTr="00C839E3">
        <w:trPr>
          <w:trHeight w:val="204"/>
        </w:trPr>
        <w:tc>
          <w:tcPr>
            <w:tcW w:w="7120" w:type="dxa"/>
            <w:shd w:val="clear" w:color="auto" w:fill="auto"/>
            <w:vAlign w:val="center"/>
            <w:hideMark/>
          </w:tcPr>
          <w:p w14:paraId="289675C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070512  Senior</w:t>
            </w:r>
            <w:proofErr w:type="gramEnd"/>
            <w:r w:rsidRPr="00C56B98">
              <w:rPr>
                <w:rFonts w:ascii="Calibri" w:hAnsi="Calibri" w:cs="Calibri"/>
                <w:color w:val="000000"/>
                <w:sz w:val="16"/>
                <w:szCs w:val="16"/>
                <w:lang w:val="en-ZA" w:eastAsia="en-ZA"/>
              </w:rPr>
              <w:t xml:space="preserve"> Phase IsiZulu</w:t>
            </w:r>
          </w:p>
        </w:tc>
      </w:tr>
      <w:tr w:rsidR="00C56B98" w:rsidRPr="00C56B98" w14:paraId="5B34B7D8" w14:textId="77777777" w:rsidTr="00C839E3">
        <w:trPr>
          <w:trHeight w:val="204"/>
        </w:trPr>
        <w:tc>
          <w:tcPr>
            <w:tcW w:w="7120" w:type="dxa"/>
            <w:shd w:val="clear" w:color="auto" w:fill="auto"/>
            <w:vAlign w:val="center"/>
            <w:hideMark/>
          </w:tcPr>
          <w:p w14:paraId="220CAC2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070513  Senior</w:t>
            </w:r>
            <w:proofErr w:type="gramEnd"/>
            <w:r w:rsidRPr="00C56B98">
              <w:rPr>
                <w:rFonts w:ascii="Calibri" w:hAnsi="Calibri" w:cs="Calibri"/>
                <w:color w:val="000000"/>
                <w:sz w:val="16"/>
                <w:szCs w:val="16"/>
                <w:lang w:val="en-ZA" w:eastAsia="en-ZA"/>
              </w:rPr>
              <w:t xml:space="preserve"> Phase Sepedi</w:t>
            </w:r>
          </w:p>
        </w:tc>
      </w:tr>
      <w:tr w:rsidR="00C56B98" w:rsidRPr="00C56B98" w14:paraId="4348D8DE" w14:textId="77777777" w:rsidTr="00C839E3">
        <w:trPr>
          <w:trHeight w:val="204"/>
        </w:trPr>
        <w:tc>
          <w:tcPr>
            <w:tcW w:w="7120" w:type="dxa"/>
            <w:shd w:val="clear" w:color="auto" w:fill="auto"/>
            <w:vAlign w:val="center"/>
            <w:hideMark/>
          </w:tcPr>
          <w:p w14:paraId="107DC05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070514  Senior</w:t>
            </w:r>
            <w:proofErr w:type="gramEnd"/>
            <w:r w:rsidRPr="00C56B98">
              <w:rPr>
                <w:rFonts w:ascii="Calibri" w:hAnsi="Calibri" w:cs="Calibri"/>
                <w:color w:val="000000"/>
                <w:sz w:val="16"/>
                <w:szCs w:val="16"/>
                <w:lang w:val="en-ZA" w:eastAsia="en-ZA"/>
              </w:rPr>
              <w:t xml:space="preserve"> Phase Sesotho</w:t>
            </w:r>
          </w:p>
        </w:tc>
      </w:tr>
      <w:tr w:rsidR="00C56B98" w:rsidRPr="00C56B98" w14:paraId="18B2F76D" w14:textId="77777777" w:rsidTr="00C839E3">
        <w:trPr>
          <w:trHeight w:val="204"/>
        </w:trPr>
        <w:tc>
          <w:tcPr>
            <w:tcW w:w="7120" w:type="dxa"/>
            <w:shd w:val="clear" w:color="auto" w:fill="auto"/>
            <w:vAlign w:val="center"/>
            <w:hideMark/>
          </w:tcPr>
          <w:p w14:paraId="5CB4A1E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070515  Senior</w:t>
            </w:r>
            <w:proofErr w:type="gramEnd"/>
            <w:r w:rsidRPr="00C56B98">
              <w:rPr>
                <w:rFonts w:ascii="Calibri" w:hAnsi="Calibri" w:cs="Calibri"/>
                <w:color w:val="000000"/>
                <w:sz w:val="16"/>
                <w:szCs w:val="16"/>
                <w:lang w:val="en-ZA" w:eastAsia="en-ZA"/>
              </w:rPr>
              <w:t xml:space="preserve"> Phase Setswana</w:t>
            </w:r>
          </w:p>
        </w:tc>
      </w:tr>
      <w:tr w:rsidR="00C56B98" w:rsidRPr="00C56B98" w14:paraId="159C72DD" w14:textId="77777777" w:rsidTr="00C839E3">
        <w:trPr>
          <w:trHeight w:val="204"/>
        </w:trPr>
        <w:tc>
          <w:tcPr>
            <w:tcW w:w="7120" w:type="dxa"/>
            <w:shd w:val="clear" w:color="auto" w:fill="auto"/>
            <w:vAlign w:val="center"/>
            <w:hideMark/>
          </w:tcPr>
          <w:p w14:paraId="24CADD6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070516  Senior</w:t>
            </w:r>
            <w:proofErr w:type="gramEnd"/>
            <w:r w:rsidRPr="00C56B98">
              <w:rPr>
                <w:rFonts w:ascii="Calibri" w:hAnsi="Calibri" w:cs="Calibri"/>
                <w:color w:val="000000"/>
                <w:sz w:val="16"/>
                <w:szCs w:val="16"/>
                <w:lang w:val="en-ZA" w:eastAsia="en-ZA"/>
              </w:rPr>
              <w:t xml:space="preserve"> Phase SiSwati</w:t>
            </w:r>
          </w:p>
        </w:tc>
      </w:tr>
      <w:tr w:rsidR="00C56B98" w:rsidRPr="00C56B98" w14:paraId="51BCCC81" w14:textId="77777777" w:rsidTr="00C839E3">
        <w:trPr>
          <w:trHeight w:val="204"/>
        </w:trPr>
        <w:tc>
          <w:tcPr>
            <w:tcW w:w="7120" w:type="dxa"/>
            <w:shd w:val="clear" w:color="auto" w:fill="auto"/>
            <w:vAlign w:val="center"/>
            <w:hideMark/>
          </w:tcPr>
          <w:p w14:paraId="2DEF55D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070517  Senior</w:t>
            </w:r>
            <w:proofErr w:type="gramEnd"/>
            <w:r w:rsidRPr="00C56B98">
              <w:rPr>
                <w:rFonts w:ascii="Calibri" w:hAnsi="Calibri" w:cs="Calibri"/>
                <w:color w:val="000000"/>
                <w:sz w:val="16"/>
                <w:szCs w:val="16"/>
                <w:lang w:val="en-ZA" w:eastAsia="en-ZA"/>
              </w:rPr>
              <w:t xml:space="preserve"> Phase Tshivenda</w:t>
            </w:r>
          </w:p>
        </w:tc>
      </w:tr>
      <w:tr w:rsidR="00C56B98" w:rsidRPr="00C56B98" w14:paraId="03FFC4FA" w14:textId="77777777" w:rsidTr="00C839E3">
        <w:trPr>
          <w:trHeight w:val="204"/>
        </w:trPr>
        <w:tc>
          <w:tcPr>
            <w:tcW w:w="7120" w:type="dxa"/>
            <w:shd w:val="clear" w:color="auto" w:fill="auto"/>
            <w:vAlign w:val="center"/>
            <w:hideMark/>
          </w:tcPr>
          <w:p w14:paraId="52FE61E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070518  Senior</w:t>
            </w:r>
            <w:proofErr w:type="gramEnd"/>
            <w:r w:rsidRPr="00C56B98">
              <w:rPr>
                <w:rFonts w:ascii="Calibri" w:hAnsi="Calibri" w:cs="Calibri"/>
                <w:color w:val="000000"/>
                <w:sz w:val="16"/>
                <w:szCs w:val="16"/>
                <w:lang w:val="en-ZA" w:eastAsia="en-ZA"/>
              </w:rPr>
              <w:t xml:space="preserve"> Phase Xitsonga</w:t>
            </w:r>
          </w:p>
        </w:tc>
      </w:tr>
      <w:tr w:rsidR="00C56B98" w:rsidRPr="00C56B98" w14:paraId="20466FFA" w14:textId="77777777" w:rsidTr="00C839E3">
        <w:trPr>
          <w:trHeight w:val="204"/>
        </w:trPr>
        <w:tc>
          <w:tcPr>
            <w:tcW w:w="7120" w:type="dxa"/>
            <w:shd w:val="clear" w:color="auto" w:fill="auto"/>
            <w:vAlign w:val="center"/>
            <w:hideMark/>
          </w:tcPr>
          <w:p w14:paraId="0634525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070599  Senior</w:t>
            </w:r>
            <w:proofErr w:type="gramEnd"/>
            <w:r w:rsidRPr="00C56B98">
              <w:rPr>
                <w:rFonts w:ascii="Calibri" w:hAnsi="Calibri" w:cs="Calibri"/>
                <w:color w:val="000000"/>
                <w:sz w:val="16"/>
                <w:szCs w:val="16"/>
                <w:lang w:val="en-ZA" w:eastAsia="en-ZA"/>
              </w:rPr>
              <w:t xml:space="preserve"> Phase, Other</w:t>
            </w:r>
          </w:p>
        </w:tc>
      </w:tr>
      <w:tr w:rsidR="00C56B98" w:rsidRPr="00C56B98" w14:paraId="17D052A5" w14:textId="77777777" w:rsidTr="00C839E3">
        <w:trPr>
          <w:trHeight w:val="204"/>
        </w:trPr>
        <w:tc>
          <w:tcPr>
            <w:tcW w:w="7120" w:type="dxa"/>
            <w:shd w:val="clear" w:color="auto" w:fill="auto"/>
            <w:vAlign w:val="center"/>
            <w:hideMark/>
          </w:tcPr>
          <w:p w14:paraId="494284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0706 Teaching; Leading and Researching in Schooling Contexts (Further Education and Training (FET) P</w:t>
            </w:r>
          </w:p>
        </w:tc>
      </w:tr>
      <w:tr w:rsidR="00C56B98" w:rsidRPr="00C56B98" w14:paraId="34D54056" w14:textId="77777777" w:rsidTr="00C839E3">
        <w:trPr>
          <w:trHeight w:val="204"/>
        </w:trPr>
        <w:tc>
          <w:tcPr>
            <w:tcW w:w="7120" w:type="dxa"/>
            <w:shd w:val="clear" w:color="auto" w:fill="auto"/>
            <w:vAlign w:val="center"/>
            <w:hideMark/>
          </w:tcPr>
          <w:p w14:paraId="2DFF43B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070601  Further</w:t>
            </w:r>
            <w:proofErr w:type="gramEnd"/>
            <w:r w:rsidRPr="00C56B98">
              <w:rPr>
                <w:rFonts w:ascii="Calibri" w:hAnsi="Calibri" w:cs="Calibri"/>
                <w:color w:val="000000"/>
                <w:sz w:val="16"/>
                <w:szCs w:val="16"/>
                <w:lang w:val="en-ZA" w:eastAsia="en-ZA"/>
              </w:rPr>
              <w:t xml:space="preserve"> Education and Training Phase Accounting</w:t>
            </w:r>
          </w:p>
        </w:tc>
      </w:tr>
      <w:tr w:rsidR="00C56B98" w:rsidRPr="00C56B98" w14:paraId="6D8949F1" w14:textId="77777777" w:rsidTr="00C839E3">
        <w:trPr>
          <w:trHeight w:val="204"/>
        </w:trPr>
        <w:tc>
          <w:tcPr>
            <w:tcW w:w="7120" w:type="dxa"/>
            <w:shd w:val="clear" w:color="auto" w:fill="auto"/>
            <w:vAlign w:val="center"/>
            <w:hideMark/>
          </w:tcPr>
          <w:p w14:paraId="7411E4F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070602  Further</w:t>
            </w:r>
            <w:proofErr w:type="gramEnd"/>
            <w:r w:rsidRPr="00C56B98">
              <w:rPr>
                <w:rFonts w:ascii="Calibri" w:hAnsi="Calibri" w:cs="Calibri"/>
                <w:color w:val="000000"/>
                <w:sz w:val="16"/>
                <w:szCs w:val="16"/>
                <w:lang w:val="en-ZA" w:eastAsia="en-ZA"/>
              </w:rPr>
              <w:t xml:space="preserve"> Education and Training Phase Agricultural Management Practices</w:t>
            </w:r>
          </w:p>
        </w:tc>
      </w:tr>
      <w:tr w:rsidR="00C56B98" w:rsidRPr="00C56B98" w14:paraId="1691B3CC" w14:textId="77777777" w:rsidTr="00C839E3">
        <w:trPr>
          <w:trHeight w:val="204"/>
        </w:trPr>
        <w:tc>
          <w:tcPr>
            <w:tcW w:w="7120" w:type="dxa"/>
            <w:shd w:val="clear" w:color="auto" w:fill="auto"/>
            <w:vAlign w:val="center"/>
            <w:hideMark/>
          </w:tcPr>
          <w:p w14:paraId="46E6929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070603  Further</w:t>
            </w:r>
            <w:proofErr w:type="gramEnd"/>
            <w:r w:rsidRPr="00C56B98">
              <w:rPr>
                <w:rFonts w:ascii="Calibri" w:hAnsi="Calibri" w:cs="Calibri"/>
                <w:color w:val="000000"/>
                <w:sz w:val="16"/>
                <w:szCs w:val="16"/>
                <w:lang w:val="en-ZA" w:eastAsia="en-ZA"/>
              </w:rPr>
              <w:t xml:space="preserve"> Education and Training Phase Teaching Agricultural Sciences</w:t>
            </w:r>
          </w:p>
        </w:tc>
      </w:tr>
      <w:tr w:rsidR="00C56B98" w:rsidRPr="00C56B98" w14:paraId="3ECAEF77" w14:textId="77777777" w:rsidTr="00C839E3">
        <w:trPr>
          <w:trHeight w:val="204"/>
        </w:trPr>
        <w:tc>
          <w:tcPr>
            <w:tcW w:w="7120" w:type="dxa"/>
            <w:shd w:val="clear" w:color="auto" w:fill="auto"/>
            <w:vAlign w:val="center"/>
            <w:hideMark/>
          </w:tcPr>
          <w:p w14:paraId="6EAB5AE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070604  Further</w:t>
            </w:r>
            <w:proofErr w:type="gramEnd"/>
            <w:r w:rsidRPr="00C56B98">
              <w:rPr>
                <w:rFonts w:ascii="Calibri" w:hAnsi="Calibri" w:cs="Calibri"/>
                <w:color w:val="000000"/>
                <w:sz w:val="16"/>
                <w:szCs w:val="16"/>
                <w:lang w:val="en-ZA" w:eastAsia="en-ZA"/>
              </w:rPr>
              <w:t xml:space="preserve"> Education and Training Phase Agricultural Technology</w:t>
            </w:r>
          </w:p>
        </w:tc>
      </w:tr>
      <w:tr w:rsidR="00C56B98" w:rsidRPr="00C56B98" w14:paraId="70EFA120" w14:textId="77777777" w:rsidTr="00C839E3">
        <w:trPr>
          <w:trHeight w:val="204"/>
        </w:trPr>
        <w:tc>
          <w:tcPr>
            <w:tcW w:w="7120" w:type="dxa"/>
            <w:shd w:val="clear" w:color="auto" w:fill="auto"/>
            <w:vAlign w:val="center"/>
            <w:hideMark/>
          </w:tcPr>
          <w:p w14:paraId="0A516DD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070605  Further</w:t>
            </w:r>
            <w:proofErr w:type="gramEnd"/>
            <w:r w:rsidRPr="00C56B98">
              <w:rPr>
                <w:rFonts w:ascii="Calibri" w:hAnsi="Calibri" w:cs="Calibri"/>
                <w:color w:val="000000"/>
                <w:sz w:val="16"/>
                <w:szCs w:val="16"/>
                <w:lang w:val="en-ZA" w:eastAsia="en-ZA"/>
              </w:rPr>
              <w:t xml:space="preserve"> Education and Training Phase Business Studies</w:t>
            </w:r>
          </w:p>
        </w:tc>
      </w:tr>
      <w:tr w:rsidR="00C56B98" w:rsidRPr="00C56B98" w14:paraId="49BC3F48" w14:textId="77777777" w:rsidTr="00C839E3">
        <w:trPr>
          <w:trHeight w:val="204"/>
        </w:trPr>
        <w:tc>
          <w:tcPr>
            <w:tcW w:w="7120" w:type="dxa"/>
            <w:shd w:val="clear" w:color="auto" w:fill="auto"/>
            <w:vAlign w:val="center"/>
            <w:hideMark/>
          </w:tcPr>
          <w:p w14:paraId="3405488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070606  Further</w:t>
            </w:r>
            <w:proofErr w:type="gramEnd"/>
            <w:r w:rsidRPr="00C56B98">
              <w:rPr>
                <w:rFonts w:ascii="Calibri" w:hAnsi="Calibri" w:cs="Calibri"/>
                <w:color w:val="000000"/>
                <w:sz w:val="16"/>
                <w:szCs w:val="16"/>
                <w:lang w:val="en-ZA" w:eastAsia="en-ZA"/>
              </w:rPr>
              <w:t xml:space="preserve"> Education and Training Phase Civil Technology</w:t>
            </w:r>
          </w:p>
        </w:tc>
      </w:tr>
      <w:tr w:rsidR="00C56B98" w:rsidRPr="00C56B98" w14:paraId="52FE70D2" w14:textId="77777777" w:rsidTr="00C839E3">
        <w:trPr>
          <w:trHeight w:val="204"/>
        </w:trPr>
        <w:tc>
          <w:tcPr>
            <w:tcW w:w="7120" w:type="dxa"/>
            <w:shd w:val="clear" w:color="auto" w:fill="auto"/>
            <w:vAlign w:val="center"/>
            <w:hideMark/>
          </w:tcPr>
          <w:p w14:paraId="55D477A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070607  Further</w:t>
            </w:r>
            <w:proofErr w:type="gramEnd"/>
            <w:r w:rsidRPr="00C56B98">
              <w:rPr>
                <w:rFonts w:ascii="Calibri" w:hAnsi="Calibri" w:cs="Calibri"/>
                <w:color w:val="000000"/>
                <w:sz w:val="16"/>
                <w:szCs w:val="16"/>
                <w:lang w:val="en-ZA" w:eastAsia="en-ZA"/>
              </w:rPr>
              <w:t xml:space="preserve"> Education and Training Phase Computer Applications Technology</w:t>
            </w:r>
          </w:p>
        </w:tc>
      </w:tr>
      <w:tr w:rsidR="00C56B98" w:rsidRPr="00C56B98" w14:paraId="20DBDD04" w14:textId="77777777" w:rsidTr="00C839E3">
        <w:trPr>
          <w:trHeight w:val="204"/>
        </w:trPr>
        <w:tc>
          <w:tcPr>
            <w:tcW w:w="7120" w:type="dxa"/>
            <w:shd w:val="clear" w:color="auto" w:fill="auto"/>
            <w:vAlign w:val="center"/>
            <w:hideMark/>
          </w:tcPr>
          <w:p w14:paraId="063B028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070608  Further</w:t>
            </w:r>
            <w:proofErr w:type="gramEnd"/>
            <w:r w:rsidRPr="00C56B98">
              <w:rPr>
                <w:rFonts w:ascii="Calibri" w:hAnsi="Calibri" w:cs="Calibri"/>
                <w:color w:val="000000"/>
                <w:sz w:val="16"/>
                <w:szCs w:val="16"/>
                <w:lang w:val="en-ZA" w:eastAsia="en-ZA"/>
              </w:rPr>
              <w:t xml:space="preserve"> Education and Training Phase Consumer Studies</w:t>
            </w:r>
          </w:p>
        </w:tc>
      </w:tr>
      <w:tr w:rsidR="00C56B98" w:rsidRPr="00C56B98" w14:paraId="6CAE9F42" w14:textId="77777777" w:rsidTr="00C839E3">
        <w:trPr>
          <w:trHeight w:val="204"/>
        </w:trPr>
        <w:tc>
          <w:tcPr>
            <w:tcW w:w="7120" w:type="dxa"/>
            <w:shd w:val="clear" w:color="auto" w:fill="auto"/>
            <w:vAlign w:val="center"/>
            <w:hideMark/>
          </w:tcPr>
          <w:p w14:paraId="2DBAA73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070609  Further</w:t>
            </w:r>
            <w:proofErr w:type="gramEnd"/>
            <w:r w:rsidRPr="00C56B98">
              <w:rPr>
                <w:rFonts w:ascii="Calibri" w:hAnsi="Calibri" w:cs="Calibri"/>
                <w:color w:val="000000"/>
                <w:sz w:val="16"/>
                <w:szCs w:val="16"/>
                <w:lang w:val="en-ZA" w:eastAsia="en-ZA"/>
              </w:rPr>
              <w:t xml:space="preserve"> Education and Training Phase Dance Studies</w:t>
            </w:r>
          </w:p>
        </w:tc>
      </w:tr>
      <w:tr w:rsidR="00C56B98" w:rsidRPr="00C56B98" w14:paraId="34FA7817" w14:textId="77777777" w:rsidTr="00C839E3">
        <w:trPr>
          <w:trHeight w:val="204"/>
        </w:trPr>
        <w:tc>
          <w:tcPr>
            <w:tcW w:w="7120" w:type="dxa"/>
            <w:shd w:val="clear" w:color="auto" w:fill="auto"/>
            <w:vAlign w:val="center"/>
            <w:hideMark/>
          </w:tcPr>
          <w:p w14:paraId="0220877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070610  Further</w:t>
            </w:r>
            <w:proofErr w:type="gramEnd"/>
            <w:r w:rsidRPr="00C56B98">
              <w:rPr>
                <w:rFonts w:ascii="Calibri" w:hAnsi="Calibri" w:cs="Calibri"/>
                <w:color w:val="000000"/>
                <w:sz w:val="16"/>
                <w:szCs w:val="16"/>
                <w:lang w:val="en-ZA" w:eastAsia="en-ZA"/>
              </w:rPr>
              <w:t xml:space="preserve"> Education and Training Phase Design</w:t>
            </w:r>
          </w:p>
        </w:tc>
      </w:tr>
      <w:tr w:rsidR="00C56B98" w:rsidRPr="00C56B98" w14:paraId="633E00BB" w14:textId="77777777" w:rsidTr="00C839E3">
        <w:trPr>
          <w:trHeight w:val="204"/>
        </w:trPr>
        <w:tc>
          <w:tcPr>
            <w:tcW w:w="7120" w:type="dxa"/>
            <w:shd w:val="clear" w:color="auto" w:fill="auto"/>
            <w:vAlign w:val="center"/>
            <w:hideMark/>
          </w:tcPr>
          <w:p w14:paraId="07DDCE3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070611  Further</w:t>
            </w:r>
            <w:proofErr w:type="gramEnd"/>
            <w:r w:rsidRPr="00C56B98">
              <w:rPr>
                <w:rFonts w:ascii="Calibri" w:hAnsi="Calibri" w:cs="Calibri"/>
                <w:color w:val="000000"/>
                <w:sz w:val="16"/>
                <w:szCs w:val="16"/>
                <w:lang w:val="en-ZA" w:eastAsia="en-ZA"/>
              </w:rPr>
              <w:t xml:space="preserve"> Education and Training Phase Dramatic Arts</w:t>
            </w:r>
          </w:p>
        </w:tc>
      </w:tr>
      <w:tr w:rsidR="00C56B98" w:rsidRPr="00C56B98" w14:paraId="3D18F19A" w14:textId="77777777" w:rsidTr="00C839E3">
        <w:trPr>
          <w:trHeight w:val="204"/>
        </w:trPr>
        <w:tc>
          <w:tcPr>
            <w:tcW w:w="7120" w:type="dxa"/>
            <w:shd w:val="clear" w:color="auto" w:fill="auto"/>
            <w:vAlign w:val="center"/>
            <w:hideMark/>
          </w:tcPr>
          <w:p w14:paraId="5CAEE87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070612  Further</w:t>
            </w:r>
            <w:proofErr w:type="gramEnd"/>
            <w:r w:rsidRPr="00C56B98">
              <w:rPr>
                <w:rFonts w:ascii="Calibri" w:hAnsi="Calibri" w:cs="Calibri"/>
                <w:color w:val="000000"/>
                <w:sz w:val="16"/>
                <w:szCs w:val="16"/>
                <w:lang w:val="en-ZA" w:eastAsia="en-ZA"/>
              </w:rPr>
              <w:t xml:space="preserve"> Education and Training Phase Economics</w:t>
            </w:r>
          </w:p>
        </w:tc>
      </w:tr>
      <w:tr w:rsidR="00C56B98" w:rsidRPr="00C56B98" w14:paraId="7B30A1FC" w14:textId="77777777" w:rsidTr="00C839E3">
        <w:trPr>
          <w:trHeight w:val="204"/>
        </w:trPr>
        <w:tc>
          <w:tcPr>
            <w:tcW w:w="7120" w:type="dxa"/>
            <w:shd w:val="clear" w:color="auto" w:fill="auto"/>
            <w:vAlign w:val="center"/>
            <w:hideMark/>
          </w:tcPr>
          <w:p w14:paraId="00F968A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070613  Further</w:t>
            </w:r>
            <w:proofErr w:type="gramEnd"/>
            <w:r w:rsidRPr="00C56B98">
              <w:rPr>
                <w:rFonts w:ascii="Calibri" w:hAnsi="Calibri" w:cs="Calibri"/>
                <w:color w:val="000000"/>
                <w:sz w:val="16"/>
                <w:szCs w:val="16"/>
                <w:lang w:val="en-ZA" w:eastAsia="en-ZA"/>
              </w:rPr>
              <w:t xml:space="preserve"> Education and Training Phase Electrical Technology</w:t>
            </w:r>
          </w:p>
        </w:tc>
      </w:tr>
      <w:tr w:rsidR="00C56B98" w:rsidRPr="00C56B98" w14:paraId="4480E412" w14:textId="77777777" w:rsidTr="00C839E3">
        <w:trPr>
          <w:trHeight w:val="204"/>
        </w:trPr>
        <w:tc>
          <w:tcPr>
            <w:tcW w:w="7120" w:type="dxa"/>
            <w:shd w:val="clear" w:color="auto" w:fill="auto"/>
            <w:vAlign w:val="center"/>
            <w:hideMark/>
          </w:tcPr>
          <w:p w14:paraId="13C3402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070614  Further</w:t>
            </w:r>
            <w:proofErr w:type="gramEnd"/>
            <w:r w:rsidRPr="00C56B98">
              <w:rPr>
                <w:rFonts w:ascii="Calibri" w:hAnsi="Calibri" w:cs="Calibri"/>
                <w:color w:val="000000"/>
                <w:sz w:val="16"/>
                <w:szCs w:val="16"/>
                <w:lang w:val="en-ZA" w:eastAsia="en-ZA"/>
              </w:rPr>
              <w:t xml:space="preserve"> Education and Training Phase Engineering Graphics and Design</w:t>
            </w:r>
          </w:p>
        </w:tc>
      </w:tr>
      <w:tr w:rsidR="00C56B98" w:rsidRPr="00C56B98" w14:paraId="4C131AC8" w14:textId="77777777" w:rsidTr="00C839E3">
        <w:trPr>
          <w:trHeight w:val="204"/>
        </w:trPr>
        <w:tc>
          <w:tcPr>
            <w:tcW w:w="7120" w:type="dxa"/>
            <w:shd w:val="clear" w:color="auto" w:fill="auto"/>
            <w:vAlign w:val="center"/>
            <w:hideMark/>
          </w:tcPr>
          <w:p w14:paraId="1FBA607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070615  Further</w:t>
            </w:r>
            <w:proofErr w:type="gramEnd"/>
            <w:r w:rsidRPr="00C56B98">
              <w:rPr>
                <w:rFonts w:ascii="Calibri" w:hAnsi="Calibri" w:cs="Calibri"/>
                <w:color w:val="000000"/>
                <w:sz w:val="16"/>
                <w:szCs w:val="16"/>
                <w:lang w:val="en-ZA" w:eastAsia="en-ZA"/>
              </w:rPr>
              <w:t xml:space="preserve"> Education and Training Phase Geography</w:t>
            </w:r>
          </w:p>
        </w:tc>
      </w:tr>
      <w:tr w:rsidR="00C56B98" w:rsidRPr="00C56B98" w14:paraId="0F5C35B3" w14:textId="77777777" w:rsidTr="00C839E3">
        <w:trPr>
          <w:trHeight w:val="204"/>
        </w:trPr>
        <w:tc>
          <w:tcPr>
            <w:tcW w:w="7120" w:type="dxa"/>
            <w:shd w:val="clear" w:color="auto" w:fill="auto"/>
            <w:vAlign w:val="center"/>
            <w:hideMark/>
          </w:tcPr>
          <w:p w14:paraId="13F73FE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070616  Further</w:t>
            </w:r>
            <w:proofErr w:type="gramEnd"/>
            <w:r w:rsidRPr="00C56B98">
              <w:rPr>
                <w:rFonts w:ascii="Calibri" w:hAnsi="Calibri" w:cs="Calibri"/>
                <w:color w:val="000000"/>
                <w:sz w:val="16"/>
                <w:szCs w:val="16"/>
                <w:lang w:val="en-ZA" w:eastAsia="en-ZA"/>
              </w:rPr>
              <w:t xml:space="preserve"> Education and Training Phase History</w:t>
            </w:r>
          </w:p>
        </w:tc>
      </w:tr>
      <w:tr w:rsidR="00C56B98" w:rsidRPr="00C56B98" w14:paraId="0702ADB7" w14:textId="77777777" w:rsidTr="00C839E3">
        <w:trPr>
          <w:trHeight w:val="204"/>
        </w:trPr>
        <w:tc>
          <w:tcPr>
            <w:tcW w:w="7120" w:type="dxa"/>
            <w:shd w:val="clear" w:color="auto" w:fill="auto"/>
            <w:vAlign w:val="center"/>
            <w:hideMark/>
          </w:tcPr>
          <w:p w14:paraId="5F84DC4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070617  Further</w:t>
            </w:r>
            <w:proofErr w:type="gramEnd"/>
            <w:r w:rsidRPr="00C56B98">
              <w:rPr>
                <w:rFonts w:ascii="Calibri" w:hAnsi="Calibri" w:cs="Calibri"/>
                <w:color w:val="000000"/>
                <w:sz w:val="16"/>
                <w:szCs w:val="16"/>
                <w:lang w:val="en-ZA" w:eastAsia="en-ZA"/>
              </w:rPr>
              <w:t xml:space="preserve"> Education and Training Phase Hospitality Studies</w:t>
            </w:r>
          </w:p>
        </w:tc>
      </w:tr>
      <w:tr w:rsidR="00C56B98" w:rsidRPr="00C56B98" w14:paraId="7C87B148" w14:textId="77777777" w:rsidTr="00C839E3">
        <w:trPr>
          <w:trHeight w:val="204"/>
        </w:trPr>
        <w:tc>
          <w:tcPr>
            <w:tcW w:w="7120" w:type="dxa"/>
            <w:shd w:val="clear" w:color="auto" w:fill="auto"/>
            <w:vAlign w:val="center"/>
            <w:hideMark/>
          </w:tcPr>
          <w:p w14:paraId="0CCF01E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070618  Further</w:t>
            </w:r>
            <w:proofErr w:type="gramEnd"/>
            <w:r w:rsidRPr="00C56B98">
              <w:rPr>
                <w:rFonts w:ascii="Calibri" w:hAnsi="Calibri" w:cs="Calibri"/>
                <w:color w:val="000000"/>
                <w:sz w:val="16"/>
                <w:szCs w:val="16"/>
                <w:lang w:val="en-ZA" w:eastAsia="en-ZA"/>
              </w:rPr>
              <w:t xml:space="preserve"> Education and Training Phase Information Technology</w:t>
            </w:r>
          </w:p>
        </w:tc>
      </w:tr>
      <w:tr w:rsidR="00C56B98" w:rsidRPr="00C56B98" w14:paraId="7F1FC883" w14:textId="77777777" w:rsidTr="00C839E3">
        <w:trPr>
          <w:trHeight w:val="204"/>
        </w:trPr>
        <w:tc>
          <w:tcPr>
            <w:tcW w:w="7120" w:type="dxa"/>
            <w:shd w:val="clear" w:color="auto" w:fill="auto"/>
            <w:vAlign w:val="center"/>
            <w:hideMark/>
          </w:tcPr>
          <w:p w14:paraId="7CA91F3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070619  Further</w:t>
            </w:r>
            <w:proofErr w:type="gramEnd"/>
            <w:r w:rsidRPr="00C56B98">
              <w:rPr>
                <w:rFonts w:ascii="Calibri" w:hAnsi="Calibri" w:cs="Calibri"/>
                <w:color w:val="000000"/>
                <w:sz w:val="16"/>
                <w:szCs w:val="16"/>
                <w:lang w:val="en-ZA" w:eastAsia="en-ZA"/>
              </w:rPr>
              <w:t xml:space="preserve"> Education and Training Phase Life Orientation</w:t>
            </w:r>
          </w:p>
        </w:tc>
      </w:tr>
      <w:tr w:rsidR="00C56B98" w:rsidRPr="00C56B98" w14:paraId="4ADE55A2" w14:textId="77777777" w:rsidTr="00C839E3">
        <w:trPr>
          <w:trHeight w:val="204"/>
        </w:trPr>
        <w:tc>
          <w:tcPr>
            <w:tcW w:w="7120" w:type="dxa"/>
            <w:shd w:val="clear" w:color="auto" w:fill="auto"/>
            <w:vAlign w:val="center"/>
            <w:hideMark/>
          </w:tcPr>
          <w:p w14:paraId="015C3EB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070620  Further</w:t>
            </w:r>
            <w:proofErr w:type="gramEnd"/>
            <w:r w:rsidRPr="00C56B98">
              <w:rPr>
                <w:rFonts w:ascii="Calibri" w:hAnsi="Calibri" w:cs="Calibri"/>
                <w:color w:val="000000"/>
                <w:sz w:val="16"/>
                <w:szCs w:val="16"/>
                <w:lang w:val="en-ZA" w:eastAsia="en-ZA"/>
              </w:rPr>
              <w:t xml:space="preserve"> Education and Training Phase Life Sciences</w:t>
            </w:r>
          </w:p>
        </w:tc>
      </w:tr>
      <w:tr w:rsidR="00C56B98" w:rsidRPr="00C56B98" w14:paraId="531A5BE9" w14:textId="77777777" w:rsidTr="00C839E3">
        <w:trPr>
          <w:trHeight w:val="204"/>
        </w:trPr>
        <w:tc>
          <w:tcPr>
            <w:tcW w:w="7120" w:type="dxa"/>
            <w:shd w:val="clear" w:color="auto" w:fill="auto"/>
            <w:vAlign w:val="center"/>
            <w:hideMark/>
          </w:tcPr>
          <w:p w14:paraId="4E88045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070621  Further</w:t>
            </w:r>
            <w:proofErr w:type="gramEnd"/>
            <w:r w:rsidRPr="00C56B98">
              <w:rPr>
                <w:rFonts w:ascii="Calibri" w:hAnsi="Calibri" w:cs="Calibri"/>
                <w:color w:val="000000"/>
                <w:sz w:val="16"/>
                <w:szCs w:val="16"/>
                <w:lang w:val="en-ZA" w:eastAsia="en-ZA"/>
              </w:rPr>
              <w:t xml:space="preserve"> Education and Training Phase Mathematical Literacy</w:t>
            </w:r>
          </w:p>
        </w:tc>
      </w:tr>
      <w:tr w:rsidR="00C56B98" w:rsidRPr="00C56B98" w14:paraId="2C8ECC6D" w14:textId="77777777" w:rsidTr="00C839E3">
        <w:trPr>
          <w:trHeight w:val="204"/>
        </w:trPr>
        <w:tc>
          <w:tcPr>
            <w:tcW w:w="7120" w:type="dxa"/>
            <w:shd w:val="clear" w:color="auto" w:fill="auto"/>
            <w:vAlign w:val="center"/>
            <w:hideMark/>
          </w:tcPr>
          <w:p w14:paraId="3544D43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070622  Further</w:t>
            </w:r>
            <w:proofErr w:type="gramEnd"/>
            <w:r w:rsidRPr="00C56B98">
              <w:rPr>
                <w:rFonts w:ascii="Calibri" w:hAnsi="Calibri" w:cs="Calibri"/>
                <w:color w:val="000000"/>
                <w:sz w:val="16"/>
                <w:szCs w:val="16"/>
                <w:lang w:val="en-ZA" w:eastAsia="en-ZA"/>
              </w:rPr>
              <w:t xml:space="preserve"> Education and Training Phase Mathematics</w:t>
            </w:r>
          </w:p>
        </w:tc>
      </w:tr>
      <w:tr w:rsidR="00C56B98" w:rsidRPr="00C56B98" w14:paraId="65ED5F0C" w14:textId="77777777" w:rsidTr="00C839E3">
        <w:trPr>
          <w:trHeight w:val="204"/>
        </w:trPr>
        <w:tc>
          <w:tcPr>
            <w:tcW w:w="7120" w:type="dxa"/>
            <w:shd w:val="clear" w:color="auto" w:fill="auto"/>
            <w:vAlign w:val="center"/>
            <w:hideMark/>
          </w:tcPr>
          <w:p w14:paraId="7D45482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070623  Further</w:t>
            </w:r>
            <w:proofErr w:type="gramEnd"/>
            <w:r w:rsidRPr="00C56B98">
              <w:rPr>
                <w:rFonts w:ascii="Calibri" w:hAnsi="Calibri" w:cs="Calibri"/>
                <w:color w:val="000000"/>
                <w:sz w:val="16"/>
                <w:szCs w:val="16"/>
                <w:lang w:val="en-ZA" w:eastAsia="en-ZA"/>
              </w:rPr>
              <w:t xml:space="preserve"> Education and Training Phase Mechanical Technology</w:t>
            </w:r>
          </w:p>
        </w:tc>
      </w:tr>
      <w:tr w:rsidR="00C56B98" w:rsidRPr="00C56B98" w14:paraId="47AF2B9B" w14:textId="77777777" w:rsidTr="00C839E3">
        <w:trPr>
          <w:trHeight w:val="204"/>
        </w:trPr>
        <w:tc>
          <w:tcPr>
            <w:tcW w:w="7120" w:type="dxa"/>
            <w:shd w:val="clear" w:color="auto" w:fill="auto"/>
            <w:vAlign w:val="center"/>
            <w:hideMark/>
          </w:tcPr>
          <w:p w14:paraId="5E6444C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070624  Further</w:t>
            </w:r>
            <w:proofErr w:type="gramEnd"/>
            <w:r w:rsidRPr="00C56B98">
              <w:rPr>
                <w:rFonts w:ascii="Calibri" w:hAnsi="Calibri" w:cs="Calibri"/>
                <w:color w:val="000000"/>
                <w:sz w:val="16"/>
                <w:szCs w:val="16"/>
                <w:lang w:val="en-ZA" w:eastAsia="en-ZA"/>
              </w:rPr>
              <w:t xml:space="preserve"> Education and Training Phase Music</w:t>
            </w:r>
          </w:p>
        </w:tc>
      </w:tr>
      <w:tr w:rsidR="00C56B98" w:rsidRPr="00C56B98" w14:paraId="050E2C38" w14:textId="77777777" w:rsidTr="00C839E3">
        <w:trPr>
          <w:trHeight w:val="204"/>
        </w:trPr>
        <w:tc>
          <w:tcPr>
            <w:tcW w:w="7120" w:type="dxa"/>
            <w:shd w:val="clear" w:color="auto" w:fill="auto"/>
            <w:vAlign w:val="center"/>
            <w:hideMark/>
          </w:tcPr>
          <w:p w14:paraId="2628C4A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070625  Further</w:t>
            </w:r>
            <w:proofErr w:type="gramEnd"/>
            <w:r w:rsidRPr="00C56B98">
              <w:rPr>
                <w:rFonts w:ascii="Calibri" w:hAnsi="Calibri" w:cs="Calibri"/>
                <w:color w:val="000000"/>
                <w:sz w:val="16"/>
                <w:szCs w:val="16"/>
                <w:lang w:val="en-ZA" w:eastAsia="en-ZA"/>
              </w:rPr>
              <w:t xml:space="preserve"> Education and Training Phase Physical Sciences</w:t>
            </w:r>
          </w:p>
        </w:tc>
      </w:tr>
      <w:tr w:rsidR="00C56B98" w:rsidRPr="00C56B98" w14:paraId="5501BACA" w14:textId="77777777" w:rsidTr="00C839E3">
        <w:trPr>
          <w:trHeight w:val="204"/>
        </w:trPr>
        <w:tc>
          <w:tcPr>
            <w:tcW w:w="7120" w:type="dxa"/>
            <w:shd w:val="clear" w:color="auto" w:fill="auto"/>
            <w:vAlign w:val="center"/>
            <w:hideMark/>
          </w:tcPr>
          <w:p w14:paraId="0BC30E2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070626  Further</w:t>
            </w:r>
            <w:proofErr w:type="gramEnd"/>
            <w:r w:rsidRPr="00C56B98">
              <w:rPr>
                <w:rFonts w:ascii="Calibri" w:hAnsi="Calibri" w:cs="Calibri"/>
                <w:color w:val="000000"/>
                <w:sz w:val="16"/>
                <w:szCs w:val="16"/>
                <w:lang w:val="en-ZA" w:eastAsia="en-ZA"/>
              </w:rPr>
              <w:t xml:space="preserve"> Education and Training Phase Religion Studies</w:t>
            </w:r>
          </w:p>
        </w:tc>
      </w:tr>
      <w:tr w:rsidR="00C56B98" w:rsidRPr="00C56B98" w14:paraId="2BE6DF4B" w14:textId="77777777" w:rsidTr="00C839E3">
        <w:trPr>
          <w:trHeight w:val="204"/>
        </w:trPr>
        <w:tc>
          <w:tcPr>
            <w:tcW w:w="7120" w:type="dxa"/>
            <w:shd w:val="clear" w:color="auto" w:fill="auto"/>
            <w:vAlign w:val="center"/>
            <w:hideMark/>
          </w:tcPr>
          <w:p w14:paraId="3E67B71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070627  Further</w:t>
            </w:r>
            <w:proofErr w:type="gramEnd"/>
            <w:r w:rsidRPr="00C56B98">
              <w:rPr>
                <w:rFonts w:ascii="Calibri" w:hAnsi="Calibri" w:cs="Calibri"/>
                <w:color w:val="000000"/>
                <w:sz w:val="16"/>
                <w:szCs w:val="16"/>
                <w:lang w:val="en-ZA" w:eastAsia="en-ZA"/>
              </w:rPr>
              <w:t xml:space="preserve"> Education and Training Phase Tourism</w:t>
            </w:r>
          </w:p>
        </w:tc>
      </w:tr>
      <w:tr w:rsidR="00C56B98" w:rsidRPr="00C56B98" w14:paraId="4FE3A987" w14:textId="77777777" w:rsidTr="00C839E3">
        <w:trPr>
          <w:trHeight w:val="204"/>
        </w:trPr>
        <w:tc>
          <w:tcPr>
            <w:tcW w:w="7120" w:type="dxa"/>
            <w:shd w:val="clear" w:color="auto" w:fill="auto"/>
            <w:vAlign w:val="center"/>
            <w:hideMark/>
          </w:tcPr>
          <w:p w14:paraId="53110B1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070628  Further</w:t>
            </w:r>
            <w:proofErr w:type="gramEnd"/>
            <w:r w:rsidRPr="00C56B98">
              <w:rPr>
                <w:rFonts w:ascii="Calibri" w:hAnsi="Calibri" w:cs="Calibri"/>
                <w:color w:val="000000"/>
                <w:sz w:val="16"/>
                <w:szCs w:val="16"/>
                <w:lang w:val="en-ZA" w:eastAsia="en-ZA"/>
              </w:rPr>
              <w:t xml:space="preserve"> Education and Training Phase Teaching Visual Arts</w:t>
            </w:r>
          </w:p>
        </w:tc>
      </w:tr>
      <w:tr w:rsidR="00C56B98" w:rsidRPr="00C56B98" w14:paraId="4667457A" w14:textId="77777777" w:rsidTr="00C839E3">
        <w:trPr>
          <w:trHeight w:val="204"/>
        </w:trPr>
        <w:tc>
          <w:tcPr>
            <w:tcW w:w="7120" w:type="dxa"/>
            <w:shd w:val="clear" w:color="auto" w:fill="auto"/>
            <w:vAlign w:val="center"/>
            <w:hideMark/>
          </w:tcPr>
          <w:p w14:paraId="6BEB8C0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070629  Further</w:t>
            </w:r>
            <w:proofErr w:type="gramEnd"/>
            <w:r w:rsidRPr="00C56B98">
              <w:rPr>
                <w:rFonts w:ascii="Calibri" w:hAnsi="Calibri" w:cs="Calibri"/>
                <w:color w:val="000000"/>
                <w:sz w:val="16"/>
                <w:szCs w:val="16"/>
                <w:lang w:val="en-ZA" w:eastAsia="en-ZA"/>
              </w:rPr>
              <w:t xml:space="preserve"> Education and Training Phase Afrikaans</w:t>
            </w:r>
          </w:p>
        </w:tc>
      </w:tr>
      <w:tr w:rsidR="00C56B98" w:rsidRPr="00C56B98" w14:paraId="1468FE16" w14:textId="77777777" w:rsidTr="00C839E3">
        <w:trPr>
          <w:trHeight w:val="204"/>
        </w:trPr>
        <w:tc>
          <w:tcPr>
            <w:tcW w:w="7120" w:type="dxa"/>
            <w:shd w:val="clear" w:color="auto" w:fill="auto"/>
            <w:vAlign w:val="center"/>
            <w:hideMark/>
          </w:tcPr>
          <w:p w14:paraId="02E132D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070630  Further</w:t>
            </w:r>
            <w:proofErr w:type="gramEnd"/>
            <w:r w:rsidRPr="00C56B98">
              <w:rPr>
                <w:rFonts w:ascii="Calibri" w:hAnsi="Calibri" w:cs="Calibri"/>
                <w:color w:val="000000"/>
                <w:sz w:val="16"/>
                <w:szCs w:val="16"/>
                <w:lang w:val="en-ZA" w:eastAsia="en-ZA"/>
              </w:rPr>
              <w:t xml:space="preserve"> Education and Training Phase English</w:t>
            </w:r>
          </w:p>
        </w:tc>
      </w:tr>
      <w:tr w:rsidR="00C56B98" w:rsidRPr="00C56B98" w14:paraId="5E251997" w14:textId="77777777" w:rsidTr="00C839E3">
        <w:trPr>
          <w:trHeight w:val="204"/>
        </w:trPr>
        <w:tc>
          <w:tcPr>
            <w:tcW w:w="7120" w:type="dxa"/>
            <w:shd w:val="clear" w:color="auto" w:fill="auto"/>
            <w:vAlign w:val="center"/>
            <w:hideMark/>
          </w:tcPr>
          <w:p w14:paraId="1AE8558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070631  Further</w:t>
            </w:r>
            <w:proofErr w:type="gramEnd"/>
            <w:r w:rsidRPr="00C56B98">
              <w:rPr>
                <w:rFonts w:ascii="Calibri" w:hAnsi="Calibri" w:cs="Calibri"/>
                <w:color w:val="000000"/>
                <w:sz w:val="16"/>
                <w:szCs w:val="16"/>
                <w:lang w:val="en-ZA" w:eastAsia="en-ZA"/>
              </w:rPr>
              <w:t xml:space="preserve"> Education and Training Phase IsiNdebele</w:t>
            </w:r>
          </w:p>
        </w:tc>
      </w:tr>
      <w:tr w:rsidR="00C56B98" w:rsidRPr="00C56B98" w14:paraId="35205EC5" w14:textId="77777777" w:rsidTr="00C839E3">
        <w:trPr>
          <w:trHeight w:val="204"/>
        </w:trPr>
        <w:tc>
          <w:tcPr>
            <w:tcW w:w="7120" w:type="dxa"/>
            <w:shd w:val="clear" w:color="auto" w:fill="auto"/>
            <w:vAlign w:val="center"/>
            <w:hideMark/>
          </w:tcPr>
          <w:p w14:paraId="5053ACF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lastRenderedPageBreak/>
              <w:t>070632  Further</w:t>
            </w:r>
            <w:proofErr w:type="gramEnd"/>
            <w:r w:rsidRPr="00C56B98">
              <w:rPr>
                <w:rFonts w:ascii="Calibri" w:hAnsi="Calibri" w:cs="Calibri"/>
                <w:color w:val="000000"/>
                <w:sz w:val="16"/>
                <w:szCs w:val="16"/>
                <w:lang w:val="en-ZA" w:eastAsia="en-ZA"/>
              </w:rPr>
              <w:t xml:space="preserve"> Education and Training Phase IsiXhosa</w:t>
            </w:r>
          </w:p>
        </w:tc>
      </w:tr>
      <w:tr w:rsidR="00C56B98" w:rsidRPr="00C56B98" w14:paraId="0156995D" w14:textId="77777777" w:rsidTr="00C839E3">
        <w:trPr>
          <w:trHeight w:val="204"/>
        </w:trPr>
        <w:tc>
          <w:tcPr>
            <w:tcW w:w="7120" w:type="dxa"/>
            <w:shd w:val="clear" w:color="auto" w:fill="auto"/>
            <w:vAlign w:val="center"/>
            <w:hideMark/>
          </w:tcPr>
          <w:p w14:paraId="35E084E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070633  Further</w:t>
            </w:r>
            <w:proofErr w:type="gramEnd"/>
            <w:r w:rsidRPr="00C56B98">
              <w:rPr>
                <w:rFonts w:ascii="Calibri" w:hAnsi="Calibri" w:cs="Calibri"/>
                <w:color w:val="000000"/>
                <w:sz w:val="16"/>
                <w:szCs w:val="16"/>
                <w:lang w:val="en-ZA" w:eastAsia="en-ZA"/>
              </w:rPr>
              <w:t xml:space="preserve"> Education and Training Phase IsiZulu</w:t>
            </w:r>
          </w:p>
        </w:tc>
      </w:tr>
      <w:tr w:rsidR="00C56B98" w:rsidRPr="00C56B98" w14:paraId="096AE538" w14:textId="77777777" w:rsidTr="00C839E3">
        <w:trPr>
          <w:trHeight w:val="204"/>
        </w:trPr>
        <w:tc>
          <w:tcPr>
            <w:tcW w:w="7120" w:type="dxa"/>
            <w:shd w:val="clear" w:color="auto" w:fill="auto"/>
            <w:vAlign w:val="center"/>
            <w:hideMark/>
          </w:tcPr>
          <w:p w14:paraId="72462E4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070634  Further</w:t>
            </w:r>
            <w:proofErr w:type="gramEnd"/>
            <w:r w:rsidRPr="00C56B98">
              <w:rPr>
                <w:rFonts w:ascii="Calibri" w:hAnsi="Calibri" w:cs="Calibri"/>
                <w:color w:val="000000"/>
                <w:sz w:val="16"/>
                <w:szCs w:val="16"/>
                <w:lang w:val="en-ZA" w:eastAsia="en-ZA"/>
              </w:rPr>
              <w:t xml:space="preserve"> Education and Training Phase Sepedi</w:t>
            </w:r>
          </w:p>
        </w:tc>
      </w:tr>
      <w:tr w:rsidR="00C56B98" w:rsidRPr="00C56B98" w14:paraId="3BD18DE5" w14:textId="77777777" w:rsidTr="00C839E3">
        <w:trPr>
          <w:trHeight w:val="204"/>
        </w:trPr>
        <w:tc>
          <w:tcPr>
            <w:tcW w:w="7120" w:type="dxa"/>
            <w:shd w:val="clear" w:color="auto" w:fill="auto"/>
            <w:vAlign w:val="center"/>
            <w:hideMark/>
          </w:tcPr>
          <w:p w14:paraId="64E838A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070635  Further</w:t>
            </w:r>
            <w:proofErr w:type="gramEnd"/>
            <w:r w:rsidRPr="00C56B98">
              <w:rPr>
                <w:rFonts w:ascii="Calibri" w:hAnsi="Calibri" w:cs="Calibri"/>
                <w:color w:val="000000"/>
                <w:sz w:val="16"/>
                <w:szCs w:val="16"/>
                <w:lang w:val="en-ZA" w:eastAsia="en-ZA"/>
              </w:rPr>
              <w:t xml:space="preserve"> Education and Training Phase Sesotho</w:t>
            </w:r>
          </w:p>
        </w:tc>
      </w:tr>
      <w:tr w:rsidR="00C56B98" w:rsidRPr="00C56B98" w14:paraId="5C4D0BE7" w14:textId="77777777" w:rsidTr="00C839E3">
        <w:trPr>
          <w:trHeight w:val="204"/>
        </w:trPr>
        <w:tc>
          <w:tcPr>
            <w:tcW w:w="7120" w:type="dxa"/>
            <w:shd w:val="clear" w:color="auto" w:fill="auto"/>
            <w:vAlign w:val="center"/>
            <w:hideMark/>
          </w:tcPr>
          <w:p w14:paraId="713D6B5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070636  Further</w:t>
            </w:r>
            <w:proofErr w:type="gramEnd"/>
            <w:r w:rsidRPr="00C56B98">
              <w:rPr>
                <w:rFonts w:ascii="Calibri" w:hAnsi="Calibri" w:cs="Calibri"/>
                <w:color w:val="000000"/>
                <w:sz w:val="16"/>
                <w:szCs w:val="16"/>
                <w:lang w:val="en-ZA" w:eastAsia="en-ZA"/>
              </w:rPr>
              <w:t xml:space="preserve"> Education and Training Phase Setswana</w:t>
            </w:r>
          </w:p>
        </w:tc>
      </w:tr>
      <w:tr w:rsidR="00C56B98" w:rsidRPr="00C56B98" w14:paraId="185523A1" w14:textId="77777777" w:rsidTr="00C839E3">
        <w:trPr>
          <w:trHeight w:val="204"/>
        </w:trPr>
        <w:tc>
          <w:tcPr>
            <w:tcW w:w="7120" w:type="dxa"/>
            <w:shd w:val="clear" w:color="auto" w:fill="auto"/>
            <w:vAlign w:val="center"/>
            <w:hideMark/>
          </w:tcPr>
          <w:p w14:paraId="12CE887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070637  Further</w:t>
            </w:r>
            <w:proofErr w:type="gramEnd"/>
            <w:r w:rsidRPr="00C56B98">
              <w:rPr>
                <w:rFonts w:ascii="Calibri" w:hAnsi="Calibri" w:cs="Calibri"/>
                <w:color w:val="000000"/>
                <w:sz w:val="16"/>
                <w:szCs w:val="16"/>
                <w:lang w:val="en-ZA" w:eastAsia="en-ZA"/>
              </w:rPr>
              <w:t xml:space="preserve"> Education and Training Phase SiSwati</w:t>
            </w:r>
          </w:p>
        </w:tc>
      </w:tr>
      <w:tr w:rsidR="00C56B98" w:rsidRPr="00C56B98" w14:paraId="053D0D3F" w14:textId="77777777" w:rsidTr="00C839E3">
        <w:trPr>
          <w:trHeight w:val="204"/>
        </w:trPr>
        <w:tc>
          <w:tcPr>
            <w:tcW w:w="7120" w:type="dxa"/>
            <w:shd w:val="clear" w:color="auto" w:fill="auto"/>
            <w:vAlign w:val="center"/>
            <w:hideMark/>
          </w:tcPr>
          <w:p w14:paraId="1544A36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070638  Further</w:t>
            </w:r>
            <w:proofErr w:type="gramEnd"/>
            <w:r w:rsidRPr="00C56B98">
              <w:rPr>
                <w:rFonts w:ascii="Calibri" w:hAnsi="Calibri" w:cs="Calibri"/>
                <w:color w:val="000000"/>
                <w:sz w:val="16"/>
                <w:szCs w:val="16"/>
                <w:lang w:val="en-ZA" w:eastAsia="en-ZA"/>
              </w:rPr>
              <w:t xml:space="preserve"> Education and Training Phase Tshivenda</w:t>
            </w:r>
          </w:p>
        </w:tc>
      </w:tr>
      <w:tr w:rsidR="00C56B98" w:rsidRPr="00C56B98" w14:paraId="1DD80C87" w14:textId="77777777" w:rsidTr="00C839E3">
        <w:trPr>
          <w:trHeight w:val="204"/>
        </w:trPr>
        <w:tc>
          <w:tcPr>
            <w:tcW w:w="7120" w:type="dxa"/>
            <w:shd w:val="clear" w:color="auto" w:fill="auto"/>
            <w:vAlign w:val="center"/>
            <w:hideMark/>
          </w:tcPr>
          <w:p w14:paraId="1231DC2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070639  Further</w:t>
            </w:r>
            <w:proofErr w:type="gramEnd"/>
            <w:r w:rsidRPr="00C56B98">
              <w:rPr>
                <w:rFonts w:ascii="Calibri" w:hAnsi="Calibri" w:cs="Calibri"/>
                <w:color w:val="000000"/>
                <w:sz w:val="16"/>
                <w:szCs w:val="16"/>
                <w:lang w:val="en-ZA" w:eastAsia="en-ZA"/>
              </w:rPr>
              <w:t xml:space="preserve"> Education and Training Phase Xitsonga</w:t>
            </w:r>
          </w:p>
        </w:tc>
      </w:tr>
      <w:tr w:rsidR="00C56B98" w:rsidRPr="00C56B98" w14:paraId="40F9332C" w14:textId="77777777" w:rsidTr="00C839E3">
        <w:trPr>
          <w:trHeight w:val="204"/>
        </w:trPr>
        <w:tc>
          <w:tcPr>
            <w:tcW w:w="7120" w:type="dxa"/>
            <w:shd w:val="clear" w:color="auto" w:fill="auto"/>
            <w:vAlign w:val="center"/>
            <w:hideMark/>
          </w:tcPr>
          <w:p w14:paraId="046565A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070640  Further</w:t>
            </w:r>
            <w:proofErr w:type="gramEnd"/>
            <w:r w:rsidRPr="00C56B98">
              <w:rPr>
                <w:rFonts w:ascii="Calibri" w:hAnsi="Calibri" w:cs="Calibri"/>
                <w:color w:val="000000"/>
                <w:sz w:val="16"/>
                <w:szCs w:val="16"/>
                <w:lang w:val="en-ZA" w:eastAsia="en-ZA"/>
              </w:rPr>
              <w:t xml:space="preserve"> Education and Training Phase Equine Studies</w:t>
            </w:r>
          </w:p>
        </w:tc>
      </w:tr>
      <w:tr w:rsidR="00C56B98" w:rsidRPr="00C56B98" w14:paraId="5FE80199" w14:textId="77777777" w:rsidTr="00C839E3">
        <w:trPr>
          <w:trHeight w:val="204"/>
        </w:trPr>
        <w:tc>
          <w:tcPr>
            <w:tcW w:w="7120" w:type="dxa"/>
            <w:shd w:val="clear" w:color="auto" w:fill="auto"/>
            <w:vAlign w:val="center"/>
            <w:hideMark/>
          </w:tcPr>
          <w:p w14:paraId="332CFCB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070641  Further</w:t>
            </w:r>
            <w:proofErr w:type="gramEnd"/>
            <w:r w:rsidRPr="00C56B98">
              <w:rPr>
                <w:rFonts w:ascii="Calibri" w:hAnsi="Calibri" w:cs="Calibri"/>
                <w:color w:val="000000"/>
                <w:sz w:val="16"/>
                <w:szCs w:val="16"/>
                <w:lang w:val="en-ZA" w:eastAsia="en-ZA"/>
              </w:rPr>
              <w:t xml:space="preserve"> Education and Training Phase Maritime Economics</w:t>
            </w:r>
          </w:p>
        </w:tc>
      </w:tr>
      <w:tr w:rsidR="00C56B98" w:rsidRPr="00C56B98" w14:paraId="1DDC3A44" w14:textId="77777777" w:rsidTr="00C839E3">
        <w:trPr>
          <w:trHeight w:val="204"/>
        </w:trPr>
        <w:tc>
          <w:tcPr>
            <w:tcW w:w="7120" w:type="dxa"/>
            <w:shd w:val="clear" w:color="auto" w:fill="auto"/>
            <w:vAlign w:val="center"/>
            <w:hideMark/>
          </w:tcPr>
          <w:p w14:paraId="629233D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070642  Further</w:t>
            </w:r>
            <w:proofErr w:type="gramEnd"/>
            <w:r w:rsidRPr="00C56B98">
              <w:rPr>
                <w:rFonts w:ascii="Calibri" w:hAnsi="Calibri" w:cs="Calibri"/>
                <w:color w:val="000000"/>
                <w:sz w:val="16"/>
                <w:szCs w:val="16"/>
                <w:lang w:val="en-ZA" w:eastAsia="en-ZA"/>
              </w:rPr>
              <w:t xml:space="preserve"> Education and Training Phase Modern Greek</w:t>
            </w:r>
          </w:p>
        </w:tc>
      </w:tr>
      <w:tr w:rsidR="00C56B98" w:rsidRPr="00C56B98" w14:paraId="2BE8DB7B" w14:textId="77777777" w:rsidTr="00C839E3">
        <w:trPr>
          <w:trHeight w:val="204"/>
        </w:trPr>
        <w:tc>
          <w:tcPr>
            <w:tcW w:w="7120" w:type="dxa"/>
            <w:shd w:val="clear" w:color="auto" w:fill="auto"/>
            <w:vAlign w:val="center"/>
            <w:hideMark/>
          </w:tcPr>
          <w:p w14:paraId="24B4172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070643  Further</w:t>
            </w:r>
            <w:proofErr w:type="gramEnd"/>
            <w:r w:rsidRPr="00C56B98">
              <w:rPr>
                <w:rFonts w:ascii="Calibri" w:hAnsi="Calibri" w:cs="Calibri"/>
                <w:color w:val="000000"/>
                <w:sz w:val="16"/>
                <w:szCs w:val="16"/>
                <w:lang w:val="en-ZA" w:eastAsia="en-ZA"/>
              </w:rPr>
              <w:t xml:space="preserve"> Education and Training Phase Nautical Science</w:t>
            </w:r>
          </w:p>
        </w:tc>
      </w:tr>
      <w:tr w:rsidR="00C56B98" w:rsidRPr="00C56B98" w14:paraId="6118D3B7" w14:textId="77777777" w:rsidTr="00C839E3">
        <w:trPr>
          <w:trHeight w:val="204"/>
        </w:trPr>
        <w:tc>
          <w:tcPr>
            <w:tcW w:w="7120" w:type="dxa"/>
            <w:shd w:val="clear" w:color="auto" w:fill="auto"/>
            <w:vAlign w:val="center"/>
            <w:hideMark/>
          </w:tcPr>
          <w:p w14:paraId="1F38CCE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070644  Further</w:t>
            </w:r>
            <w:proofErr w:type="gramEnd"/>
            <w:r w:rsidRPr="00C56B98">
              <w:rPr>
                <w:rFonts w:ascii="Calibri" w:hAnsi="Calibri" w:cs="Calibri"/>
                <w:color w:val="000000"/>
                <w:sz w:val="16"/>
                <w:szCs w:val="16"/>
                <w:lang w:val="en-ZA" w:eastAsia="en-ZA"/>
              </w:rPr>
              <w:t xml:space="preserve"> Education and Training Phase Sport and Exercise Science</w:t>
            </w:r>
          </w:p>
        </w:tc>
      </w:tr>
      <w:tr w:rsidR="00C56B98" w:rsidRPr="00C56B98" w14:paraId="71C7A46C" w14:textId="77777777" w:rsidTr="00C839E3">
        <w:trPr>
          <w:trHeight w:val="204"/>
        </w:trPr>
        <w:tc>
          <w:tcPr>
            <w:tcW w:w="7120" w:type="dxa"/>
            <w:shd w:val="clear" w:color="auto" w:fill="auto"/>
            <w:vAlign w:val="center"/>
            <w:hideMark/>
          </w:tcPr>
          <w:p w14:paraId="107EF69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070645  Further</w:t>
            </w:r>
            <w:proofErr w:type="gramEnd"/>
            <w:r w:rsidRPr="00C56B98">
              <w:rPr>
                <w:rFonts w:ascii="Calibri" w:hAnsi="Calibri" w:cs="Calibri"/>
                <w:color w:val="000000"/>
                <w:sz w:val="16"/>
                <w:szCs w:val="16"/>
                <w:lang w:val="en-ZA" w:eastAsia="en-ZA"/>
              </w:rPr>
              <w:t xml:space="preserve"> Education and Training Phase Arabic</w:t>
            </w:r>
          </w:p>
        </w:tc>
      </w:tr>
      <w:tr w:rsidR="00C56B98" w:rsidRPr="00C56B98" w14:paraId="5D9CC76B" w14:textId="77777777" w:rsidTr="00C839E3">
        <w:trPr>
          <w:trHeight w:val="204"/>
        </w:trPr>
        <w:tc>
          <w:tcPr>
            <w:tcW w:w="7120" w:type="dxa"/>
            <w:shd w:val="clear" w:color="auto" w:fill="auto"/>
            <w:vAlign w:val="center"/>
            <w:hideMark/>
          </w:tcPr>
          <w:p w14:paraId="12FBB6B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070646  Further</w:t>
            </w:r>
            <w:proofErr w:type="gramEnd"/>
            <w:r w:rsidRPr="00C56B98">
              <w:rPr>
                <w:rFonts w:ascii="Calibri" w:hAnsi="Calibri" w:cs="Calibri"/>
                <w:color w:val="000000"/>
                <w:sz w:val="16"/>
                <w:szCs w:val="16"/>
                <w:lang w:val="en-ZA" w:eastAsia="en-ZA"/>
              </w:rPr>
              <w:t xml:space="preserve"> Education and Training Phase French</w:t>
            </w:r>
          </w:p>
        </w:tc>
      </w:tr>
      <w:tr w:rsidR="00C56B98" w:rsidRPr="00C56B98" w14:paraId="78B0B434" w14:textId="77777777" w:rsidTr="00C839E3">
        <w:trPr>
          <w:trHeight w:val="204"/>
        </w:trPr>
        <w:tc>
          <w:tcPr>
            <w:tcW w:w="7120" w:type="dxa"/>
            <w:shd w:val="clear" w:color="auto" w:fill="auto"/>
            <w:vAlign w:val="center"/>
            <w:hideMark/>
          </w:tcPr>
          <w:p w14:paraId="629B3E4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070647  Further</w:t>
            </w:r>
            <w:proofErr w:type="gramEnd"/>
            <w:r w:rsidRPr="00C56B98">
              <w:rPr>
                <w:rFonts w:ascii="Calibri" w:hAnsi="Calibri" w:cs="Calibri"/>
                <w:color w:val="000000"/>
                <w:sz w:val="16"/>
                <w:szCs w:val="16"/>
                <w:lang w:val="en-ZA" w:eastAsia="en-ZA"/>
              </w:rPr>
              <w:t xml:space="preserve"> Education and Training Phase German</w:t>
            </w:r>
          </w:p>
        </w:tc>
      </w:tr>
      <w:tr w:rsidR="00C56B98" w:rsidRPr="00C56B98" w14:paraId="0CCE8D1F" w14:textId="77777777" w:rsidTr="00C839E3">
        <w:trPr>
          <w:trHeight w:val="204"/>
        </w:trPr>
        <w:tc>
          <w:tcPr>
            <w:tcW w:w="7120" w:type="dxa"/>
            <w:shd w:val="clear" w:color="auto" w:fill="auto"/>
            <w:vAlign w:val="center"/>
            <w:hideMark/>
          </w:tcPr>
          <w:p w14:paraId="2DFE389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070648  Further</w:t>
            </w:r>
            <w:proofErr w:type="gramEnd"/>
            <w:r w:rsidRPr="00C56B98">
              <w:rPr>
                <w:rFonts w:ascii="Calibri" w:hAnsi="Calibri" w:cs="Calibri"/>
                <w:color w:val="000000"/>
                <w:sz w:val="16"/>
                <w:szCs w:val="16"/>
                <w:lang w:val="en-ZA" w:eastAsia="en-ZA"/>
              </w:rPr>
              <w:t xml:space="preserve"> Education and Training Phase Gujarati</w:t>
            </w:r>
          </w:p>
        </w:tc>
      </w:tr>
      <w:tr w:rsidR="00C56B98" w:rsidRPr="00C56B98" w14:paraId="411F849A" w14:textId="77777777" w:rsidTr="00C839E3">
        <w:trPr>
          <w:trHeight w:val="204"/>
        </w:trPr>
        <w:tc>
          <w:tcPr>
            <w:tcW w:w="7120" w:type="dxa"/>
            <w:shd w:val="clear" w:color="auto" w:fill="auto"/>
            <w:vAlign w:val="center"/>
            <w:hideMark/>
          </w:tcPr>
          <w:p w14:paraId="6B08869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070649  Further</w:t>
            </w:r>
            <w:proofErr w:type="gramEnd"/>
            <w:r w:rsidRPr="00C56B98">
              <w:rPr>
                <w:rFonts w:ascii="Calibri" w:hAnsi="Calibri" w:cs="Calibri"/>
                <w:color w:val="000000"/>
                <w:sz w:val="16"/>
                <w:szCs w:val="16"/>
                <w:lang w:val="en-ZA" w:eastAsia="en-ZA"/>
              </w:rPr>
              <w:t xml:space="preserve"> Education and Training Phase Hebrew</w:t>
            </w:r>
          </w:p>
        </w:tc>
      </w:tr>
      <w:tr w:rsidR="00C56B98" w:rsidRPr="00C56B98" w14:paraId="2E92EDF4" w14:textId="77777777" w:rsidTr="00C839E3">
        <w:trPr>
          <w:trHeight w:val="204"/>
        </w:trPr>
        <w:tc>
          <w:tcPr>
            <w:tcW w:w="7120" w:type="dxa"/>
            <w:shd w:val="clear" w:color="auto" w:fill="auto"/>
            <w:vAlign w:val="center"/>
            <w:hideMark/>
          </w:tcPr>
          <w:p w14:paraId="712EE1A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070650  Further</w:t>
            </w:r>
            <w:proofErr w:type="gramEnd"/>
            <w:r w:rsidRPr="00C56B98">
              <w:rPr>
                <w:rFonts w:ascii="Calibri" w:hAnsi="Calibri" w:cs="Calibri"/>
                <w:color w:val="000000"/>
                <w:sz w:val="16"/>
                <w:szCs w:val="16"/>
                <w:lang w:val="en-ZA" w:eastAsia="en-ZA"/>
              </w:rPr>
              <w:t xml:space="preserve"> Education and Training Phase Hindi</w:t>
            </w:r>
          </w:p>
        </w:tc>
      </w:tr>
      <w:tr w:rsidR="00C56B98" w:rsidRPr="00C56B98" w14:paraId="2A8F0C1F" w14:textId="77777777" w:rsidTr="00C839E3">
        <w:trPr>
          <w:trHeight w:val="204"/>
        </w:trPr>
        <w:tc>
          <w:tcPr>
            <w:tcW w:w="7120" w:type="dxa"/>
            <w:shd w:val="clear" w:color="auto" w:fill="auto"/>
            <w:vAlign w:val="center"/>
            <w:hideMark/>
          </w:tcPr>
          <w:p w14:paraId="55BF64E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070651  Further</w:t>
            </w:r>
            <w:proofErr w:type="gramEnd"/>
            <w:r w:rsidRPr="00C56B98">
              <w:rPr>
                <w:rFonts w:ascii="Calibri" w:hAnsi="Calibri" w:cs="Calibri"/>
                <w:color w:val="000000"/>
                <w:sz w:val="16"/>
                <w:szCs w:val="16"/>
                <w:lang w:val="en-ZA" w:eastAsia="en-ZA"/>
              </w:rPr>
              <w:t xml:space="preserve"> Education and Training Phase Italian</w:t>
            </w:r>
          </w:p>
        </w:tc>
      </w:tr>
      <w:tr w:rsidR="00C56B98" w:rsidRPr="00C56B98" w14:paraId="02641247" w14:textId="77777777" w:rsidTr="00C839E3">
        <w:trPr>
          <w:trHeight w:val="204"/>
        </w:trPr>
        <w:tc>
          <w:tcPr>
            <w:tcW w:w="7120" w:type="dxa"/>
            <w:shd w:val="clear" w:color="auto" w:fill="auto"/>
            <w:vAlign w:val="center"/>
            <w:hideMark/>
          </w:tcPr>
          <w:p w14:paraId="4CD0D40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070652  Further</w:t>
            </w:r>
            <w:proofErr w:type="gramEnd"/>
            <w:r w:rsidRPr="00C56B98">
              <w:rPr>
                <w:rFonts w:ascii="Calibri" w:hAnsi="Calibri" w:cs="Calibri"/>
                <w:color w:val="000000"/>
                <w:sz w:val="16"/>
                <w:szCs w:val="16"/>
                <w:lang w:val="en-ZA" w:eastAsia="en-ZA"/>
              </w:rPr>
              <w:t xml:space="preserve"> Education and Training Phase Latin</w:t>
            </w:r>
          </w:p>
        </w:tc>
      </w:tr>
      <w:tr w:rsidR="00C56B98" w:rsidRPr="00C56B98" w14:paraId="19D6600E" w14:textId="77777777" w:rsidTr="00C839E3">
        <w:trPr>
          <w:trHeight w:val="204"/>
        </w:trPr>
        <w:tc>
          <w:tcPr>
            <w:tcW w:w="7120" w:type="dxa"/>
            <w:shd w:val="clear" w:color="auto" w:fill="auto"/>
            <w:vAlign w:val="center"/>
            <w:hideMark/>
          </w:tcPr>
          <w:p w14:paraId="541DE49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070653  Further</w:t>
            </w:r>
            <w:proofErr w:type="gramEnd"/>
            <w:r w:rsidRPr="00C56B98">
              <w:rPr>
                <w:rFonts w:ascii="Calibri" w:hAnsi="Calibri" w:cs="Calibri"/>
                <w:color w:val="000000"/>
                <w:sz w:val="16"/>
                <w:szCs w:val="16"/>
                <w:lang w:val="en-ZA" w:eastAsia="en-ZA"/>
              </w:rPr>
              <w:t xml:space="preserve"> Education and Training Phase Portuguese</w:t>
            </w:r>
          </w:p>
        </w:tc>
      </w:tr>
      <w:tr w:rsidR="00C56B98" w:rsidRPr="00C56B98" w14:paraId="4F2FCB2A" w14:textId="77777777" w:rsidTr="00C839E3">
        <w:trPr>
          <w:trHeight w:val="204"/>
        </w:trPr>
        <w:tc>
          <w:tcPr>
            <w:tcW w:w="7120" w:type="dxa"/>
            <w:shd w:val="clear" w:color="auto" w:fill="auto"/>
            <w:vAlign w:val="center"/>
            <w:hideMark/>
          </w:tcPr>
          <w:p w14:paraId="502FA73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070654  Further</w:t>
            </w:r>
            <w:proofErr w:type="gramEnd"/>
            <w:r w:rsidRPr="00C56B98">
              <w:rPr>
                <w:rFonts w:ascii="Calibri" w:hAnsi="Calibri" w:cs="Calibri"/>
                <w:color w:val="000000"/>
                <w:sz w:val="16"/>
                <w:szCs w:val="16"/>
                <w:lang w:val="en-ZA" w:eastAsia="en-ZA"/>
              </w:rPr>
              <w:t xml:space="preserve"> Education and Training Phase Spanish</w:t>
            </w:r>
          </w:p>
        </w:tc>
      </w:tr>
      <w:tr w:rsidR="00C56B98" w:rsidRPr="00C56B98" w14:paraId="3671DC04" w14:textId="77777777" w:rsidTr="00C839E3">
        <w:trPr>
          <w:trHeight w:val="204"/>
        </w:trPr>
        <w:tc>
          <w:tcPr>
            <w:tcW w:w="7120" w:type="dxa"/>
            <w:shd w:val="clear" w:color="auto" w:fill="auto"/>
            <w:vAlign w:val="center"/>
            <w:hideMark/>
          </w:tcPr>
          <w:p w14:paraId="7791FBB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070655  Further</w:t>
            </w:r>
            <w:proofErr w:type="gramEnd"/>
            <w:r w:rsidRPr="00C56B98">
              <w:rPr>
                <w:rFonts w:ascii="Calibri" w:hAnsi="Calibri" w:cs="Calibri"/>
                <w:color w:val="000000"/>
                <w:sz w:val="16"/>
                <w:szCs w:val="16"/>
                <w:lang w:val="en-ZA" w:eastAsia="en-ZA"/>
              </w:rPr>
              <w:t xml:space="preserve"> Education and Training Phase Tamil</w:t>
            </w:r>
          </w:p>
        </w:tc>
      </w:tr>
      <w:tr w:rsidR="00C56B98" w:rsidRPr="00C56B98" w14:paraId="61BEC7D4" w14:textId="77777777" w:rsidTr="00C839E3">
        <w:trPr>
          <w:trHeight w:val="204"/>
        </w:trPr>
        <w:tc>
          <w:tcPr>
            <w:tcW w:w="7120" w:type="dxa"/>
            <w:shd w:val="clear" w:color="auto" w:fill="auto"/>
            <w:vAlign w:val="center"/>
            <w:hideMark/>
          </w:tcPr>
          <w:p w14:paraId="4912652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070656  Further</w:t>
            </w:r>
            <w:proofErr w:type="gramEnd"/>
            <w:r w:rsidRPr="00C56B98">
              <w:rPr>
                <w:rFonts w:ascii="Calibri" w:hAnsi="Calibri" w:cs="Calibri"/>
                <w:color w:val="000000"/>
                <w:sz w:val="16"/>
                <w:szCs w:val="16"/>
                <w:lang w:val="en-ZA" w:eastAsia="en-ZA"/>
              </w:rPr>
              <w:t xml:space="preserve"> Education and Training Phase Telugu</w:t>
            </w:r>
          </w:p>
        </w:tc>
      </w:tr>
      <w:tr w:rsidR="00C56B98" w:rsidRPr="00C56B98" w14:paraId="2E0D1FE2" w14:textId="77777777" w:rsidTr="00C839E3">
        <w:trPr>
          <w:trHeight w:val="204"/>
        </w:trPr>
        <w:tc>
          <w:tcPr>
            <w:tcW w:w="7120" w:type="dxa"/>
            <w:shd w:val="clear" w:color="auto" w:fill="auto"/>
            <w:vAlign w:val="center"/>
            <w:hideMark/>
          </w:tcPr>
          <w:p w14:paraId="6F05013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070657  Further</w:t>
            </w:r>
            <w:proofErr w:type="gramEnd"/>
            <w:r w:rsidRPr="00C56B98">
              <w:rPr>
                <w:rFonts w:ascii="Calibri" w:hAnsi="Calibri" w:cs="Calibri"/>
                <w:color w:val="000000"/>
                <w:sz w:val="16"/>
                <w:szCs w:val="16"/>
                <w:lang w:val="en-ZA" w:eastAsia="en-ZA"/>
              </w:rPr>
              <w:t xml:space="preserve"> Education and Training Phase Urdu</w:t>
            </w:r>
          </w:p>
        </w:tc>
      </w:tr>
      <w:tr w:rsidR="00C56B98" w:rsidRPr="00C56B98" w14:paraId="608163E1" w14:textId="77777777" w:rsidTr="00C839E3">
        <w:trPr>
          <w:trHeight w:val="204"/>
        </w:trPr>
        <w:tc>
          <w:tcPr>
            <w:tcW w:w="7120" w:type="dxa"/>
            <w:shd w:val="clear" w:color="auto" w:fill="auto"/>
            <w:vAlign w:val="center"/>
            <w:hideMark/>
          </w:tcPr>
          <w:p w14:paraId="488CE6D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070699  Further</w:t>
            </w:r>
            <w:proofErr w:type="gramEnd"/>
            <w:r w:rsidRPr="00C56B98">
              <w:rPr>
                <w:rFonts w:ascii="Calibri" w:hAnsi="Calibri" w:cs="Calibri"/>
                <w:color w:val="000000"/>
                <w:sz w:val="16"/>
                <w:szCs w:val="16"/>
                <w:lang w:val="en-ZA" w:eastAsia="en-ZA"/>
              </w:rPr>
              <w:t xml:space="preserve"> Education and Training Phase, Other</w:t>
            </w:r>
          </w:p>
        </w:tc>
      </w:tr>
      <w:tr w:rsidR="00C56B98" w:rsidRPr="00C56B98" w14:paraId="11B973F8" w14:textId="77777777" w:rsidTr="00C839E3">
        <w:trPr>
          <w:trHeight w:val="204"/>
        </w:trPr>
        <w:tc>
          <w:tcPr>
            <w:tcW w:w="7120" w:type="dxa"/>
            <w:shd w:val="clear" w:color="auto" w:fill="auto"/>
            <w:vAlign w:val="center"/>
            <w:hideMark/>
          </w:tcPr>
          <w:p w14:paraId="5EE1A66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0707 Teaching, Leading and Researching in Community and Adult Education and Training Contexts</w:t>
            </w:r>
          </w:p>
        </w:tc>
      </w:tr>
      <w:tr w:rsidR="00C56B98" w:rsidRPr="00C56B98" w14:paraId="05E93732" w14:textId="77777777" w:rsidTr="00C839E3">
        <w:trPr>
          <w:trHeight w:val="204"/>
        </w:trPr>
        <w:tc>
          <w:tcPr>
            <w:tcW w:w="7120" w:type="dxa"/>
            <w:shd w:val="clear" w:color="auto" w:fill="auto"/>
            <w:vAlign w:val="center"/>
            <w:hideMark/>
          </w:tcPr>
          <w:p w14:paraId="12A2AD9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070701  Ancillary</w:t>
            </w:r>
            <w:proofErr w:type="gramEnd"/>
            <w:r w:rsidRPr="00C56B98">
              <w:rPr>
                <w:rFonts w:ascii="Calibri" w:hAnsi="Calibri" w:cs="Calibri"/>
                <w:color w:val="000000"/>
                <w:sz w:val="16"/>
                <w:szCs w:val="16"/>
                <w:lang w:val="en-ZA" w:eastAsia="en-ZA"/>
              </w:rPr>
              <w:t xml:space="preserve"> Health Care</w:t>
            </w:r>
          </w:p>
        </w:tc>
      </w:tr>
      <w:tr w:rsidR="00C56B98" w:rsidRPr="00C56B98" w14:paraId="4C081AC9" w14:textId="77777777" w:rsidTr="00C839E3">
        <w:trPr>
          <w:trHeight w:val="204"/>
        </w:trPr>
        <w:tc>
          <w:tcPr>
            <w:tcW w:w="7120" w:type="dxa"/>
            <w:shd w:val="clear" w:color="auto" w:fill="auto"/>
            <w:vAlign w:val="center"/>
            <w:hideMark/>
          </w:tcPr>
          <w:p w14:paraId="5EF7306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070702  Applied</w:t>
            </w:r>
            <w:proofErr w:type="gramEnd"/>
            <w:r w:rsidRPr="00C56B98">
              <w:rPr>
                <w:rFonts w:ascii="Calibri" w:hAnsi="Calibri" w:cs="Calibri"/>
                <w:color w:val="000000"/>
                <w:sz w:val="16"/>
                <w:szCs w:val="16"/>
                <w:lang w:val="en-ZA" w:eastAsia="en-ZA"/>
              </w:rPr>
              <w:t xml:space="preserve"> Agricultural Sciences and Agricultural Technology</w:t>
            </w:r>
          </w:p>
        </w:tc>
      </w:tr>
      <w:tr w:rsidR="00C56B98" w:rsidRPr="00C56B98" w14:paraId="6BF4E4F0" w14:textId="77777777" w:rsidTr="00C839E3">
        <w:trPr>
          <w:trHeight w:val="204"/>
        </w:trPr>
        <w:tc>
          <w:tcPr>
            <w:tcW w:w="7120" w:type="dxa"/>
            <w:shd w:val="clear" w:color="auto" w:fill="auto"/>
            <w:vAlign w:val="center"/>
            <w:hideMark/>
          </w:tcPr>
          <w:p w14:paraId="6DF85C2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070703  Arts</w:t>
            </w:r>
            <w:proofErr w:type="gramEnd"/>
            <w:r w:rsidRPr="00C56B98">
              <w:rPr>
                <w:rFonts w:ascii="Calibri" w:hAnsi="Calibri" w:cs="Calibri"/>
                <w:color w:val="000000"/>
                <w:sz w:val="16"/>
                <w:szCs w:val="16"/>
                <w:lang w:val="en-ZA" w:eastAsia="en-ZA"/>
              </w:rPr>
              <w:t xml:space="preserve"> and Culture</w:t>
            </w:r>
          </w:p>
        </w:tc>
      </w:tr>
      <w:tr w:rsidR="00C56B98" w:rsidRPr="00C56B98" w14:paraId="6C6F89F8" w14:textId="77777777" w:rsidTr="00C839E3">
        <w:trPr>
          <w:trHeight w:val="204"/>
        </w:trPr>
        <w:tc>
          <w:tcPr>
            <w:tcW w:w="7120" w:type="dxa"/>
            <w:shd w:val="clear" w:color="auto" w:fill="auto"/>
            <w:vAlign w:val="center"/>
            <w:hideMark/>
          </w:tcPr>
          <w:p w14:paraId="2CFFCD3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070704  Afrikaans</w:t>
            </w:r>
            <w:proofErr w:type="gramEnd"/>
          </w:p>
        </w:tc>
      </w:tr>
      <w:tr w:rsidR="00C56B98" w:rsidRPr="00C56B98" w14:paraId="1EEC4376" w14:textId="77777777" w:rsidTr="00C839E3">
        <w:trPr>
          <w:trHeight w:val="204"/>
        </w:trPr>
        <w:tc>
          <w:tcPr>
            <w:tcW w:w="7120" w:type="dxa"/>
            <w:shd w:val="clear" w:color="auto" w:fill="auto"/>
            <w:vAlign w:val="center"/>
            <w:hideMark/>
          </w:tcPr>
          <w:p w14:paraId="0E0CDFA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070705  English</w:t>
            </w:r>
            <w:proofErr w:type="gramEnd"/>
          </w:p>
        </w:tc>
      </w:tr>
      <w:tr w:rsidR="00C56B98" w:rsidRPr="00C56B98" w14:paraId="2E44A17D" w14:textId="77777777" w:rsidTr="00C839E3">
        <w:trPr>
          <w:trHeight w:val="204"/>
        </w:trPr>
        <w:tc>
          <w:tcPr>
            <w:tcW w:w="7120" w:type="dxa"/>
            <w:shd w:val="clear" w:color="auto" w:fill="auto"/>
            <w:vAlign w:val="center"/>
            <w:hideMark/>
          </w:tcPr>
          <w:p w14:paraId="68E4D82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070706  isiNdebele</w:t>
            </w:r>
            <w:proofErr w:type="gramEnd"/>
          </w:p>
        </w:tc>
      </w:tr>
      <w:tr w:rsidR="00C56B98" w:rsidRPr="00C56B98" w14:paraId="427E5DA8" w14:textId="77777777" w:rsidTr="00C839E3">
        <w:trPr>
          <w:trHeight w:val="204"/>
        </w:trPr>
        <w:tc>
          <w:tcPr>
            <w:tcW w:w="7120" w:type="dxa"/>
            <w:shd w:val="clear" w:color="auto" w:fill="auto"/>
            <w:vAlign w:val="center"/>
            <w:hideMark/>
          </w:tcPr>
          <w:p w14:paraId="19F40C0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070707  isiZulu</w:t>
            </w:r>
            <w:proofErr w:type="gramEnd"/>
          </w:p>
        </w:tc>
      </w:tr>
      <w:tr w:rsidR="00C56B98" w:rsidRPr="00C56B98" w14:paraId="7F359604" w14:textId="77777777" w:rsidTr="00C839E3">
        <w:trPr>
          <w:trHeight w:val="204"/>
        </w:trPr>
        <w:tc>
          <w:tcPr>
            <w:tcW w:w="7120" w:type="dxa"/>
            <w:shd w:val="clear" w:color="auto" w:fill="auto"/>
            <w:vAlign w:val="center"/>
            <w:hideMark/>
          </w:tcPr>
          <w:p w14:paraId="04DBCC3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070708  Sepedi</w:t>
            </w:r>
            <w:proofErr w:type="gramEnd"/>
          </w:p>
        </w:tc>
      </w:tr>
      <w:tr w:rsidR="00C56B98" w:rsidRPr="00C56B98" w14:paraId="50102905" w14:textId="77777777" w:rsidTr="00C839E3">
        <w:trPr>
          <w:trHeight w:val="204"/>
        </w:trPr>
        <w:tc>
          <w:tcPr>
            <w:tcW w:w="7120" w:type="dxa"/>
            <w:shd w:val="clear" w:color="auto" w:fill="auto"/>
            <w:vAlign w:val="center"/>
            <w:hideMark/>
          </w:tcPr>
          <w:p w14:paraId="45C9215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070709  Sesotho</w:t>
            </w:r>
            <w:proofErr w:type="gramEnd"/>
          </w:p>
        </w:tc>
      </w:tr>
      <w:tr w:rsidR="00C56B98" w:rsidRPr="00C56B98" w14:paraId="56825C0A" w14:textId="77777777" w:rsidTr="00C839E3">
        <w:trPr>
          <w:trHeight w:val="204"/>
        </w:trPr>
        <w:tc>
          <w:tcPr>
            <w:tcW w:w="7120" w:type="dxa"/>
            <w:shd w:val="clear" w:color="auto" w:fill="auto"/>
            <w:vAlign w:val="center"/>
            <w:hideMark/>
          </w:tcPr>
          <w:p w14:paraId="170283A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070710  Setswana</w:t>
            </w:r>
            <w:proofErr w:type="gramEnd"/>
          </w:p>
        </w:tc>
      </w:tr>
      <w:tr w:rsidR="00C56B98" w:rsidRPr="00C56B98" w14:paraId="5D9DF277" w14:textId="77777777" w:rsidTr="00C839E3">
        <w:trPr>
          <w:trHeight w:val="204"/>
        </w:trPr>
        <w:tc>
          <w:tcPr>
            <w:tcW w:w="7120" w:type="dxa"/>
            <w:shd w:val="clear" w:color="auto" w:fill="auto"/>
            <w:vAlign w:val="center"/>
            <w:hideMark/>
          </w:tcPr>
          <w:p w14:paraId="6211BD7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070711  SiSwati</w:t>
            </w:r>
            <w:proofErr w:type="gramEnd"/>
          </w:p>
        </w:tc>
      </w:tr>
      <w:tr w:rsidR="00C56B98" w:rsidRPr="00C56B98" w14:paraId="30A21945" w14:textId="77777777" w:rsidTr="00C839E3">
        <w:trPr>
          <w:trHeight w:val="204"/>
        </w:trPr>
        <w:tc>
          <w:tcPr>
            <w:tcW w:w="7120" w:type="dxa"/>
            <w:shd w:val="clear" w:color="auto" w:fill="auto"/>
            <w:vAlign w:val="center"/>
            <w:hideMark/>
          </w:tcPr>
          <w:p w14:paraId="0F6BAB9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070712  Tshivenda</w:t>
            </w:r>
            <w:proofErr w:type="gramEnd"/>
          </w:p>
        </w:tc>
      </w:tr>
      <w:tr w:rsidR="00C56B98" w:rsidRPr="00C56B98" w14:paraId="6354AB08" w14:textId="77777777" w:rsidTr="00C839E3">
        <w:trPr>
          <w:trHeight w:val="204"/>
        </w:trPr>
        <w:tc>
          <w:tcPr>
            <w:tcW w:w="7120" w:type="dxa"/>
            <w:shd w:val="clear" w:color="auto" w:fill="auto"/>
            <w:vAlign w:val="center"/>
            <w:hideMark/>
          </w:tcPr>
          <w:p w14:paraId="55B0310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070713  Xitsonga</w:t>
            </w:r>
            <w:proofErr w:type="gramEnd"/>
          </w:p>
        </w:tc>
      </w:tr>
      <w:tr w:rsidR="00C56B98" w:rsidRPr="00C56B98" w14:paraId="1F487090" w14:textId="77777777" w:rsidTr="00C839E3">
        <w:trPr>
          <w:trHeight w:val="204"/>
        </w:trPr>
        <w:tc>
          <w:tcPr>
            <w:tcW w:w="7120" w:type="dxa"/>
            <w:shd w:val="clear" w:color="auto" w:fill="auto"/>
            <w:vAlign w:val="center"/>
            <w:hideMark/>
          </w:tcPr>
          <w:p w14:paraId="4232508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070714  Early</w:t>
            </w:r>
            <w:proofErr w:type="gramEnd"/>
            <w:r w:rsidRPr="00C56B98">
              <w:rPr>
                <w:rFonts w:ascii="Calibri" w:hAnsi="Calibri" w:cs="Calibri"/>
                <w:color w:val="000000"/>
                <w:sz w:val="16"/>
                <w:szCs w:val="16"/>
                <w:lang w:val="en-ZA" w:eastAsia="en-ZA"/>
              </w:rPr>
              <w:t xml:space="preserve"> Childhood Development</w:t>
            </w:r>
          </w:p>
        </w:tc>
      </w:tr>
      <w:tr w:rsidR="00C56B98" w:rsidRPr="00C56B98" w14:paraId="292021E4" w14:textId="77777777" w:rsidTr="00C839E3">
        <w:trPr>
          <w:trHeight w:val="204"/>
        </w:trPr>
        <w:tc>
          <w:tcPr>
            <w:tcW w:w="7120" w:type="dxa"/>
            <w:shd w:val="clear" w:color="auto" w:fill="auto"/>
            <w:vAlign w:val="center"/>
            <w:hideMark/>
          </w:tcPr>
          <w:p w14:paraId="3913012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070715  Economic</w:t>
            </w:r>
            <w:proofErr w:type="gramEnd"/>
            <w:r w:rsidRPr="00C56B98">
              <w:rPr>
                <w:rFonts w:ascii="Calibri" w:hAnsi="Calibri" w:cs="Calibri"/>
                <w:color w:val="000000"/>
                <w:sz w:val="16"/>
                <w:szCs w:val="16"/>
                <w:lang w:val="en-ZA" w:eastAsia="en-ZA"/>
              </w:rPr>
              <w:t xml:space="preserve"> and Management Sciences</w:t>
            </w:r>
          </w:p>
        </w:tc>
      </w:tr>
      <w:tr w:rsidR="00C56B98" w:rsidRPr="00C56B98" w14:paraId="14E30BE5" w14:textId="77777777" w:rsidTr="00C839E3">
        <w:trPr>
          <w:trHeight w:val="204"/>
        </w:trPr>
        <w:tc>
          <w:tcPr>
            <w:tcW w:w="7120" w:type="dxa"/>
            <w:shd w:val="clear" w:color="auto" w:fill="auto"/>
            <w:vAlign w:val="center"/>
            <w:hideMark/>
          </w:tcPr>
          <w:p w14:paraId="50C0F0C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070716  Human</w:t>
            </w:r>
            <w:proofErr w:type="gramEnd"/>
            <w:r w:rsidRPr="00C56B98">
              <w:rPr>
                <w:rFonts w:ascii="Calibri" w:hAnsi="Calibri" w:cs="Calibri"/>
                <w:color w:val="000000"/>
                <w:sz w:val="16"/>
                <w:szCs w:val="16"/>
                <w:lang w:val="en-ZA" w:eastAsia="en-ZA"/>
              </w:rPr>
              <w:t xml:space="preserve"> and Social Sciences</w:t>
            </w:r>
          </w:p>
        </w:tc>
      </w:tr>
      <w:tr w:rsidR="00C56B98" w:rsidRPr="00C56B98" w14:paraId="311E5E52" w14:textId="77777777" w:rsidTr="00C839E3">
        <w:trPr>
          <w:trHeight w:val="204"/>
        </w:trPr>
        <w:tc>
          <w:tcPr>
            <w:tcW w:w="7120" w:type="dxa"/>
            <w:shd w:val="clear" w:color="auto" w:fill="auto"/>
            <w:vAlign w:val="center"/>
            <w:hideMark/>
          </w:tcPr>
          <w:p w14:paraId="654C09B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070717  Information</w:t>
            </w:r>
            <w:proofErr w:type="gramEnd"/>
            <w:r w:rsidRPr="00C56B98">
              <w:rPr>
                <w:rFonts w:ascii="Calibri" w:hAnsi="Calibri" w:cs="Calibri"/>
                <w:color w:val="000000"/>
                <w:sz w:val="16"/>
                <w:szCs w:val="16"/>
                <w:lang w:val="en-ZA" w:eastAsia="en-ZA"/>
              </w:rPr>
              <w:t xml:space="preserve"> and Communication Technology</w:t>
            </w:r>
          </w:p>
        </w:tc>
      </w:tr>
      <w:tr w:rsidR="00C56B98" w:rsidRPr="00C56B98" w14:paraId="489D465D" w14:textId="77777777" w:rsidTr="00C839E3">
        <w:trPr>
          <w:trHeight w:val="204"/>
        </w:trPr>
        <w:tc>
          <w:tcPr>
            <w:tcW w:w="7120" w:type="dxa"/>
            <w:shd w:val="clear" w:color="auto" w:fill="auto"/>
            <w:vAlign w:val="center"/>
            <w:hideMark/>
          </w:tcPr>
          <w:p w14:paraId="75152E4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070718  Life</w:t>
            </w:r>
            <w:proofErr w:type="gramEnd"/>
            <w:r w:rsidRPr="00C56B98">
              <w:rPr>
                <w:rFonts w:ascii="Calibri" w:hAnsi="Calibri" w:cs="Calibri"/>
                <w:color w:val="000000"/>
                <w:sz w:val="16"/>
                <w:szCs w:val="16"/>
                <w:lang w:val="en-ZA" w:eastAsia="en-ZA"/>
              </w:rPr>
              <w:t xml:space="preserve"> Orientation</w:t>
            </w:r>
          </w:p>
        </w:tc>
      </w:tr>
      <w:tr w:rsidR="00C56B98" w:rsidRPr="00C56B98" w14:paraId="4904F99B" w14:textId="77777777" w:rsidTr="00C839E3">
        <w:trPr>
          <w:trHeight w:val="204"/>
        </w:trPr>
        <w:tc>
          <w:tcPr>
            <w:tcW w:w="7120" w:type="dxa"/>
            <w:shd w:val="clear" w:color="auto" w:fill="auto"/>
            <w:vAlign w:val="center"/>
            <w:hideMark/>
          </w:tcPr>
          <w:p w14:paraId="54A13F4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070719  Mathematical</w:t>
            </w:r>
            <w:proofErr w:type="gramEnd"/>
            <w:r w:rsidRPr="00C56B98">
              <w:rPr>
                <w:rFonts w:ascii="Calibri" w:hAnsi="Calibri" w:cs="Calibri"/>
                <w:color w:val="000000"/>
                <w:sz w:val="16"/>
                <w:szCs w:val="16"/>
                <w:lang w:val="en-ZA" w:eastAsia="en-ZA"/>
              </w:rPr>
              <w:t xml:space="preserve"> and Mathematical Sciences</w:t>
            </w:r>
          </w:p>
        </w:tc>
      </w:tr>
      <w:tr w:rsidR="00C56B98" w:rsidRPr="00C56B98" w14:paraId="1A104669" w14:textId="77777777" w:rsidTr="00C839E3">
        <w:trPr>
          <w:trHeight w:val="204"/>
        </w:trPr>
        <w:tc>
          <w:tcPr>
            <w:tcW w:w="7120" w:type="dxa"/>
            <w:shd w:val="clear" w:color="auto" w:fill="auto"/>
            <w:vAlign w:val="center"/>
            <w:hideMark/>
          </w:tcPr>
          <w:p w14:paraId="5EE88A5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070720  Mathematical</w:t>
            </w:r>
            <w:proofErr w:type="gramEnd"/>
            <w:r w:rsidRPr="00C56B98">
              <w:rPr>
                <w:rFonts w:ascii="Calibri" w:hAnsi="Calibri" w:cs="Calibri"/>
                <w:color w:val="000000"/>
                <w:sz w:val="16"/>
                <w:szCs w:val="16"/>
                <w:lang w:val="en-ZA" w:eastAsia="en-ZA"/>
              </w:rPr>
              <w:t xml:space="preserve"> Literacy</w:t>
            </w:r>
          </w:p>
        </w:tc>
      </w:tr>
      <w:tr w:rsidR="00C56B98" w:rsidRPr="00C56B98" w14:paraId="62F49C96" w14:textId="77777777" w:rsidTr="00C839E3">
        <w:trPr>
          <w:trHeight w:val="204"/>
        </w:trPr>
        <w:tc>
          <w:tcPr>
            <w:tcW w:w="7120" w:type="dxa"/>
            <w:shd w:val="clear" w:color="auto" w:fill="auto"/>
            <w:vAlign w:val="center"/>
            <w:hideMark/>
          </w:tcPr>
          <w:p w14:paraId="7D69E7F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070721  Natural</w:t>
            </w:r>
            <w:proofErr w:type="gramEnd"/>
            <w:r w:rsidRPr="00C56B98">
              <w:rPr>
                <w:rFonts w:ascii="Calibri" w:hAnsi="Calibri" w:cs="Calibri"/>
                <w:color w:val="000000"/>
                <w:sz w:val="16"/>
                <w:szCs w:val="16"/>
                <w:lang w:val="en-ZA" w:eastAsia="en-ZA"/>
              </w:rPr>
              <w:t xml:space="preserve"> Sciences</w:t>
            </w:r>
          </w:p>
        </w:tc>
      </w:tr>
      <w:tr w:rsidR="00C56B98" w:rsidRPr="00C56B98" w14:paraId="639303AF" w14:textId="77777777" w:rsidTr="00C839E3">
        <w:trPr>
          <w:trHeight w:val="204"/>
        </w:trPr>
        <w:tc>
          <w:tcPr>
            <w:tcW w:w="7120" w:type="dxa"/>
            <w:shd w:val="clear" w:color="auto" w:fill="auto"/>
            <w:vAlign w:val="center"/>
            <w:hideMark/>
          </w:tcPr>
          <w:p w14:paraId="5D2806A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070722  Small</w:t>
            </w:r>
            <w:proofErr w:type="gramEnd"/>
            <w:r w:rsidRPr="00C56B98">
              <w:rPr>
                <w:rFonts w:ascii="Calibri" w:hAnsi="Calibri" w:cs="Calibri"/>
                <w:color w:val="000000"/>
                <w:sz w:val="16"/>
                <w:szCs w:val="16"/>
                <w:lang w:val="en-ZA" w:eastAsia="en-ZA"/>
              </w:rPr>
              <w:t xml:space="preserve"> Medium Micro Enterprises</w:t>
            </w:r>
          </w:p>
        </w:tc>
      </w:tr>
      <w:tr w:rsidR="00C56B98" w:rsidRPr="00C56B98" w14:paraId="3F50F64B" w14:textId="77777777" w:rsidTr="00C839E3">
        <w:trPr>
          <w:trHeight w:val="204"/>
        </w:trPr>
        <w:tc>
          <w:tcPr>
            <w:tcW w:w="7120" w:type="dxa"/>
            <w:shd w:val="clear" w:color="auto" w:fill="auto"/>
            <w:vAlign w:val="center"/>
            <w:hideMark/>
          </w:tcPr>
          <w:p w14:paraId="1A014F6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070723  Technology</w:t>
            </w:r>
            <w:proofErr w:type="gramEnd"/>
          </w:p>
        </w:tc>
      </w:tr>
      <w:tr w:rsidR="00C56B98" w:rsidRPr="00C56B98" w14:paraId="0BF6A3D7" w14:textId="77777777" w:rsidTr="00C839E3">
        <w:trPr>
          <w:trHeight w:val="204"/>
        </w:trPr>
        <w:tc>
          <w:tcPr>
            <w:tcW w:w="7120" w:type="dxa"/>
            <w:shd w:val="clear" w:color="auto" w:fill="auto"/>
            <w:vAlign w:val="center"/>
            <w:hideMark/>
          </w:tcPr>
          <w:p w14:paraId="2005721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070724  Travel</w:t>
            </w:r>
            <w:proofErr w:type="gramEnd"/>
            <w:r w:rsidRPr="00C56B98">
              <w:rPr>
                <w:rFonts w:ascii="Calibri" w:hAnsi="Calibri" w:cs="Calibri"/>
                <w:color w:val="000000"/>
                <w:sz w:val="16"/>
                <w:szCs w:val="16"/>
                <w:lang w:val="en-ZA" w:eastAsia="en-ZA"/>
              </w:rPr>
              <w:t xml:space="preserve"> and Tourism</w:t>
            </w:r>
          </w:p>
        </w:tc>
      </w:tr>
      <w:tr w:rsidR="00C56B98" w:rsidRPr="00C56B98" w14:paraId="3EF72CEB" w14:textId="77777777" w:rsidTr="00C839E3">
        <w:trPr>
          <w:trHeight w:val="204"/>
        </w:trPr>
        <w:tc>
          <w:tcPr>
            <w:tcW w:w="7120" w:type="dxa"/>
            <w:shd w:val="clear" w:color="auto" w:fill="auto"/>
            <w:vAlign w:val="center"/>
            <w:hideMark/>
          </w:tcPr>
          <w:p w14:paraId="0FF82D8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070725  Wholesale</w:t>
            </w:r>
            <w:proofErr w:type="gramEnd"/>
            <w:r w:rsidRPr="00C56B98">
              <w:rPr>
                <w:rFonts w:ascii="Calibri" w:hAnsi="Calibri" w:cs="Calibri"/>
                <w:color w:val="000000"/>
                <w:sz w:val="16"/>
                <w:szCs w:val="16"/>
                <w:lang w:val="en-ZA" w:eastAsia="en-ZA"/>
              </w:rPr>
              <w:t xml:space="preserve"> and Retail</w:t>
            </w:r>
          </w:p>
        </w:tc>
      </w:tr>
      <w:tr w:rsidR="00C56B98" w:rsidRPr="00C56B98" w14:paraId="5F5F0E1D" w14:textId="77777777" w:rsidTr="00C839E3">
        <w:trPr>
          <w:trHeight w:val="204"/>
        </w:trPr>
        <w:tc>
          <w:tcPr>
            <w:tcW w:w="7120" w:type="dxa"/>
            <w:shd w:val="clear" w:color="auto" w:fill="auto"/>
            <w:vAlign w:val="center"/>
            <w:hideMark/>
          </w:tcPr>
          <w:p w14:paraId="2B8318E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070799  Teaching</w:t>
            </w:r>
            <w:proofErr w:type="gramEnd"/>
            <w:r w:rsidRPr="00C56B98">
              <w:rPr>
                <w:rFonts w:ascii="Calibri" w:hAnsi="Calibri" w:cs="Calibri"/>
                <w:color w:val="000000"/>
                <w:sz w:val="16"/>
                <w:szCs w:val="16"/>
                <w:lang w:val="en-ZA" w:eastAsia="en-ZA"/>
              </w:rPr>
              <w:t>, Leading and Researching in Community and Adult Education and Training Contexts</w:t>
            </w:r>
          </w:p>
        </w:tc>
      </w:tr>
      <w:tr w:rsidR="00C56B98" w:rsidRPr="00C56B98" w14:paraId="00118D4A" w14:textId="77777777" w:rsidTr="00C839E3">
        <w:trPr>
          <w:trHeight w:val="204"/>
        </w:trPr>
        <w:tc>
          <w:tcPr>
            <w:tcW w:w="7120" w:type="dxa"/>
            <w:shd w:val="clear" w:color="auto" w:fill="auto"/>
            <w:vAlign w:val="center"/>
            <w:hideMark/>
          </w:tcPr>
          <w:p w14:paraId="5CAD513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0708 Teaching; leading and researching in Technical and Vocational    Education and Training (TVET)</w:t>
            </w:r>
          </w:p>
        </w:tc>
      </w:tr>
      <w:tr w:rsidR="00C56B98" w:rsidRPr="00C56B98" w14:paraId="32679D67" w14:textId="77777777" w:rsidTr="00C839E3">
        <w:trPr>
          <w:trHeight w:val="204"/>
        </w:trPr>
        <w:tc>
          <w:tcPr>
            <w:tcW w:w="7120" w:type="dxa"/>
            <w:shd w:val="clear" w:color="auto" w:fill="auto"/>
            <w:vAlign w:val="center"/>
            <w:hideMark/>
          </w:tcPr>
          <w:p w14:paraId="3C660F5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070801  Art</w:t>
            </w:r>
            <w:proofErr w:type="gramEnd"/>
            <w:r w:rsidRPr="00C56B98">
              <w:rPr>
                <w:rFonts w:ascii="Calibri" w:hAnsi="Calibri" w:cs="Calibri"/>
                <w:color w:val="000000"/>
                <w:sz w:val="16"/>
                <w:szCs w:val="16"/>
                <w:lang w:val="en-ZA" w:eastAsia="en-ZA"/>
              </w:rPr>
              <w:t>, Design and Decor</w:t>
            </w:r>
          </w:p>
        </w:tc>
      </w:tr>
      <w:tr w:rsidR="00C56B98" w:rsidRPr="00C56B98" w14:paraId="5D5C754D" w14:textId="77777777" w:rsidTr="00C839E3">
        <w:trPr>
          <w:trHeight w:val="204"/>
        </w:trPr>
        <w:tc>
          <w:tcPr>
            <w:tcW w:w="7120" w:type="dxa"/>
            <w:shd w:val="clear" w:color="auto" w:fill="auto"/>
            <w:vAlign w:val="center"/>
            <w:hideMark/>
          </w:tcPr>
          <w:p w14:paraId="4C0E584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070802  Civil</w:t>
            </w:r>
            <w:proofErr w:type="gramEnd"/>
            <w:r w:rsidRPr="00C56B98">
              <w:rPr>
                <w:rFonts w:ascii="Calibri" w:hAnsi="Calibri" w:cs="Calibri"/>
                <w:color w:val="000000"/>
                <w:sz w:val="16"/>
                <w:szCs w:val="16"/>
                <w:lang w:val="en-ZA" w:eastAsia="en-ZA"/>
              </w:rPr>
              <w:t xml:space="preserve"> Engineering and Building Construction</w:t>
            </w:r>
          </w:p>
        </w:tc>
      </w:tr>
      <w:tr w:rsidR="00C56B98" w:rsidRPr="00C56B98" w14:paraId="6EF7771C" w14:textId="77777777" w:rsidTr="00C839E3">
        <w:trPr>
          <w:trHeight w:val="204"/>
        </w:trPr>
        <w:tc>
          <w:tcPr>
            <w:tcW w:w="7120" w:type="dxa"/>
            <w:shd w:val="clear" w:color="auto" w:fill="auto"/>
            <w:vAlign w:val="center"/>
            <w:hideMark/>
          </w:tcPr>
          <w:p w14:paraId="3F0CF3F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070803  Clothing</w:t>
            </w:r>
            <w:proofErr w:type="gramEnd"/>
            <w:r w:rsidRPr="00C56B98">
              <w:rPr>
                <w:rFonts w:ascii="Calibri" w:hAnsi="Calibri" w:cs="Calibri"/>
                <w:color w:val="000000"/>
                <w:sz w:val="16"/>
                <w:szCs w:val="16"/>
                <w:lang w:val="en-ZA" w:eastAsia="en-ZA"/>
              </w:rPr>
              <w:t xml:space="preserve"> and Textiles</w:t>
            </w:r>
          </w:p>
        </w:tc>
      </w:tr>
      <w:tr w:rsidR="00C56B98" w:rsidRPr="00C56B98" w14:paraId="15D77CB3" w14:textId="77777777" w:rsidTr="00C839E3">
        <w:trPr>
          <w:trHeight w:val="204"/>
        </w:trPr>
        <w:tc>
          <w:tcPr>
            <w:tcW w:w="7120" w:type="dxa"/>
            <w:shd w:val="clear" w:color="auto" w:fill="auto"/>
            <w:vAlign w:val="center"/>
            <w:hideMark/>
          </w:tcPr>
          <w:p w14:paraId="26A1521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070804  Cosmetology</w:t>
            </w:r>
            <w:proofErr w:type="gramEnd"/>
          </w:p>
        </w:tc>
      </w:tr>
      <w:tr w:rsidR="00C56B98" w:rsidRPr="00C56B98" w14:paraId="18ABBE90" w14:textId="77777777" w:rsidTr="00C839E3">
        <w:trPr>
          <w:trHeight w:val="204"/>
        </w:trPr>
        <w:tc>
          <w:tcPr>
            <w:tcW w:w="7120" w:type="dxa"/>
            <w:shd w:val="clear" w:color="auto" w:fill="auto"/>
            <w:vAlign w:val="center"/>
            <w:hideMark/>
          </w:tcPr>
          <w:p w14:paraId="06D79CE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070805  Drawing</w:t>
            </w:r>
            <w:proofErr w:type="gramEnd"/>
            <w:r w:rsidRPr="00C56B98">
              <w:rPr>
                <w:rFonts w:ascii="Calibri" w:hAnsi="Calibri" w:cs="Calibri"/>
                <w:color w:val="000000"/>
                <w:sz w:val="16"/>
                <w:szCs w:val="16"/>
                <w:lang w:val="en-ZA" w:eastAsia="en-ZA"/>
              </w:rPr>
              <w:t xml:space="preserve"> Office Practice</w:t>
            </w:r>
          </w:p>
        </w:tc>
      </w:tr>
      <w:tr w:rsidR="00C56B98" w:rsidRPr="00C56B98" w14:paraId="799A6C4D" w14:textId="77777777" w:rsidTr="00C839E3">
        <w:trPr>
          <w:trHeight w:val="204"/>
        </w:trPr>
        <w:tc>
          <w:tcPr>
            <w:tcW w:w="7120" w:type="dxa"/>
            <w:shd w:val="clear" w:color="auto" w:fill="auto"/>
            <w:vAlign w:val="center"/>
            <w:hideMark/>
          </w:tcPr>
          <w:p w14:paraId="0FBA4FF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070806  Education</w:t>
            </w:r>
            <w:proofErr w:type="gramEnd"/>
            <w:r w:rsidRPr="00C56B98">
              <w:rPr>
                <w:rFonts w:ascii="Calibri" w:hAnsi="Calibri" w:cs="Calibri"/>
                <w:color w:val="000000"/>
                <w:sz w:val="16"/>
                <w:szCs w:val="16"/>
                <w:lang w:val="en-ZA" w:eastAsia="en-ZA"/>
              </w:rPr>
              <w:t xml:space="preserve"> and Development</w:t>
            </w:r>
          </w:p>
        </w:tc>
      </w:tr>
      <w:tr w:rsidR="00C56B98" w:rsidRPr="00C56B98" w14:paraId="26B9A694" w14:textId="77777777" w:rsidTr="00C839E3">
        <w:trPr>
          <w:trHeight w:val="204"/>
        </w:trPr>
        <w:tc>
          <w:tcPr>
            <w:tcW w:w="7120" w:type="dxa"/>
            <w:shd w:val="clear" w:color="auto" w:fill="auto"/>
            <w:vAlign w:val="center"/>
            <w:hideMark/>
          </w:tcPr>
          <w:p w14:paraId="3439C14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070807  Electrical</w:t>
            </w:r>
            <w:proofErr w:type="gramEnd"/>
            <w:r w:rsidRPr="00C56B98">
              <w:rPr>
                <w:rFonts w:ascii="Calibri" w:hAnsi="Calibri" w:cs="Calibri"/>
                <w:color w:val="000000"/>
                <w:sz w:val="16"/>
                <w:szCs w:val="16"/>
                <w:lang w:val="en-ZA" w:eastAsia="en-ZA"/>
              </w:rPr>
              <w:t xml:space="preserve"> Infrastructure Construction</w:t>
            </w:r>
          </w:p>
        </w:tc>
      </w:tr>
      <w:tr w:rsidR="00C56B98" w:rsidRPr="00C56B98" w14:paraId="7764B914" w14:textId="77777777" w:rsidTr="00C839E3">
        <w:trPr>
          <w:trHeight w:val="204"/>
        </w:trPr>
        <w:tc>
          <w:tcPr>
            <w:tcW w:w="7120" w:type="dxa"/>
            <w:shd w:val="clear" w:color="auto" w:fill="auto"/>
            <w:vAlign w:val="center"/>
            <w:hideMark/>
          </w:tcPr>
          <w:p w14:paraId="3B383C0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070808  Engineering</w:t>
            </w:r>
            <w:proofErr w:type="gramEnd"/>
            <w:r w:rsidRPr="00C56B98">
              <w:rPr>
                <w:rFonts w:ascii="Calibri" w:hAnsi="Calibri" w:cs="Calibri"/>
                <w:color w:val="000000"/>
                <w:sz w:val="16"/>
                <w:szCs w:val="16"/>
                <w:lang w:val="en-ZA" w:eastAsia="en-ZA"/>
              </w:rPr>
              <w:t xml:space="preserve"> and Related Design</w:t>
            </w:r>
          </w:p>
        </w:tc>
      </w:tr>
      <w:tr w:rsidR="00C56B98" w:rsidRPr="00C56B98" w14:paraId="6F422A7B" w14:textId="77777777" w:rsidTr="00C839E3">
        <w:trPr>
          <w:trHeight w:val="204"/>
        </w:trPr>
        <w:tc>
          <w:tcPr>
            <w:tcW w:w="7120" w:type="dxa"/>
            <w:shd w:val="clear" w:color="auto" w:fill="auto"/>
            <w:vAlign w:val="center"/>
            <w:hideMark/>
          </w:tcPr>
          <w:p w14:paraId="6E1D25D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070809  Finance</w:t>
            </w:r>
            <w:proofErr w:type="gramEnd"/>
            <w:r w:rsidRPr="00C56B98">
              <w:rPr>
                <w:rFonts w:ascii="Calibri" w:hAnsi="Calibri" w:cs="Calibri"/>
                <w:color w:val="000000"/>
                <w:sz w:val="16"/>
                <w:szCs w:val="16"/>
                <w:lang w:val="en-ZA" w:eastAsia="en-ZA"/>
              </w:rPr>
              <w:t>, Economics and Accounting</w:t>
            </w:r>
          </w:p>
        </w:tc>
      </w:tr>
      <w:tr w:rsidR="00C56B98" w:rsidRPr="00C56B98" w14:paraId="2986CA5A" w14:textId="77777777" w:rsidTr="00C839E3">
        <w:trPr>
          <w:trHeight w:val="204"/>
        </w:trPr>
        <w:tc>
          <w:tcPr>
            <w:tcW w:w="7120" w:type="dxa"/>
            <w:shd w:val="clear" w:color="auto" w:fill="auto"/>
            <w:vAlign w:val="center"/>
            <w:hideMark/>
          </w:tcPr>
          <w:p w14:paraId="5864AE7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070810  Hospitality</w:t>
            </w:r>
            <w:proofErr w:type="gramEnd"/>
          </w:p>
        </w:tc>
      </w:tr>
      <w:tr w:rsidR="00C56B98" w:rsidRPr="00C56B98" w14:paraId="2E2B6B70" w14:textId="77777777" w:rsidTr="00C839E3">
        <w:trPr>
          <w:trHeight w:val="204"/>
        </w:trPr>
        <w:tc>
          <w:tcPr>
            <w:tcW w:w="7120" w:type="dxa"/>
            <w:shd w:val="clear" w:color="auto" w:fill="auto"/>
            <w:vAlign w:val="center"/>
            <w:hideMark/>
          </w:tcPr>
          <w:p w14:paraId="330DA97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lastRenderedPageBreak/>
              <w:t>070811  Information</w:t>
            </w:r>
            <w:proofErr w:type="gramEnd"/>
            <w:r w:rsidRPr="00C56B98">
              <w:rPr>
                <w:rFonts w:ascii="Calibri" w:hAnsi="Calibri" w:cs="Calibri"/>
                <w:color w:val="000000"/>
                <w:sz w:val="16"/>
                <w:szCs w:val="16"/>
                <w:lang w:val="en-ZA" w:eastAsia="en-ZA"/>
              </w:rPr>
              <w:t xml:space="preserve"> Technology and Communication Science</w:t>
            </w:r>
          </w:p>
        </w:tc>
      </w:tr>
      <w:tr w:rsidR="00C56B98" w:rsidRPr="00C56B98" w14:paraId="7B9CE584" w14:textId="77777777" w:rsidTr="00C839E3">
        <w:trPr>
          <w:trHeight w:val="204"/>
        </w:trPr>
        <w:tc>
          <w:tcPr>
            <w:tcW w:w="7120" w:type="dxa"/>
            <w:shd w:val="clear" w:color="auto" w:fill="auto"/>
            <w:vAlign w:val="center"/>
            <w:hideMark/>
          </w:tcPr>
          <w:p w14:paraId="52C5716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070812  Languages</w:t>
            </w:r>
            <w:proofErr w:type="gramEnd"/>
          </w:p>
        </w:tc>
      </w:tr>
      <w:tr w:rsidR="00C56B98" w:rsidRPr="00C56B98" w14:paraId="1267DFCC" w14:textId="77777777" w:rsidTr="00C839E3">
        <w:trPr>
          <w:trHeight w:val="204"/>
        </w:trPr>
        <w:tc>
          <w:tcPr>
            <w:tcW w:w="7120" w:type="dxa"/>
            <w:shd w:val="clear" w:color="auto" w:fill="auto"/>
            <w:vAlign w:val="center"/>
            <w:hideMark/>
          </w:tcPr>
          <w:p w14:paraId="4D1DFC6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070813  Life</w:t>
            </w:r>
            <w:proofErr w:type="gramEnd"/>
            <w:r w:rsidRPr="00C56B98">
              <w:rPr>
                <w:rFonts w:ascii="Calibri" w:hAnsi="Calibri" w:cs="Calibri"/>
                <w:color w:val="000000"/>
                <w:sz w:val="16"/>
                <w:szCs w:val="16"/>
                <w:lang w:val="en-ZA" w:eastAsia="en-ZA"/>
              </w:rPr>
              <w:t xml:space="preserve"> Orientation</w:t>
            </w:r>
          </w:p>
        </w:tc>
      </w:tr>
      <w:tr w:rsidR="00C56B98" w:rsidRPr="00C56B98" w14:paraId="68C0A5E1" w14:textId="77777777" w:rsidTr="00C839E3">
        <w:trPr>
          <w:trHeight w:val="204"/>
        </w:trPr>
        <w:tc>
          <w:tcPr>
            <w:tcW w:w="7120" w:type="dxa"/>
            <w:shd w:val="clear" w:color="auto" w:fill="auto"/>
            <w:vAlign w:val="center"/>
            <w:hideMark/>
          </w:tcPr>
          <w:p w14:paraId="36013E5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070814  Management</w:t>
            </w:r>
            <w:proofErr w:type="gramEnd"/>
          </w:p>
        </w:tc>
      </w:tr>
      <w:tr w:rsidR="00C56B98" w:rsidRPr="00C56B98" w14:paraId="7CB3EABF" w14:textId="77777777" w:rsidTr="00C839E3">
        <w:trPr>
          <w:trHeight w:val="204"/>
        </w:trPr>
        <w:tc>
          <w:tcPr>
            <w:tcW w:w="7120" w:type="dxa"/>
            <w:shd w:val="clear" w:color="auto" w:fill="auto"/>
            <w:vAlign w:val="center"/>
            <w:hideMark/>
          </w:tcPr>
          <w:p w14:paraId="41A89DA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070815  Marketing</w:t>
            </w:r>
            <w:proofErr w:type="gramEnd"/>
          </w:p>
        </w:tc>
      </w:tr>
      <w:tr w:rsidR="00C56B98" w:rsidRPr="00C56B98" w14:paraId="7B1481D6" w14:textId="77777777" w:rsidTr="00C839E3">
        <w:trPr>
          <w:trHeight w:val="204"/>
        </w:trPr>
        <w:tc>
          <w:tcPr>
            <w:tcW w:w="7120" w:type="dxa"/>
            <w:shd w:val="clear" w:color="auto" w:fill="auto"/>
            <w:vAlign w:val="center"/>
            <w:hideMark/>
          </w:tcPr>
          <w:p w14:paraId="1D41A99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070816  Mathematics</w:t>
            </w:r>
            <w:proofErr w:type="gramEnd"/>
            <w:r w:rsidRPr="00C56B98">
              <w:rPr>
                <w:rFonts w:ascii="Calibri" w:hAnsi="Calibri" w:cs="Calibri"/>
                <w:color w:val="000000"/>
                <w:sz w:val="16"/>
                <w:szCs w:val="16"/>
                <w:lang w:val="en-ZA" w:eastAsia="en-ZA"/>
              </w:rPr>
              <w:t xml:space="preserve"> and Mathematical Literacy</w:t>
            </w:r>
          </w:p>
        </w:tc>
      </w:tr>
      <w:tr w:rsidR="00C56B98" w:rsidRPr="00C56B98" w14:paraId="2F9AB52E" w14:textId="77777777" w:rsidTr="00C839E3">
        <w:trPr>
          <w:trHeight w:val="204"/>
        </w:trPr>
        <w:tc>
          <w:tcPr>
            <w:tcW w:w="7120" w:type="dxa"/>
            <w:shd w:val="clear" w:color="auto" w:fill="auto"/>
            <w:vAlign w:val="center"/>
            <w:hideMark/>
          </w:tcPr>
          <w:p w14:paraId="5CC5E979"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070817  Mechatronics</w:t>
            </w:r>
            <w:proofErr w:type="gramEnd"/>
          </w:p>
        </w:tc>
      </w:tr>
      <w:tr w:rsidR="00C56B98" w:rsidRPr="00C56B98" w14:paraId="7DF7EB4D" w14:textId="77777777" w:rsidTr="00C839E3">
        <w:trPr>
          <w:trHeight w:val="204"/>
        </w:trPr>
        <w:tc>
          <w:tcPr>
            <w:tcW w:w="7120" w:type="dxa"/>
            <w:shd w:val="clear" w:color="auto" w:fill="auto"/>
            <w:vAlign w:val="center"/>
            <w:hideMark/>
          </w:tcPr>
          <w:p w14:paraId="5D25609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070818  Office</w:t>
            </w:r>
            <w:proofErr w:type="gramEnd"/>
            <w:r w:rsidRPr="00C56B98">
              <w:rPr>
                <w:rFonts w:ascii="Calibri" w:hAnsi="Calibri" w:cs="Calibri"/>
                <w:color w:val="000000"/>
                <w:sz w:val="16"/>
                <w:szCs w:val="16"/>
                <w:lang w:val="en-ZA" w:eastAsia="en-ZA"/>
              </w:rPr>
              <w:t xml:space="preserve"> Administration</w:t>
            </w:r>
          </w:p>
        </w:tc>
      </w:tr>
      <w:tr w:rsidR="00C56B98" w:rsidRPr="00C56B98" w14:paraId="5EA87D9C" w14:textId="77777777" w:rsidTr="00C839E3">
        <w:trPr>
          <w:trHeight w:val="204"/>
        </w:trPr>
        <w:tc>
          <w:tcPr>
            <w:tcW w:w="7120" w:type="dxa"/>
            <w:shd w:val="clear" w:color="auto" w:fill="auto"/>
            <w:vAlign w:val="center"/>
            <w:hideMark/>
          </w:tcPr>
          <w:p w14:paraId="2B0AF6B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070819  Physical</w:t>
            </w:r>
            <w:proofErr w:type="gramEnd"/>
            <w:r w:rsidRPr="00C56B98">
              <w:rPr>
                <w:rFonts w:ascii="Calibri" w:hAnsi="Calibri" w:cs="Calibri"/>
                <w:color w:val="000000"/>
                <w:sz w:val="16"/>
                <w:szCs w:val="16"/>
                <w:lang w:val="en-ZA" w:eastAsia="en-ZA"/>
              </w:rPr>
              <w:t xml:space="preserve"> Sciences</w:t>
            </w:r>
          </w:p>
        </w:tc>
      </w:tr>
      <w:tr w:rsidR="00C56B98" w:rsidRPr="00C56B98" w14:paraId="549AA62E" w14:textId="77777777" w:rsidTr="00C839E3">
        <w:trPr>
          <w:trHeight w:val="204"/>
        </w:trPr>
        <w:tc>
          <w:tcPr>
            <w:tcW w:w="7120" w:type="dxa"/>
            <w:shd w:val="clear" w:color="auto" w:fill="auto"/>
            <w:vAlign w:val="center"/>
            <w:hideMark/>
          </w:tcPr>
          <w:p w14:paraId="00E7B86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070820  Primary</w:t>
            </w:r>
            <w:proofErr w:type="gramEnd"/>
            <w:r w:rsidRPr="00C56B98">
              <w:rPr>
                <w:rFonts w:ascii="Calibri" w:hAnsi="Calibri" w:cs="Calibri"/>
                <w:color w:val="000000"/>
                <w:sz w:val="16"/>
                <w:szCs w:val="16"/>
                <w:lang w:val="en-ZA" w:eastAsia="en-ZA"/>
              </w:rPr>
              <w:t xml:space="preserve"> Agriculture</w:t>
            </w:r>
          </w:p>
        </w:tc>
      </w:tr>
      <w:tr w:rsidR="00C56B98" w:rsidRPr="00C56B98" w14:paraId="53963932" w14:textId="77777777" w:rsidTr="00C839E3">
        <w:trPr>
          <w:trHeight w:val="204"/>
        </w:trPr>
        <w:tc>
          <w:tcPr>
            <w:tcW w:w="7120" w:type="dxa"/>
            <w:shd w:val="clear" w:color="auto" w:fill="auto"/>
            <w:vAlign w:val="center"/>
            <w:hideMark/>
          </w:tcPr>
          <w:p w14:paraId="4BE60D3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070821  Primary</w:t>
            </w:r>
            <w:proofErr w:type="gramEnd"/>
            <w:r w:rsidRPr="00C56B98">
              <w:rPr>
                <w:rFonts w:ascii="Calibri" w:hAnsi="Calibri" w:cs="Calibri"/>
                <w:color w:val="000000"/>
                <w:sz w:val="16"/>
                <w:szCs w:val="16"/>
                <w:lang w:val="en-ZA" w:eastAsia="en-ZA"/>
              </w:rPr>
              <w:t xml:space="preserve"> Health</w:t>
            </w:r>
          </w:p>
        </w:tc>
      </w:tr>
      <w:tr w:rsidR="00C56B98" w:rsidRPr="00C56B98" w14:paraId="0574BD74" w14:textId="77777777" w:rsidTr="00C839E3">
        <w:trPr>
          <w:trHeight w:val="204"/>
        </w:trPr>
        <w:tc>
          <w:tcPr>
            <w:tcW w:w="7120" w:type="dxa"/>
            <w:shd w:val="clear" w:color="auto" w:fill="auto"/>
            <w:vAlign w:val="center"/>
            <w:hideMark/>
          </w:tcPr>
          <w:p w14:paraId="451D05C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070822  Process</w:t>
            </w:r>
            <w:proofErr w:type="gramEnd"/>
            <w:r w:rsidRPr="00C56B98">
              <w:rPr>
                <w:rFonts w:ascii="Calibri" w:hAnsi="Calibri" w:cs="Calibri"/>
                <w:color w:val="000000"/>
                <w:sz w:val="16"/>
                <w:szCs w:val="16"/>
                <w:lang w:val="en-ZA" w:eastAsia="en-ZA"/>
              </w:rPr>
              <w:t xml:space="preserve"> Instrumentation</w:t>
            </w:r>
          </w:p>
        </w:tc>
      </w:tr>
      <w:tr w:rsidR="00C56B98" w:rsidRPr="00C56B98" w14:paraId="691C3127" w14:textId="77777777" w:rsidTr="00C839E3">
        <w:trPr>
          <w:trHeight w:val="204"/>
        </w:trPr>
        <w:tc>
          <w:tcPr>
            <w:tcW w:w="7120" w:type="dxa"/>
            <w:shd w:val="clear" w:color="auto" w:fill="auto"/>
            <w:vAlign w:val="center"/>
            <w:hideMark/>
          </w:tcPr>
          <w:p w14:paraId="6A94CA2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070823  Process</w:t>
            </w:r>
            <w:proofErr w:type="gramEnd"/>
            <w:r w:rsidRPr="00C56B98">
              <w:rPr>
                <w:rFonts w:ascii="Calibri" w:hAnsi="Calibri" w:cs="Calibri"/>
                <w:color w:val="000000"/>
                <w:sz w:val="16"/>
                <w:szCs w:val="16"/>
                <w:lang w:val="en-ZA" w:eastAsia="en-ZA"/>
              </w:rPr>
              <w:t xml:space="preserve"> Plant Operations</w:t>
            </w:r>
          </w:p>
        </w:tc>
      </w:tr>
      <w:tr w:rsidR="00C56B98" w:rsidRPr="00C56B98" w14:paraId="2022A3EA" w14:textId="77777777" w:rsidTr="00C839E3">
        <w:trPr>
          <w:trHeight w:val="204"/>
        </w:trPr>
        <w:tc>
          <w:tcPr>
            <w:tcW w:w="7120" w:type="dxa"/>
            <w:shd w:val="clear" w:color="auto" w:fill="auto"/>
            <w:vAlign w:val="center"/>
            <w:hideMark/>
          </w:tcPr>
          <w:p w14:paraId="7996901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070824  Public</w:t>
            </w:r>
            <w:proofErr w:type="gramEnd"/>
            <w:r w:rsidRPr="00C56B98">
              <w:rPr>
                <w:rFonts w:ascii="Calibri" w:hAnsi="Calibri" w:cs="Calibri"/>
                <w:color w:val="000000"/>
                <w:sz w:val="16"/>
                <w:szCs w:val="16"/>
                <w:lang w:val="en-ZA" w:eastAsia="en-ZA"/>
              </w:rPr>
              <w:t xml:space="preserve"> Relations</w:t>
            </w:r>
          </w:p>
        </w:tc>
      </w:tr>
      <w:tr w:rsidR="00C56B98" w:rsidRPr="00C56B98" w14:paraId="7FFA749C" w14:textId="77777777" w:rsidTr="00C839E3">
        <w:trPr>
          <w:trHeight w:val="204"/>
        </w:trPr>
        <w:tc>
          <w:tcPr>
            <w:tcW w:w="7120" w:type="dxa"/>
            <w:shd w:val="clear" w:color="auto" w:fill="auto"/>
            <w:vAlign w:val="center"/>
            <w:hideMark/>
          </w:tcPr>
          <w:p w14:paraId="6BF70EA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070825  Safety</w:t>
            </w:r>
            <w:proofErr w:type="gramEnd"/>
            <w:r w:rsidRPr="00C56B98">
              <w:rPr>
                <w:rFonts w:ascii="Calibri" w:hAnsi="Calibri" w:cs="Calibri"/>
                <w:color w:val="000000"/>
                <w:sz w:val="16"/>
                <w:szCs w:val="16"/>
                <w:lang w:val="en-ZA" w:eastAsia="en-ZA"/>
              </w:rPr>
              <w:t xml:space="preserve"> in Society</w:t>
            </w:r>
          </w:p>
        </w:tc>
      </w:tr>
      <w:tr w:rsidR="00C56B98" w:rsidRPr="00C56B98" w14:paraId="4A02F8BF" w14:textId="77777777" w:rsidTr="00C839E3">
        <w:trPr>
          <w:trHeight w:val="204"/>
        </w:trPr>
        <w:tc>
          <w:tcPr>
            <w:tcW w:w="7120" w:type="dxa"/>
            <w:shd w:val="clear" w:color="auto" w:fill="auto"/>
            <w:vAlign w:val="center"/>
            <w:hideMark/>
          </w:tcPr>
          <w:p w14:paraId="4658716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070826  Tourism</w:t>
            </w:r>
            <w:proofErr w:type="gramEnd"/>
          </w:p>
        </w:tc>
      </w:tr>
      <w:tr w:rsidR="00C56B98" w:rsidRPr="00C56B98" w14:paraId="771BC925" w14:textId="77777777" w:rsidTr="00C839E3">
        <w:trPr>
          <w:trHeight w:val="204"/>
        </w:trPr>
        <w:tc>
          <w:tcPr>
            <w:tcW w:w="7120" w:type="dxa"/>
            <w:shd w:val="clear" w:color="auto" w:fill="auto"/>
            <w:vAlign w:val="center"/>
            <w:hideMark/>
          </w:tcPr>
          <w:p w14:paraId="6F0D950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070827  Transport</w:t>
            </w:r>
            <w:proofErr w:type="gramEnd"/>
            <w:r w:rsidRPr="00C56B98">
              <w:rPr>
                <w:rFonts w:ascii="Calibri" w:hAnsi="Calibri" w:cs="Calibri"/>
                <w:color w:val="000000"/>
                <w:sz w:val="16"/>
                <w:szCs w:val="16"/>
                <w:lang w:val="en-ZA" w:eastAsia="en-ZA"/>
              </w:rPr>
              <w:t xml:space="preserve"> and Logistics</w:t>
            </w:r>
          </w:p>
        </w:tc>
      </w:tr>
      <w:tr w:rsidR="00C56B98" w:rsidRPr="00C56B98" w14:paraId="2DEB3C05" w14:textId="77777777" w:rsidTr="00C839E3">
        <w:trPr>
          <w:trHeight w:val="204"/>
        </w:trPr>
        <w:tc>
          <w:tcPr>
            <w:tcW w:w="7120" w:type="dxa"/>
            <w:shd w:val="clear" w:color="auto" w:fill="auto"/>
            <w:vAlign w:val="center"/>
            <w:hideMark/>
          </w:tcPr>
          <w:p w14:paraId="00007DE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070899  Teaching</w:t>
            </w:r>
            <w:proofErr w:type="gramEnd"/>
            <w:r w:rsidRPr="00C56B98">
              <w:rPr>
                <w:rFonts w:ascii="Calibri" w:hAnsi="Calibri" w:cs="Calibri"/>
                <w:color w:val="000000"/>
                <w:sz w:val="16"/>
                <w:szCs w:val="16"/>
                <w:lang w:val="en-ZA" w:eastAsia="en-ZA"/>
              </w:rPr>
              <w:t>, Leading and Researching in Technical and Vocational Education and Training (TVET)</w:t>
            </w:r>
          </w:p>
        </w:tc>
      </w:tr>
      <w:tr w:rsidR="00C56B98" w:rsidRPr="00C56B98" w14:paraId="70F01BCE" w14:textId="77777777" w:rsidTr="00C839E3">
        <w:trPr>
          <w:trHeight w:val="204"/>
        </w:trPr>
        <w:tc>
          <w:tcPr>
            <w:tcW w:w="7120" w:type="dxa"/>
            <w:shd w:val="clear" w:color="auto" w:fill="auto"/>
            <w:vAlign w:val="center"/>
            <w:hideMark/>
          </w:tcPr>
          <w:p w14:paraId="346A66A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0709 Teaching, Leading and Researching in Higher Education</w:t>
            </w:r>
          </w:p>
        </w:tc>
      </w:tr>
      <w:tr w:rsidR="00C56B98" w:rsidRPr="00C56B98" w14:paraId="12A0A68D" w14:textId="77777777" w:rsidTr="00C839E3">
        <w:trPr>
          <w:trHeight w:val="204"/>
        </w:trPr>
        <w:tc>
          <w:tcPr>
            <w:tcW w:w="7120" w:type="dxa"/>
            <w:shd w:val="clear" w:color="auto" w:fill="auto"/>
            <w:vAlign w:val="center"/>
            <w:hideMark/>
          </w:tcPr>
          <w:p w14:paraId="4667AE9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070901  Teaching</w:t>
            </w:r>
            <w:proofErr w:type="gramEnd"/>
            <w:r w:rsidRPr="00C56B98">
              <w:rPr>
                <w:rFonts w:ascii="Calibri" w:hAnsi="Calibri" w:cs="Calibri"/>
                <w:color w:val="000000"/>
                <w:sz w:val="16"/>
                <w:szCs w:val="16"/>
                <w:lang w:val="en-ZA" w:eastAsia="en-ZA"/>
              </w:rPr>
              <w:t>, Leading and Researching in Higher Education</w:t>
            </w:r>
          </w:p>
        </w:tc>
      </w:tr>
      <w:tr w:rsidR="00C56B98" w:rsidRPr="00C56B98" w14:paraId="140C7700" w14:textId="77777777" w:rsidTr="00C839E3">
        <w:trPr>
          <w:trHeight w:val="204"/>
        </w:trPr>
        <w:tc>
          <w:tcPr>
            <w:tcW w:w="7120" w:type="dxa"/>
            <w:shd w:val="clear" w:color="auto" w:fill="auto"/>
            <w:vAlign w:val="center"/>
            <w:hideMark/>
          </w:tcPr>
          <w:p w14:paraId="382239B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0710 Teaching and Learning Support</w:t>
            </w:r>
          </w:p>
        </w:tc>
      </w:tr>
      <w:tr w:rsidR="00C56B98" w:rsidRPr="00C56B98" w14:paraId="0C00EF59" w14:textId="77777777" w:rsidTr="00C839E3">
        <w:trPr>
          <w:trHeight w:val="204"/>
        </w:trPr>
        <w:tc>
          <w:tcPr>
            <w:tcW w:w="7120" w:type="dxa"/>
            <w:shd w:val="clear" w:color="auto" w:fill="auto"/>
            <w:vAlign w:val="center"/>
            <w:hideMark/>
          </w:tcPr>
          <w:p w14:paraId="3D3DEED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071001  Education</w:t>
            </w:r>
            <w:proofErr w:type="gramEnd"/>
            <w:r w:rsidRPr="00C56B98">
              <w:rPr>
                <w:rFonts w:ascii="Calibri" w:hAnsi="Calibri" w:cs="Calibri"/>
                <w:color w:val="000000"/>
                <w:sz w:val="16"/>
                <w:szCs w:val="16"/>
                <w:lang w:val="en-ZA" w:eastAsia="en-ZA"/>
              </w:rPr>
              <w:t xml:space="preserve"> Librarianship</w:t>
            </w:r>
          </w:p>
        </w:tc>
      </w:tr>
      <w:tr w:rsidR="00C56B98" w:rsidRPr="00C56B98" w14:paraId="41BDC4FF" w14:textId="77777777" w:rsidTr="00C839E3">
        <w:trPr>
          <w:trHeight w:val="204"/>
        </w:trPr>
        <w:tc>
          <w:tcPr>
            <w:tcW w:w="7120" w:type="dxa"/>
            <w:shd w:val="clear" w:color="auto" w:fill="auto"/>
            <w:vAlign w:val="center"/>
            <w:hideMark/>
          </w:tcPr>
          <w:p w14:paraId="1AEAEE1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071002  Guidance</w:t>
            </w:r>
            <w:proofErr w:type="gramEnd"/>
            <w:r w:rsidRPr="00C56B98">
              <w:rPr>
                <w:rFonts w:ascii="Calibri" w:hAnsi="Calibri" w:cs="Calibri"/>
                <w:color w:val="000000"/>
                <w:sz w:val="16"/>
                <w:szCs w:val="16"/>
                <w:lang w:val="en-ZA" w:eastAsia="en-ZA"/>
              </w:rPr>
              <w:t xml:space="preserve"> and Counselling</w:t>
            </w:r>
          </w:p>
        </w:tc>
      </w:tr>
      <w:tr w:rsidR="00C56B98" w:rsidRPr="00C56B98" w14:paraId="05BEA27C" w14:textId="77777777" w:rsidTr="00C839E3">
        <w:trPr>
          <w:trHeight w:val="204"/>
        </w:trPr>
        <w:tc>
          <w:tcPr>
            <w:tcW w:w="7120" w:type="dxa"/>
            <w:shd w:val="clear" w:color="auto" w:fill="auto"/>
            <w:vAlign w:val="center"/>
            <w:hideMark/>
          </w:tcPr>
          <w:p w14:paraId="283B4B2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071003  Sport</w:t>
            </w:r>
            <w:proofErr w:type="gramEnd"/>
            <w:r w:rsidRPr="00C56B98">
              <w:rPr>
                <w:rFonts w:ascii="Calibri" w:hAnsi="Calibri" w:cs="Calibri"/>
                <w:color w:val="000000"/>
                <w:sz w:val="16"/>
                <w:szCs w:val="16"/>
                <w:lang w:val="en-ZA" w:eastAsia="en-ZA"/>
              </w:rPr>
              <w:t xml:space="preserve"> and Exercise Science and Coaching</w:t>
            </w:r>
          </w:p>
        </w:tc>
      </w:tr>
      <w:tr w:rsidR="00C56B98" w:rsidRPr="00C56B98" w14:paraId="3AEAC408" w14:textId="77777777" w:rsidTr="00C839E3">
        <w:trPr>
          <w:trHeight w:val="204"/>
        </w:trPr>
        <w:tc>
          <w:tcPr>
            <w:tcW w:w="7120" w:type="dxa"/>
            <w:shd w:val="clear" w:color="auto" w:fill="auto"/>
            <w:vAlign w:val="center"/>
            <w:hideMark/>
          </w:tcPr>
          <w:p w14:paraId="7D6C32E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071004  Information</w:t>
            </w:r>
            <w:proofErr w:type="gramEnd"/>
            <w:r w:rsidRPr="00C56B98">
              <w:rPr>
                <w:rFonts w:ascii="Calibri" w:hAnsi="Calibri" w:cs="Calibri"/>
                <w:color w:val="000000"/>
                <w:sz w:val="16"/>
                <w:szCs w:val="16"/>
                <w:lang w:val="en-ZA" w:eastAsia="en-ZA"/>
              </w:rPr>
              <w:t xml:space="preserve"> and Communication Technology Support</w:t>
            </w:r>
          </w:p>
        </w:tc>
      </w:tr>
      <w:tr w:rsidR="00C56B98" w:rsidRPr="00C56B98" w14:paraId="5300147E" w14:textId="77777777" w:rsidTr="00C839E3">
        <w:trPr>
          <w:trHeight w:val="204"/>
        </w:trPr>
        <w:tc>
          <w:tcPr>
            <w:tcW w:w="7120" w:type="dxa"/>
            <w:shd w:val="clear" w:color="auto" w:fill="auto"/>
            <w:vAlign w:val="center"/>
            <w:hideMark/>
          </w:tcPr>
          <w:p w14:paraId="5B6F2C3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071005  Multi</w:t>
            </w:r>
            <w:proofErr w:type="gramEnd"/>
            <w:r w:rsidRPr="00C56B98">
              <w:rPr>
                <w:rFonts w:ascii="Calibri" w:hAnsi="Calibri" w:cs="Calibri"/>
                <w:color w:val="000000"/>
                <w:sz w:val="16"/>
                <w:szCs w:val="16"/>
                <w:lang w:val="en-ZA" w:eastAsia="en-ZA"/>
              </w:rPr>
              <w:t xml:space="preserve"> grade teaching</w:t>
            </w:r>
          </w:p>
        </w:tc>
      </w:tr>
      <w:tr w:rsidR="00C56B98" w:rsidRPr="00C56B98" w14:paraId="53ADDFC6" w14:textId="77777777" w:rsidTr="00C839E3">
        <w:trPr>
          <w:trHeight w:val="204"/>
        </w:trPr>
        <w:tc>
          <w:tcPr>
            <w:tcW w:w="7120" w:type="dxa"/>
            <w:shd w:val="clear" w:color="auto" w:fill="auto"/>
            <w:vAlign w:val="center"/>
            <w:hideMark/>
          </w:tcPr>
          <w:p w14:paraId="451F0FC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071006  Inclusive</w:t>
            </w:r>
            <w:proofErr w:type="gramEnd"/>
            <w:r w:rsidRPr="00C56B98">
              <w:rPr>
                <w:rFonts w:ascii="Calibri" w:hAnsi="Calibri" w:cs="Calibri"/>
                <w:color w:val="000000"/>
                <w:sz w:val="16"/>
                <w:szCs w:val="16"/>
                <w:lang w:val="en-ZA" w:eastAsia="en-ZA"/>
              </w:rPr>
              <w:t xml:space="preserve"> teaching</w:t>
            </w:r>
          </w:p>
        </w:tc>
      </w:tr>
      <w:tr w:rsidR="00C56B98" w:rsidRPr="00C56B98" w14:paraId="3A458D77" w14:textId="77777777" w:rsidTr="00C839E3">
        <w:trPr>
          <w:trHeight w:val="204"/>
        </w:trPr>
        <w:tc>
          <w:tcPr>
            <w:tcW w:w="7120" w:type="dxa"/>
            <w:shd w:val="clear" w:color="auto" w:fill="auto"/>
            <w:vAlign w:val="center"/>
            <w:hideMark/>
          </w:tcPr>
          <w:p w14:paraId="506E8087"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071007  Social</w:t>
            </w:r>
            <w:proofErr w:type="gramEnd"/>
            <w:r w:rsidRPr="00C56B98">
              <w:rPr>
                <w:rFonts w:ascii="Calibri" w:hAnsi="Calibri" w:cs="Calibri"/>
                <w:color w:val="000000"/>
                <w:sz w:val="16"/>
                <w:szCs w:val="16"/>
                <w:lang w:val="en-ZA" w:eastAsia="en-ZA"/>
              </w:rPr>
              <w:t xml:space="preserve"> Context and Barriers to Learning</w:t>
            </w:r>
          </w:p>
        </w:tc>
      </w:tr>
      <w:tr w:rsidR="00C56B98" w:rsidRPr="00C56B98" w14:paraId="4EC45925" w14:textId="77777777" w:rsidTr="00C839E3">
        <w:trPr>
          <w:trHeight w:val="204"/>
        </w:trPr>
        <w:tc>
          <w:tcPr>
            <w:tcW w:w="7120" w:type="dxa"/>
            <w:shd w:val="clear" w:color="auto" w:fill="auto"/>
            <w:vAlign w:val="center"/>
            <w:hideMark/>
          </w:tcPr>
          <w:p w14:paraId="1950E09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071099  Teaching</w:t>
            </w:r>
            <w:proofErr w:type="gramEnd"/>
            <w:r w:rsidRPr="00C56B98">
              <w:rPr>
                <w:rFonts w:ascii="Calibri" w:hAnsi="Calibri" w:cs="Calibri"/>
                <w:color w:val="000000"/>
                <w:sz w:val="16"/>
                <w:szCs w:val="16"/>
                <w:lang w:val="en-ZA" w:eastAsia="en-ZA"/>
              </w:rPr>
              <w:t xml:space="preserve"> and Learning Support – other</w:t>
            </w:r>
          </w:p>
        </w:tc>
      </w:tr>
      <w:tr w:rsidR="00C56B98" w:rsidRPr="00C56B98" w14:paraId="5F167FAC" w14:textId="77777777" w:rsidTr="00C839E3">
        <w:trPr>
          <w:trHeight w:val="204"/>
        </w:trPr>
        <w:tc>
          <w:tcPr>
            <w:tcW w:w="7120" w:type="dxa"/>
            <w:shd w:val="clear" w:color="auto" w:fill="auto"/>
            <w:vAlign w:val="center"/>
            <w:hideMark/>
          </w:tcPr>
          <w:p w14:paraId="5D9CAFF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0711 Educational Management and Leadership</w:t>
            </w:r>
          </w:p>
        </w:tc>
      </w:tr>
      <w:tr w:rsidR="00C56B98" w:rsidRPr="00C56B98" w14:paraId="3DF9E306" w14:textId="77777777" w:rsidTr="00C839E3">
        <w:trPr>
          <w:trHeight w:val="204"/>
        </w:trPr>
        <w:tc>
          <w:tcPr>
            <w:tcW w:w="7120" w:type="dxa"/>
            <w:shd w:val="clear" w:color="auto" w:fill="auto"/>
            <w:vAlign w:val="center"/>
            <w:hideMark/>
          </w:tcPr>
          <w:p w14:paraId="7D2CE27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071101  Community</w:t>
            </w:r>
            <w:proofErr w:type="gramEnd"/>
            <w:r w:rsidRPr="00C56B98">
              <w:rPr>
                <w:rFonts w:ascii="Calibri" w:hAnsi="Calibri" w:cs="Calibri"/>
                <w:color w:val="000000"/>
                <w:sz w:val="16"/>
                <w:szCs w:val="16"/>
                <w:lang w:val="en-ZA" w:eastAsia="en-ZA"/>
              </w:rPr>
              <w:t xml:space="preserve"> and Adult Education and Training Management</w:t>
            </w:r>
          </w:p>
        </w:tc>
      </w:tr>
      <w:tr w:rsidR="00C56B98" w:rsidRPr="00C56B98" w14:paraId="7E16F84F" w14:textId="77777777" w:rsidTr="00C839E3">
        <w:trPr>
          <w:trHeight w:val="204"/>
        </w:trPr>
        <w:tc>
          <w:tcPr>
            <w:tcW w:w="7120" w:type="dxa"/>
            <w:shd w:val="clear" w:color="auto" w:fill="auto"/>
            <w:vAlign w:val="center"/>
            <w:hideMark/>
          </w:tcPr>
          <w:p w14:paraId="368742B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071102  Educational</w:t>
            </w:r>
            <w:proofErr w:type="gramEnd"/>
            <w:r w:rsidRPr="00C56B98">
              <w:rPr>
                <w:rFonts w:ascii="Calibri" w:hAnsi="Calibri" w:cs="Calibri"/>
                <w:color w:val="000000"/>
                <w:sz w:val="16"/>
                <w:szCs w:val="16"/>
                <w:lang w:val="en-ZA" w:eastAsia="en-ZA"/>
              </w:rPr>
              <w:t xml:space="preserve"> Leadership and Management, General</w:t>
            </w:r>
          </w:p>
        </w:tc>
      </w:tr>
      <w:tr w:rsidR="00C56B98" w:rsidRPr="00C56B98" w14:paraId="216D1668" w14:textId="77777777" w:rsidTr="00C839E3">
        <w:trPr>
          <w:trHeight w:val="204"/>
        </w:trPr>
        <w:tc>
          <w:tcPr>
            <w:tcW w:w="7120" w:type="dxa"/>
            <w:shd w:val="clear" w:color="auto" w:fill="auto"/>
            <w:vAlign w:val="center"/>
            <w:hideMark/>
          </w:tcPr>
          <w:p w14:paraId="5240F7B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071103  Education</w:t>
            </w:r>
            <w:proofErr w:type="gramEnd"/>
            <w:r w:rsidRPr="00C56B98">
              <w:rPr>
                <w:rFonts w:ascii="Calibri" w:hAnsi="Calibri" w:cs="Calibri"/>
                <w:color w:val="000000"/>
                <w:sz w:val="16"/>
                <w:szCs w:val="16"/>
                <w:lang w:val="en-ZA" w:eastAsia="en-ZA"/>
              </w:rPr>
              <w:t xml:space="preserve"> System Administration</w:t>
            </w:r>
          </w:p>
        </w:tc>
      </w:tr>
      <w:tr w:rsidR="00C56B98" w:rsidRPr="00C56B98" w14:paraId="5BEEBFED" w14:textId="77777777" w:rsidTr="00C839E3">
        <w:trPr>
          <w:trHeight w:val="204"/>
        </w:trPr>
        <w:tc>
          <w:tcPr>
            <w:tcW w:w="7120" w:type="dxa"/>
            <w:shd w:val="clear" w:color="auto" w:fill="auto"/>
            <w:vAlign w:val="center"/>
            <w:hideMark/>
          </w:tcPr>
          <w:p w14:paraId="71015A3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071104  Early</w:t>
            </w:r>
            <w:proofErr w:type="gramEnd"/>
            <w:r w:rsidRPr="00C56B98">
              <w:rPr>
                <w:rFonts w:ascii="Calibri" w:hAnsi="Calibri" w:cs="Calibri"/>
                <w:color w:val="000000"/>
                <w:sz w:val="16"/>
                <w:szCs w:val="16"/>
                <w:lang w:val="en-ZA" w:eastAsia="en-ZA"/>
              </w:rPr>
              <w:t xml:space="preserve"> Childhood Education and Development Management</w:t>
            </w:r>
          </w:p>
        </w:tc>
      </w:tr>
      <w:tr w:rsidR="00C56B98" w:rsidRPr="00C56B98" w14:paraId="20B35310" w14:textId="77777777" w:rsidTr="00C839E3">
        <w:trPr>
          <w:trHeight w:val="204"/>
        </w:trPr>
        <w:tc>
          <w:tcPr>
            <w:tcW w:w="7120" w:type="dxa"/>
            <w:shd w:val="clear" w:color="auto" w:fill="auto"/>
            <w:vAlign w:val="center"/>
            <w:hideMark/>
          </w:tcPr>
          <w:p w14:paraId="7145E01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071105  Management</w:t>
            </w:r>
            <w:proofErr w:type="gramEnd"/>
            <w:r w:rsidRPr="00C56B98">
              <w:rPr>
                <w:rFonts w:ascii="Calibri" w:hAnsi="Calibri" w:cs="Calibri"/>
                <w:color w:val="000000"/>
                <w:sz w:val="16"/>
                <w:szCs w:val="16"/>
                <w:lang w:val="en-ZA" w:eastAsia="en-ZA"/>
              </w:rPr>
              <w:t xml:space="preserve"> of Special Education</w:t>
            </w:r>
          </w:p>
        </w:tc>
      </w:tr>
      <w:tr w:rsidR="00C56B98" w:rsidRPr="00C56B98" w14:paraId="2D1D9462" w14:textId="77777777" w:rsidTr="00C839E3">
        <w:trPr>
          <w:trHeight w:val="204"/>
        </w:trPr>
        <w:tc>
          <w:tcPr>
            <w:tcW w:w="7120" w:type="dxa"/>
            <w:shd w:val="clear" w:color="auto" w:fill="auto"/>
            <w:vAlign w:val="center"/>
            <w:hideMark/>
          </w:tcPr>
          <w:p w14:paraId="1A864BF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071106  Higher</w:t>
            </w:r>
            <w:proofErr w:type="gramEnd"/>
            <w:r w:rsidRPr="00C56B98">
              <w:rPr>
                <w:rFonts w:ascii="Calibri" w:hAnsi="Calibri" w:cs="Calibri"/>
                <w:color w:val="000000"/>
                <w:sz w:val="16"/>
                <w:szCs w:val="16"/>
                <w:lang w:val="en-ZA" w:eastAsia="en-ZA"/>
              </w:rPr>
              <w:t xml:space="preserve"> Education Management</w:t>
            </w:r>
          </w:p>
        </w:tc>
      </w:tr>
      <w:tr w:rsidR="00C56B98" w:rsidRPr="00C56B98" w14:paraId="34852CAE" w14:textId="77777777" w:rsidTr="00C839E3">
        <w:trPr>
          <w:trHeight w:val="204"/>
        </w:trPr>
        <w:tc>
          <w:tcPr>
            <w:tcW w:w="7120" w:type="dxa"/>
            <w:shd w:val="clear" w:color="auto" w:fill="auto"/>
            <w:vAlign w:val="center"/>
            <w:hideMark/>
          </w:tcPr>
          <w:p w14:paraId="62D22FE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071107  School</w:t>
            </w:r>
            <w:proofErr w:type="gramEnd"/>
            <w:r w:rsidRPr="00C56B98">
              <w:rPr>
                <w:rFonts w:ascii="Calibri" w:hAnsi="Calibri" w:cs="Calibri"/>
                <w:color w:val="000000"/>
                <w:sz w:val="16"/>
                <w:szCs w:val="16"/>
                <w:lang w:val="en-ZA" w:eastAsia="en-ZA"/>
              </w:rPr>
              <w:t xml:space="preserve"> Management</w:t>
            </w:r>
          </w:p>
        </w:tc>
      </w:tr>
      <w:tr w:rsidR="00C56B98" w:rsidRPr="00C56B98" w14:paraId="1D7896EB" w14:textId="77777777" w:rsidTr="00C839E3">
        <w:trPr>
          <w:trHeight w:val="204"/>
        </w:trPr>
        <w:tc>
          <w:tcPr>
            <w:tcW w:w="7120" w:type="dxa"/>
            <w:shd w:val="clear" w:color="auto" w:fill="auto"/>
            <w:vAlign w:val="center"/>
            <w:hideMark/>
          </w:tcPr>
          <w:p w14:paraId="740FCEA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071108  Technical</w:t>
            </w:r>
            <w:proofErr w:type="gramEnd"/>
            <w:r w:rsidRPr="00C56B98">
              <w:rPr>
                <w:rFonts w:ascii="Calibri" w:hAnsi="Calibri" w:cs="Calibri"/>
                <w:color w:val="000000"/>
                <w:sz w:val="16"/>
                <w:szCs w:val="16"/>
                <w:lang w:val="en-ZA" w:eastAsia="en-ZA"/>
              </w:rPr>
              <w:t xml:space="preserve"> and Vocational Education and Training Management</w:t>
            </w:r>
          </w:p>
        </w:tc>
      </w:tr>
      <w:tr w:rsidR="00C56B98" w:rsidRPr="00C56B98" w14:paraId="315D6939" w14:textId="77777777" w:rsidTr="00C839E3">
        <w:trPr>
          <w:trHeight w:val="204"/>
        </w:trPr>
        <w:tc>
          <w:tcPr>
            <w:tcW w:w="7120" w:type="dxa"/>
            <w:shd w:val="clear" w:color="auto" w:fill="auto"/>
            <w:vAlign w:val="center"/>
            <w:hideMark/>
          </w:tcPr>
          <w:p w14:paraId="364287B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071199  Educational</w:t>
            </w:r>
            <w:proofErr w:type="gramEnd"/>
            <w:r w:rsidRPr="00C56B98">
              <w:rPr>
                <w:rFonts w:ascii="Calibri" w:hAnsi="Calibri" w:cs="Calibri"/>
                <w:color w:val="000000"/>
                <w:sz w:val="16"/>
                <w:szCs w:val="16"/>
                <w:lang w:val="en-ZA" w:eastAsia="en-ZA"/>
              </w:rPr>
              <w:t xml:space="preserve"> Management and Leadership, Other</w:t>
            </w:r>
          </w:p>
        </w:tc>
      </w:tr>
      <w:tr w:rsidR="00C56B98" w:rsidRPr="00C56B98" w14:paraId="2D0EE361" w14:textId="77777777" w:rsidTr="00C839E3">
        <w:trPr>
          <w:trHeight w:val="204"/>
        </w:trPr>
        <w:tc>
          <w:tcPr>
            <w:tcW w:w="7120" w:type="dxa"/>
            <w:shd w:val="clear" w:color="auto" w:fill="auto"/>
            <w:vAlign w:val="center"/>
            <w:hideMark/>
          </w:tcPr>
          <w:p w14:paraId="679A7F3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0712 Educational Assessment, Evaluation and Research</w:t>
            </w:r>
          </w:p>
        </w:tc>
      </w:tr>
      <w:tr w:rsidR="00C56B98" w:rsidRPr="00C56B98" w14:paraId="3EE80F5A" w14:textId="77777777" w:rsidTr="00C839E3">
        <w:trPr>
          <w:trHeight w:val="204"/>
        </w:trPr>
        <w:tc>
          <w:tcPr>
            <w:tcW w:w="7120" w:type="dxa"/>
            <w:shd w:val="clear" w:color="auto" w:fill="auto"/>
            <w:vAlign w:val="center"/>
            <w:hideMark/>
          </w:tcPr>
          <w:p w14:paraId="2F35D2E3"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071201  Educational</w:t>
            </w:r>
            <w:proofErr w:type="gramEnd"/>
            <w:r w:rsidRPr="00C56B98">
              <w:rPr>
                <w:rFonts w:ascii="Calibri" w:hAnsi="Calibri" w:cs="Calibri"/>
                <w:color w:val="000000"/>
                <w:sz w:val="16"/>
                <w:szCs w:val="16"/>
                <w:lang w:val="en-ZA" w:eastAsia="en-ZA"/>
              </w:rPr>
              <w:t xml:space="preserve"> Evaluation and Research</w:t>
            </w:r>
          </w:p>
        </w:tc>
      </w:tr>
      <w:tr w:rsidR="00C56B98" w:rsidRPr="00C56B98" w14:paraId="46780A86" w14:textId="77777777" w:rsidTr="00C839E3">
        <w:trPr>
          <w:trHeight w:val="204"/>
        </w:trPr>
        <w:tc>
          <w:tcPr>
            <w:tcW w:w="7120" w:type="dxa"/>
            <w:shd w:val="clear" w:color="auto" w:fill="auto"/>
            <w:vAlign w:val="center"/>
            <w:hideMark/>
          </w:tcPr>
          <w:p w14:paraId="67A1D51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071202  Educational</w:t>
            </w:r>
            <w:proofErr w:type="gramEnd"/>
            <w:r w:rsidRPr="00C56B98">
              <w:rPr>
                <w:rFonts w:ascii="Calibri" w:hAnsi="Calibri" w:cs="Calibri"/>
                <w:color w:val="000000"/>
                <w:sz w:val="16"/>
                <w:szCs w:val="16"/>
                <w:lang w:val="en-ZA" w:eastAsia="en-ZA"/>
              </w:rPr>
              <w:t xml:space="preserve"> Statistics and Research Methods</w:t>
            </w:r>
          </w:p>
        </w:tc>
      </w:tr>
      <w:tr w:rsidR="00C56B98" w:rsidRPr="00C56B98" w14:paraId="459C7280" w14:textId="77777777" w:rsidTr="00C839E3">
        <w:trPr>
          <w:trHeight w:val="204"/>
        </w:trPr>
        <w:tc>
          <w:tcPr>
            <w:tcW w:w="7120" w:type="dxa"/>
            <w:shd w:val="clear" w:color="auto" w:fill="auto"/>
            <w:vAlign w:val="center"/>
            <w:hideMark/>
          </w:tcPr>
          <w:p w14:paraId="0638A19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071203  Educational</w:t>
            </w:r>
            <w:proofErr w:type="gramEnd"/>
            <w:r w:rsidRPr="00C56B98">
              <w:rPr>
                <w:rFonts w:ascii="Calibri" w:hAnsi="Calibri" w:cs="Calibri"/>
                <w:color w:val="000000"/>
                <w:sz w:val="16"/>
                <w:szCs w:val="16"/>
                <w:lang w:val="en-ZA" w:eastAsia="en-ZA"/>
              </w:rPr>
              <w:t xml:space="preserve"> Assessment, Testing and Measurement</w:t>
            </w:r>
          </w:p>
        </w:tc>
      </w:tr>
      <w:tr w:rsidR="00C56B98" w:rsidRPr="00C56B98" w14:paraId="6FC6646D" w14:textId="77777777" w:rsidTr="00C839E3">
        <w:trPr>
          <w:trHeight w:val="204"/>
        </w:trPr>
        <w:tc>
          <w:tcPr>
            <w:tcW w:w="7120" w:type="dxa"/>
            <w:shd w:val="clear" w:color="auto" w:fill="auto"/>
            <w:vAlign w:val="center"/>
            <w:hideMark/>
          </w:tcPr>
          <w:p w14:paraId="1DE18560"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071299  Educational</w:t>
            </w:r>
            <w:proofErr w:type="gramEnd"/>
            <w:r w:rsidRPr="00C56B98">
              <w:rPr>
                <w:rFonts w:ascii="Calibri" w:hAnsi="Calibri" w:cs="Calibri"/>
                <w:color w:val="000000"/>
                <w:sz w:val="16"/>
                <w:szCs w:val="16"/>
                <w:lang w:val="en-ZA" w:eastAsia="en-ZA"/>
              </w:rPr>
              <w:t xml:space="preserve"> Assessment, Evaluation and Research, Other</w:t>
            </w:r>
          </w:p>
        </w:tc>
      </w:tr>
      <w:tr w:rsidR="00C56B98" w:rsidRPr="00C56B98" w14:paraId="245502E1" w14:textId="77777777" w:rsidTr="00C839E3">
        <w:trPr>
          <w:trHeight w:val="204"/>
        </w:trPr>
        <w:tc>
          <w:tcPr>
            <w:tcW w:w="7120" w:type="dxa"/>
            <w:shd w:val="clear" w:color="auto" w:fill="auto"/>
            <w:vAlign w:val="center"/>
            <w:hideMark/>
          </w:tcPr>
          <w:p w14:paraId="29079E6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0713 Special Needs Education</w:t>
            </w:r>
          </w:p>
        </w:tc>
      </w:tr>
      <w:tr w:rsidR="00C56B98" w:rsidRPr="00C56B98" w14:paraId="28E97FAD" w14:textId="77777777" w:rsidTr="00C839E3">
        <w:trPr>
          <w:trHeight w:val="204"/>
        </w:trPr>
        <w:tc>
          <w:tcPr>
            <w:tcW w:w="7120" w:type="dxa"/>
            <w:shd w:val="clear" w:color="auto" w:fill="auto"/>
            <w:vAlign w:val="center"/>
            <w:hideMark/>
          </w:tcPr>
          <w:p w14:paraId="6C5C385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071301  Special</w:t>
            </w:r>
            <w:proofErr w:type="gramEnd"/>
            <w:r w:rsidRPr="00C56B98">
              <w:rPr>
                <w:rFonts w:ascii="Calibri" w:hAnsi="Calibri" w:cs="Calibri"/>
                <w:color w:val="000000"/>
                <w:sz w:val="16"/>
                <w:szCs w:val="16"/>
                <w:lang w:val="en-ZA" w:eastAsia="en-ZA"/>
              </w:rPr>
              <w:t xml:space="preserve"> Needs Education, General</w:t>
            </w:r>
          </w:p>
        </w:tc>
      </w:tr>
      <w:tr w:rsidR="00C56B98" w:rsidRPr="00C56B98" w14:paraId="7A68B13F" w14:textId="77777777" w:rsidTr="00C839E3">
        <w:trPr>
          <w:trHeight w:val="204"/>
        </w:trPr>
        <w:tc>
          <w:tcPr>
            <w:tcW w:w="7120" w:type="dxa"/>
            <w:shd w:val="clear" w:color="auto" w:fill="auto"/>
            <w:vAlign w:val="center"/>
            <w:hideMark/>
          </w:tcPr>
          <w:p w14:paraId="20D3DA4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071302  Education</w:t>
            </w:r>
            <w:proofErr w:type="gramEnd"/>
            <w:r w:rsidRPr="00C56B98">
              <w:rPr>
                <w:rFonts w:ascii="Calibri" w:hAnsi="Calibri" w:cs="Calibri"/>
                <w:color w:val="000000"/>
                <w:sz w:val="16"/>
                <w:szCs w:val="16"/>
                <w:lang w:val="en-ZA" w:eastAsia="en-ZA"/>
              </w:rPr>
              <w:t>/Teaching of Individuals with Hearing Impairments/ Deafness</w:t>
            </w:r>
          </w:p>
        </w:tc>
      </w:tr>
      <w:tr w:rsidR="00C56B98" w:rsidRPr="00C56B98" w14:paraId="3D89C258" w14:textId="77777777" w:rsidTr="00C839E3">
        <w:trPr>
          <w:trHeight w:val="204"/>
        </w:trPr>
        <w:tc>
          <w:tcPr>
            <w:tcW w:w="7120" w:type="dxa"/>
            <w:shd w:val="clear" w:color="auto" w:fill="auto"/>
            <w:vAlign w:val="center"/>
            <w:hideMark/>
          </w:tcPr>
          <w:p w14:paraId="1D64C29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071303  Education</w:t>
            </w:r>
            <w:proofErr w:type="gramEnd"/>
            <w:r w:rsidRPr="00C56B98">
              <w:rPr>
                <w:rFonts w:ascii="Calibri" w:hAnsi="Calibri" w:cs="Calibri"/>
                <w:color w:val="000000"/>
                <w:sz w:val="16"/>
                <w:szCs w:val="16"/>
                <w:lang w:val="en-ZA" w:eastAsia="en-ZA"/>
              </w:rPr>
              <w:t>/Teaching of the Gifted and Talented</w:t>
            </w:r>
          </w:p>
        </w:tc>
      </w:tr>
      <w:tr w:rsidR="00C56B98" w:rsidRPr="00C56B98" w14:paraId="12C5201C" w14:textId="77777777" w:rsidTr="00C839E3">
        <w:trPr>
          <w:trHeight w:val="204"/>
        </w:trPr>
        <w:tc>
          <w:tcPr>
            <w:tcW w:w="7120" w:type="dxa"/>
            <w:shd w:val="clear" w:color="auto" w:fill="auto"/>
            <w:vAlign w:val="center"/>
            <w:hideMark/>
          </w:tcPr>
          <w:p w14:paraId="68F1793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071304  Education</w:t>
            </w:r>
            <w:proofErr w:type="gramEnd"/>
            <w:r w:rsidRPr="00C56B98">
              <w:rPr>
                <w:rFonts w:ascii="Calibri" w:hAnsi="Calibri" w:cs="Calibri"/>
                <w:color w:val="000000"/>
                <w:sz w:val="16"/>
                <w:szCs w:val="16"/>
                <w:lang w:val="en-ZA" w:eastAsia="en-ZA"/>
              </w:rPr>
              <w:t>/Teaching of Individuals with Emotional Disturbances</w:t>
            </w:r>
          </w:p>
        </w:tc>
      </w:tr>
      <w:tr w:rsidR="00C56B98" w:rsidRPr="00C56B98" w14:paraId="18735A0E" w14:textId="77777777" w:rsidTr="00C839E3">
        <w:trPr>
          <w:trHeight w:val="204"/>
        </w:trPr>
        <w:tc>
          <w:tcPr>
            <w:tcW w:w="7120" w:type="dxa"/>
            <w:shd w:val="clear" w:color="auto" w:fill="auto"/>
            <w:vAlign w:val="center"/>
            <w:hideMark/>
          </w:tcPr>
          <w:p w14:paraId="2F6D8AD2"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071305  Education</w:t>
            </w:r>
            <w:proofErr w:type="gramEnd"/>
            <w:r w:rsidRPr="00C56B98">
              <w:rPr>
                <w:rFonts w:ascii="Calibri" w:hAnsi="Calibri" w:cs="Calibri"/>
                <w:color w:val="000000"/>
                <w:sz w:val="16"/>
                <w:szCs w:val="16"/>
                <w:lang w:val="en-ZA" w:eastAsia="en-ZA"/>
              </w:rPr>
              <w:t>/Teaching of Individuals with Mental Disabilities</w:t>
            </w:r>
          </w:p>
        </w:tc>
      </w:tr>
      <w:tr w:rsidR="00C56B98" w:rsidRPr="00C56B98" w14:paraId="271E25D6" w14:textId="77777777" w:rsidTr="00C839E3">
        <w:trPr>
          <w:trHeight w:val="204"/>
        </w:trPr>
        <w:tc>
          <w:tcPr>
            <w:tcW w:w="7120" w:type="dxa"/>
            <w:shd w:val="clear" w:color="auto" w:fill="auto"/>
            <w:vAlign w:val="center"/>
            <w:hideMark/>
          </w:tcPr>
          <w:p w14:paraId="1C5294AB"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071306  Education</w:t>
            </w:r>
            <w:proofErr w:type="gramEnd"/>
            <w:r w:rsidRPr="00C56B98">
              <w:rPr>
                <w:rFonts w:ascii="Calibri" w:hAnsi="Calibri" w:cs="Calibri"/>
                <w:color w:val="000000"/>
                <w:sz w:val="16"/>
                <w:szCs w:val="16"/>
                <w:lang w:val="en-ZA" w:eastAsia="en-ZA"/>
              </w:rPr>
              <w:t>/Teaching of Individuals with Multiple Disabilities</w:t>
            </w:r>
          </w:p>
        </w:tc>
      </w:tr>
      <w:tr w:rsidR="00C56B98" w:rsidRPr="00C56B98" w14:paraId="344AA03B" w14:textId="77777777" w:rsidTr="00C839E3">
        <w:trPr>
          <w:trHeight w:val="204"/>
        </w:trPr>
        <w:tc>
          <w:tcPr>
            <w:tcW w:w="7120" w:type="dxa"/>
            <w:shd w:val="clear" w:color="auto" w:fill="auto"/>
            <w:vAlign w:val="center"/>
            <w:hideMark/>
          </w:tcPr>
          <w:p w14:paraId="4A9E41AE"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071307  Education</w:t>
            </w:r>
            <w:proofErr w:type="gramEnd"/>
            <w:r w:rsidRPr="00C56B98">
              <w:rPr>
                <w:rFonts w:ascii="Calibri" w:hAnsi="Calibri" w:cs="Calibri"/>
                <w:color w:val="000000"/>
                <w:sz w:val="16"/>
                <w:szCs w:val="16"/>
                <w:lang w:val="en-ZA" w:eastAsia="en-ZA"/>
              </w:rPr>
              <w:t>/Teaching of Individuals with Physical Health Impairments</w:t>
            </w:r>
          </w:p>
        </w:tc>
      </w:tr>
      <w:tr w:rsidR="00C56B98" w:rsidRPr="00C56B98" w14:paraId="2E63F9B8" w14:textId="77777777" w:rsidTr="00C839E3">
        <w:trPr>
          <w:trHeight w:val="204"/>
        </w:trPr>
        <w:tc>
          <w:tcPr>
            <w:tcW w:w="7120" w:type="dxa"/>
            <w:shd w:val="clear" w:color="auto" w:fill="auto"/>
            <w:vAlign w:val="center"/>
            <w:hideMark/>
          </w:tcPr>
          <w:p w14:paraId="2DF1C0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071308 Education/Teaching of Individuals with Vision Impairments (including Blindness)</w:t>
            </w:r>
          </w:p>
        </w:tc>
      </w:tr>
      <w:tr w:rsidR="00C56B98" w:rsidRPr="00C56B98" w14:paraId="78D34388" w14:textId="77777777" w:rsidTr="00C839E3">
        <w:trPr>
          <w:trHeight w:val="204"/>
        </w:trPr>
        <w:tc>
          <w:tcPr>
            <w:tcW w:w="7120" w:type="dxa"/>
            <w:shd w:val="clear" w:color="auto" w:fill="auto"/>
            <w:vAlign w:val="center"/>
            <w:hideMark/>
          </w:tcPr>
          <w:p w14:paraId="4C6FD1D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071309  Education</w:t>
            </w:r>
            <w:proofErr w:type="gramEnd"/>
            <w:r w:rsidRPr="00C56B98">
              <w:rPr>
                <w:rFonts w:ascii="Calibri" w:hAnsi="Calibri" w:cs="Calibri"/>
                <w:color w:val="000000"/>
                <w:sz w:val="16"/>
                <w:szCs w:val="16"/>
                <w:lang w:val="en-ZA" w:eastAsia="en-ZA"/>
              </w:rPr>
              <w:t>/Teaching of Individuals with Specific Learning Disabilities</w:t>
            </w:r>
          </w:p>
        </w:tc>
      </w:tr>
      <w:tr w:rsidR="00C56B98" w:rsidRPr="00C56B98" w14:paraId="3C044163" w14:textId="77777777" w:rsidTr="00C839E3">
        <w:trPr>
          <w:trHeight w:val="204"/>
        </w:trPr>
        <w:tc>
          <w:tcPr>
            <w:tcW w:w="7120" w:type="dxa"/>
            <w:shd w:val="clear" w:color="auto" w:fill="auto"/>
            <w:vAlign w:val="center"/>
            <w:hideMark/>
          </w:tcPr>
          <w:p w14:paraId="5BD2AB5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071310  Education</w:t>
            </w:r>
            <w:proofErr w:type="gramEnd"/>
            <w:r w:rsidRPr="00C56B98">
              <w:rPr>
                <w:rFonts w:ascii="Calibri" w:hAnsi="Calibri" w:cs="Calibri"/>
                <w:color w:val="000000"/>
                <w:sz w:val="16"/>
                <w:szCs w:val="16"/>
                <w:lang w:val="en-ZA" w:eastAsia="en-ZA"/>
              </w:rPr>
              <w:t>/Teaching of Individuals with Speech or Language Impairments</w:t>
            </w:r>
          </w:p>
        </w:tc>
      </w:tr>
      <w:tr w:rsidR="00C56B98" w:rsidRPr="00C56B98" w14:paraId="4EE2168A" w14:textId="77777777" w:rsidTr="00C839E3">
        <w:trPr>
          <w:trHeight w:val="204"/>
        </w:trPr>
        <w:tc>
          <w:tcPr>
            <w:tcW w:w="7120" w:type="dxa"/>
            <w:shd w:val="clear" w:color="auto" w:fill="auto"/>
            <w:vAlign w:val="center"/>
            <w:hideMark/>
          </w:tcPr>
          <w:p w14:paraId="0A4D347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071311  Education</w:t>
            </w:r>
            <w:proofErr w:type="gramEnd"/>
            <w:r w:rsidRPr="00C56B98">
              <w:rPr>
                <w:rFonts w:ascii="Calibri" w:hAnsi="Calibri" w:cs="Calibri"/>
                <w:color w:val="000000"/>
                <w:sz w:val="16"/>
                <w:szCs w:val="16"/>
                <w:lang w:val="en-ZA" w:eastAsia="en-ZA"/>
              </w:rPr>
              <w:t>/Teaching of Individuals with Autism</w:t>
            </w:r>
          </w:p>
        </w:tc>
      </w:tr>
      <w:tr w:rsidR="00C56B98" w:rsidRPr="00C56B98" w14:paraId="3398D9BA" w14:textId="77777777" w:rsidTr="00C839E3">
        <w:trPr>
          <w:trHeight w:val="204"/>
        </w:trPr>
        <w:tc>
          <w:tcPr>
            <w:tcW w:w="7120" w:type="dxa"/>
            <w:shd w:val="clear" w:color="auto" w:fill="auto"/>
            <w:vAlign w:val="center"/>
            <w:hideMark/>
          </w:tcPr>
          <w:p w14:paraId="5287822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071399  Special</w:t>
            </w:r>
            <w:proofErr w:type="gramEnd"/>
            <w:r w:rsidRPr="00C56B98">
              <w:rPr>
                <w:rFonts w:ascii="Calibri" w:hAnsi="Calibri" w:cs="Calibri"/>
                <w:color w:val="000000"/>
                <w:sz w:val="16"/>
                <w:szCs w:val="16"/>
                <w:lang w:val="en-ZA" w:eastAsia="en-ZA"/>
              </w:rPr>
              <w:t xml:space="preserve"> Needs Education, Other</w:t>
            </w:r>
          </w:p>
        </w:tc>
      </w:tr>
      <w:tr w:rsidR="00C56B98" w:rsidRPr="00C56B98" w14:paraId="4384671F" w14:textId="77777777" w:rsidTr="00C839E3">
        <w:trPr>
          <w:trHeight w:val="204"/>
        </w:trPr>
        <w:tc>
          <w:tcPr>
            <w:tcW w:w="7120" w:type="dxa"/>
            <w:shd w:val="clear" w:color="auto" w:fill="auto"/>
            <w:vAlign w:val="center"/>
            <w:hideMark/>
          </w:tcPr>
          <w:p w14:paraId="09E579F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0714 Other fields of study in education</w:t>
            </w:r>
          </w:p>
        </w:tc>
      </w:tr>
      <w:tr w:rsidR="00C56B98" w:rsidRPr="00C56B98" w14:paraId="2714844C" w14:textId="77777777" w:rsidTr="00C839E3">
        <w:trPr>
          <w:trHeight w:val="204"/>
        </w:trPr>
        <w:tc>
          <w:tcPr>
            <w:tcW w:w="7120" w:type="dxa"/>
            <w:shd w:val="clear" w:color="auto" w:fill="auto"/>
            <w:vAlign w:val="center"/>
            <w:hideMark/>
          </w:tcPr>
          <w:p w14:paraId="4974F62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071401  Academic</w:t>
            </w:r>
            <w:proofErr w:type="gramEnd"/>
            <w:r w:rsidRPr="00C56B98">
              <w:rPr>
                <w:rFonts w:ascii="Calibri" w:hAnsi="Calibri" w:cs="Calibri"/>
                <w:color w:val="000000"/>
                <w:sz w:val="16"/>
                <w:szCs w:val="16"/>
                <w:lang w:val="en-ZA" w:eastAsia="en-ZA"/>
              </w:rPr>
              <w:t xml:space="preserve"> Literacy</w:t>
            </w:r>
          </w:p>
        </w:tc>
      </w:tr>
      <w:tr w:rsidR="00C56B98" w:rsidRPr="00C56B98" w14:paraId="5AC68EC1" w14:textId="77777777" w:rsidTr="00C839E3">
        <w:trPr>
          <w:trHeight w:val="204"/>
        </w:trPr>
        <w:tc>
          <w:tcPr>
            <w:tcW w:w="7120" w:type="dxa"/>
            <w:shd w:val="clear" w:color="auto" w:fill="auto"/>
            <w:vAlign w:val="center"/>
            <w:hideMark/>
          </w:tcPr>
          <w:p w14:paraId="592425AF"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071402  Community</w:t>
            </w:r>
            <w:proofErr w:type="gramEnd"/>
            <w:r w:rsidRPr="00C56B98">
              <w:rPr>
                <w:rFonts w:ascii="Calibri" w:hAnsi="Calibri" w:cs="Calibri"/>
                <w:color w:val="000000"/>
                <w:sz w:val="16"/>
                <w:szCs w:val="16"/>
                <w:lang w:val="en-ZA" w:eastAsia="en-ZA"/>
              </w:rPr>
              <w:t xml:space="preserve"> and Adult Education and Training</w:t>
            </w:r>
          </w:p>
        </w:tc>
      </w:tr>
      <w:tr w:rsidR="00C56B98" w:rsidRPr="00C56B98" w14:paraId="7A7FDB02" w14:textId="77777777" w:rsidTr="00C839E3">
        <w:trPr>
          <w:trHeight w:val="204"/>
        </w:trPr>
        <w:tc>
          <w:tcPr>
            <w:tcW w:w="7120" w:type="dxa"/>
            <w:shd w:val="clear" w:color="auto" w:fill="auto"/>
            <w:vAlign w:val="center"/>
            <w:hideMark/>
          </w:tcPr>
          <w:p w14:paraId="0E5F5656"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071403  Education</w:t>
            </w:r>
            <w:proofErr w:type="gramEnd"/>
            <w:r w:rsidRPr="00C56B98">
              <w:rPr>
                <w:rFonts w:ascii="Calibri" w:hAnsi="Calibri" w:cs="Calibri"/>
                <w:color w:val="000000"/>
                <w:sz w:val="16"/>
                <w:szCs w:val="16"/>
                <w:lang w:val="en-ZA" w:eastAsia="en-ZA"/>
              </w:rPr>
              <w:t xml:space="preserve"> and Development</w:t>
            </w:r>
          </w:p>
        </w:tc>
      </w:tr>
      <w:tr w:rsidR="00C56B98" w:rsidRPr="00C56B98" w14:paraId="60A1284E" w14:textId="77777777" w:rsidTr="00C839E3">
        <w:trPr>
          <w:trHeight w:val="204"/>
        </w:trPr>
        <w:tc>
          <w:tcPr>
            <w:tcW w:w="7120" w:type="dxa"/>
            <w:shd w:val="clear" w:color="auto" w:fill="auto"/>
            <w:vAlign w:val="center"/>
            <w:hideMark/>
          </w:tcPr>
          <w:p w14:paraId="1601DDA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071404  Education</w:t>
            </w:r>
            <w:proofErr w:type="gramEnd"/>
            <w:r w:rsidRPr="00C56B98">
              <w:rPr>
                <w:rFonts w:ascii="Calibri" w:hAnsi="Calibri" w:cs="Calibri"/>
                <w:color w:val="000000"/>
                <w:sz w:val="16"/>
                <w:szCs w:val="16"/>
                <w:lang w:val="en-ZA" w:eastAsia="en-ZA"/>
              </w:rPr>
              <w:t xml:space="preserve"> and Work</w:t>
            </w:r>
          </w:p>
        </w:tc>
      </w:tr>
      <w:tr w:rsidR="00C56B98" w:rsidRPr="00C56B98" w14:paraId="4D9A7FB1" w14:textId="77777777" w:rsidTr="00C839E3">
        <w:trPr>
          <w:trHeight w:val="204"/>
        </w:trPr>
        <w:tc>
          <w:tcPr>
            <w:tcW w:w="7120" w:type="dxa"/>
            <w:shd w:val="clear" w:color="auto" w:fill="auto"/>
            <w:vAlign w:val="center"/>
            <w:hideMark/>
          </w:tcPr>
          <w:p w14:paraId="219433F8"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071405  Educational</w:t>
            </w:r>
            <w:proofErr w:type="gramEnd"/>
            <w:r w:rsidRPr="00C56B98">
              <w:rPr>
                <w:rFonts w:ascii="Calibri" w:hAnsi="Calibri" w:cs="Calibri"/>
                <w:color w:val="000000"/>
                <w:sz w:val="16"/>
                <w:szCs w:val="16"/>
                <w:lang w:val="en-ZA" w:eastAsia="en-ZA"/>
              </w:rPr>
              <w:t>/Instructional Media Design</w:t>
            </w:r>
          </w:p>
        </w:tc>
      </w:tr>
      <w:tr w:rsidR="00C56B98" w:rsidRPr="00C56B98" w14:paraId="12CD09EE" w14:textId="77777777" w:rsidTr="00C839E3">
        <w:trPr>
          <w:trHeight w:val="204"/>
        </w:trPr>
        <w:tc>
          <w:tcPr>
            <w:tcW w:w="7120" w:type="dxa"/>
            <w:shd w:val="clear" w:color="auto" w:fill="auto"/>
            <w:vAlign w:val="center"/>
            <w:hideMark/>
          </w:tcPr>
          <w:p w14:paraId="3B2197E5"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071406  Environmental</w:t>
            </w:r>
            <w:proofErr w:type="gramEnd"/>
            <w:r w:rsidRPr="00C56B98">
              <w:rPr>
                <w:rFonts w:ascii="Calibri" w:hAnsi="Calibri" w:cs="Calibri"/>
                <w:color w:val="000000"/>
                <w:sz w:val="16"/>
                <w:szCs w:val="16"/>
                <w:lang w:val="en-ZA" w:eastAsia="en-ZA"/>
              </w:rPr>
              <w:t xml:space="preserve"> Education</w:t>
            </w:r>
          </w:p>
        </w:tc>
      </w:tr>
      <w:tr w:rsidR="00C56B98" w:rsidRPr="00C56B98" w14:paraId="0487B379" w14:textId="77777777" w:rsidTr="00C839E3">
        <w:trPr>
          <w:trHeight w:val="204"/>
        </w:trPr>
        <w:tc>
          <w:tcPr>
            <w:tcW w:w="7120" w:type="dxa"/>
            <w:shd w:val="clear" w:color="auto" w:fill="auto"/>
            <w:vAlign w:val="center"/>
            <w:hideMark/>
          </w:tcPr>
          <w:p w14:paraId="5F02ABDA"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071407  Higher</w:t>
            </w:r>
            <w:proofErr w:type="gramEnd"/>
            <w:r w:rsidRPr="00C56B98">
              <w:rPr>
                <w:rFonts w:ascii="Calibri" w:hAnsi="Calibri" w:cs="Calibri"/>
                <w:color w:val="000000"/>
                <w:sz w:val="16"/>
                <w:szCs w:val="16"/>
                <w:lang w:val="en-ZA" w:eastAsia="en-ZA"/>
              </w:rPr>
              <w:t xml:space="preserve"> Education Studies</w:t>
            </w:r>
          </w:p>
        </w:tc>
      </w:tr>
      <w:tr w:rsidR="00C56B98" w:rsidRPr="00C56B98" w14:paraId="54CF326A" w14:textId="77777777" w:rsidTr="00C839E3">
        <w:trPr>
          <w:trHeight w:val="204"/>
        </w:trPr>
        <w:tc>
          <w:tcPr>
            <w:tcW w:w="7120" w:type="dxa"/>
            <w:shd w:val="clear" w:color="auto" w:fill="auto"/>
            <w:vAlign w:val="center"/>
            <w:hideMark/>
          </w:tcPr>
          <w:p w14:paraId="64FCE44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lastRenderedPageBreak/>
              <w:t>071408  HIV</w:t>
            </w:r>
            <w:proofErr w:type="gramEnd"/>
            <w:r w:rsidRPr="00C56B98">
              <w:rPr>
                <w:rFonts w:ascii="Calibri" w:hAnsi="Calibri" w:cs="Calibri"/>
                <w:color w:val="000000"/>
                <w:sz w:val="16"/>
                <w:szCs w:val="16"/>
                <w:lang w:val="en-ZA" w:eastAsia="en-ZA"/>
              </w:rPr>
              <w:t>/AIDS Education</w:t>
            </w:r>
          </w:p>
        </w:tc>
      </w:tr>
      <w:tr w:rsidR="00C56B98" w:rsidRPr="00C56B98" w14:paraId="191E2710" w14:textId="77777777" w:rsidTr="00C839E3">
        <w:trPr>
          <w:trHeight w:val="204"/>
        </w:trPr>
        <w:tc>
          <w:tcPr>
            <w:tcW w:w="7120" w:type="dxa"/>
            <w:shd w:val="clear" w:color="auto" w:fill="auto"/>
            <w:vAlign w:val="center"/>
            <w:hideMark/>
          </w:tcPr>
          <w:p w14:paraId="2BCE018C"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071409  Inclusive</w:t>
            </w:r>
            <w:proofErr w:type="gramEnd"/>
            <w:r w:rsidRPr="00C56B98">
              <w:rPr>
                <w:rFonts w:ascii="Calibri" w:hAnsi="Calibri" w:cs="Calibri"/>
                <w:color w:val="000000"/>
                <w:sz w:val="16"/>
                <w:szCs w:val="16"/>
                <w:lang w:val="en-ZA" w:eastAsia="en-ZA"/>
              </w:rPr>
              <w:t xml:space="preserve"> Education</w:t>
            </w:r>
          </w:p>
        </w:tc>
      </w:tr>
      <w:tr w:rsidR="00C56B98" w:rsidRPr="00C56B98" w14:paraId="41B8FCF1" w14:textId="77777777" w:rsidTr="00C839E3">
        <w:trPr>
          <w:trHeight w:val="204"/>
        </w:trPr>
        <w:tc>
          <w:tcPr>
            <w:tcW w:w="7120" w:type="dxa"/>
            <w:shd w:val="clear" w:color="auto" w:fill="auto"/>
            <w:vAlign w:val="center"/>
            <w:hideMark/>
          </w:tcPr>
          <w:p w14:paraId="34CD4411"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071410  Subject</w:t>
            </w:r>
            <w:proofErr w:type="gramEnd"/>
            <w:r w:rsidRPr="00C56B98">
              <w:rPr>
                <w:rFonts w:ascii="Calibri" w:hAnsi="Calibri" w:cs="Calibri"/>
                <w:color w:val="000000"/>
                <w:sz w:val="16"/>
                <w:szCs w:val="16"/>
                <w:lang w:val="en-ZA" w:eastAsia="en-ZA"/>
              </w:rPr>
              <w:t xml:space="preserve"> Studies in Education</w:t>
            </w:r>
          </w:p>
        </w:tc>
      </w:tr>
      <w:tr w:rsidR="00C56B98" w:rsidRPr="00C56B98" w14:paraId="72A2706F" w14:textId="77777777" w:rsidTr="00C839E3">
        <w:trPr>
          <w:trHeight w:val="204"/>
        </w:trPr>
        <w:tc>
          <w:tcPr>
            <w:tcW w:w="7120" w:type="dxa"/>
            <w:shd w:val="clear" w:color="auto" w:fill="auto"/>
            <w:vAlign w:val="center"/>
            <w:hideMark/>
          </w:tcPr>
          <w:p w14:paraId="70CC8F4D"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071411  Technical</w:t>
            </w:r>
            <w:proofErr w:type="gramEnd"/>
            <w:r w:rsidRPr="00C56B98">
              <w:rPr>
                <w:rFonts w:ascii="Calibri" w:hAnsi="Calibri" w:cs="Calibri"/>
                <w:color w:val="000000"/>
                <w:sz w:val="16"/>
                <w:szCs w:val="16"/>
                <w:lang w:val="en-ZA" w:eastAsia="en-ZA"/>
              </w:rPr>
              <w:t xml:space="preserve"> and Vocational Education and Training Studies</w:t>
            </w:r>
          </w:p>
        </w:tc>
      </w:tr>
      <w:tr w:rsidR="00C56B98" w:rsidRPr="00C56B98" w14:paraId="58A69CBD" w14:textId="77777777" w:rsidTr="00C839E3">
        <w:trPr>
          <w:trHeight w:val="204"/>
        </w:trPr>
        <w:tc>
          <w:tcPr>
            <w:tcW w:w="7120" w:type="dxa"/>
            <w:shd w:val="clear" w:color="auto" w:fill="auto"/>
            <w:vAlign w:val="center"/>
            <w:hideMark/>
          </w:tcPr>
          <w:p w14:paraId="5CC04F14" w14:textId="77777777" w:rsidR="00C56B98" w:rsidRPr="00C56B98" w:rsidRDefault="00C56B98" w:rsidP="00C56B98">
            <w:pPr>
              <w:rPr>
                <w:rFonts w:ascii="Calibri" w:hAnsi="Calibri" w:cs="Calibri"/>
                <w:color w:val="000000"/>
                <w:sz w:val="16"/>
                <w:szCs w:val="16"/>
                <w:lang w:val="en-ZA" w:eastAsia="en-ZA"/>
              </w:rPr>
            </w:pPr>
            <w:proofErr w:type="gramStart"/>
            <w:r w:rsidRPr="00C56B98">
              <w:rPr>
                <w:rFonts w:ascii="Calibri" w:hAnsi="Calibri" w:cs="Calibri"/>
                <w:color w:val="000000"/>
                <w:sz w:val="16"/>
                <w:szCs w:val="16"/>
                <w:lang w:val="en-ZA" w:eastAsia="en-ZA"/>
              </w:rPr>
              <w:t>071499  Other</w:t>
            </w:r>
            <w:proofErr w:type="gramEnd"/>
            <w:r w:rsidRPr="00C56B98">
              <w:rPr>
                <w:rFonts w:ascii="Calibri" w:hAnsi="Calibri" w:cs="Calibri"/>
                <w:color w:val="000000"/>
                <w:sz w:val="16"/>
                <w:szCs w:val="16"/>
                <w:lang w:val="en-ZA" w:eastAsia="en-ZA"/>
              </w:rPr>
              <w:t xml:space="preserve"> fields of study in education, Other</w:t>
            </w:r>
          </w:p>
        </w:tc>
      </w:tr>
      <w:tr w:rsidR="00C56B98" w:rsidRPr="00C56B98" w14:paraId="163D50CE" w14:textId="77777777" w:rsidTr="00C839E3">
        <w:trPr>
          <w:trHeight w:val="204"/>
        </w:trPr>
        <w:tc>
          <w:tcPr>
            <w:tcW w:w="7120" w:type="dxa"/>
            <w:shd w:val="clear" w:color="auto" w:fill="auto"/>
            <w:vAlign w:val="center"/>
            <w:hideMark/>
          </w:tcPr>
          <w:p w14:paraId="0AD7DC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0799 Education, Other</w:t>
            </w:r>
          </w:p>
        </w:tc>
      </w:tr>
      <w:tr w:rsidR="00C56B98" w:rsidRPr="00C56B98" w14:paraId="5B0651A8" w14:textId="77777777" w:rsidTr="00C839E3">
        <w:trPr>
          <w:trHeight w:val="204"/>
        </w:trPr>
        <w:tc>
          <w:tcPr>
            <w:tcW w:w="7120" w:type="dxa"/>
            <w:shd w:val="clear" w:color="auto" w:fill="auto"/>
            <w:vAlign w:val="center"/>
            <w:hideMark/>
          </w:tcPr>
          <w:p w14:paraId="49519D2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0801 Aerospace, Aeronautical and Astronautical Engineering</w:t>
            </w:r>
          </w:p>
        </w:tc>
      </w:tr>
      <w:tr w:rsidR="00C56B98" w:rsidRPr="00C56B98" w14:paraId="2FF2492C" w14:textId="77777777" w:rsidTr="00C839E3">
        <w:trPr>
          <w:trHeight w:val="204"/>
        </w:trPr>
        <w:tc>
          <w:tcPr>
            <w:tcW w:w="7120" w:type="dxa"/>
            <w:shd w:val="clear" w:color="auto" w:fill="auto"/>
            <w:vAlign w:val="center"/>
            <w:hideMark/>
          </w:tcPr>
          <w:p w14:paraId="1C77833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080101 Aerospace, Aeronautical and Astronautical Engineering</w:t>
            </w:r>
          </w:p>
        </w:tc>
      </w:tr>
      <w:tr w:rsidR="00C56B98" w:rsidRPr="00C56B98" w14:paraId="4FF1F086" w14:textId="77777777" w:rsidTr="00C839E3">
        <w:trPr>
          <w:trHeight w:val="204"/>
        </w:trPr>
        <w:tc>
          <w:tcPr>
            <w:tcW w:w="7120" w:type="dxa"/>
            <w:shd w:val="clear" w:color="auto" w:fill="auto"/>
            <w:vAlign w:val="center"/>
            <w:hideMark/>
          </w:tcPr>
          <w:p w14:paraId="7CEDF5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0802 Agricultural/Biological Engineering and </w:t>
            </w:r>
            <w:proofErr w:type="gramStart"/>
            <w:r w:rsidRPr="00C56B98">
              <w:rPr>
                <w:rFonts w:ascii="Calibri" w:hAnsi="Calibri" w:cs="Calibri"/>
                <w:color w:val="000000"/>
                <w:sz w:val="16"/>
                <w:szCs w:val="16"/>
                <w:lang w:val="en-ZA" w:eastAsia="en-ZA"/>
              </w:rPr>
              <w:t>Bio-engineering</w:t>
            </w:r>
            <w:proofErr w:type="gramEnd"/>
          </w:p>
        </w:tc>
      </w:tr>
      <w:tr w:rsidR="00C56B98" w:rsidRPr="00C56B98" w14:paraId="4B827225" w14:textId="77777777" w:rsidTr="00C839E3">
        <w:trPr>
          <w:trHeight w:val="204"/>
        </w:trPr>
        <w:tc>
          <w:tcPr>
            <w:tcW w:w="7120" w:type="dxa"/>
            <w:shd w:val="clear" w:color="auto" w:fill="auto"/>
            <w:vAlign w:val="center"/>
            <w:hideMark/>
          </w:tcPr>
          <w:p w14:paraId="0FA5177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080201 Agricultural/Biological Engineering and </w:t>
            </w:r>
            <w:proofErr w:type="gramStart"/>
            <w:r w:rsidRPr="00C56B98">
              <w:rPr>
                <w:rFonts w:ascii="Calibri" w:hAnsi="Calibri" w:cs="Calibri"/>
                <w:color w:val="000000"/>
                <w:sz w:val="16"/>
                <w:szCs w:val="16"/>
                <w:lang w:val="en-ZA" w:eastAsia="en-ZA"/>
              </w:rPr>
              <w:t>Bio-engineering</w:t>
            </w:r>
            <w:proofErr w:type="gramEnd"/>
          </w:p>
        </w:tc>
      </w:tr>
      <w:tr w:rsidR="00C56B98" w:rsidRPr="00C56B98" w14:paraId="51D84923" w14:textId="77777777" w:rsidTr="00C839E3">
        <w:trPr>
          <w:trHeight w:val="204"/>
        </w:trPr>
        <w:tc>
          <w:tcPr>
            <w:tcW w:w="7120" w:type="dxa"/>
            <w:shd w:val="clear" w:color="auto" w:fill="auto"/>
            <w:vAlign w:val="center"/>
            <w:hideMark/>
          </w:tcPr>
          <w:p w14:paraId="6661D2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0803 Architectural Engineering</w:t>
            </w:r>
          </w:p>
        </w:tc>
      </w:tr>
      <w:tr w:rsidR="00C56B98" w:rsidRPr="00C56B98" w14:paraId="097C50EF" w14:textId="77777777" w:rsidTr="00C839E3">
        <w:trPr>
          <w:trHeight w:val="204"/>
        </w:trPr>
        <w:tc>
          <w:tcPr>
            <w:tcW w:w="7120" w:type="dxa"/>
            <w:shd w:val="clear" w:color="auto" w:fill="auto"/>
            <w:vAlign w:val="center"/>
            <w:hideMark/>
          </w:tcPr>
          <w:p w14:paraId="717AA79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080301 Architectural Engineering</w:t>
            </w:r>
          </w:p>
        </w:tc>
      </w:tr>
      <w:tr w:rsidR="00C56B98" w:rsidRPr="00C56B98" w14:paraId="16A53A8C" w14:textId="77777777" w:rsidTr="00C839E3">
        <w:trPr>
          <w:trHeight w:val="204"/>
        </w:trPr>
        <w:tc>
          <w:tcPr>
            <w:tcW w:w="7120" w:type="dxa"/>
            <w:shd w:val="clear" w:color="auto" w:fill="auto"/>
            <w:vAlign w:val="center"/>
            <w:hideMark/>
          </w:tcPr>
          <w:p w14:paraId="013984B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0804 Biomedical/Medical Engineering</w:t>
            </w:r>
          </w:p>
        </w:tc>
      </w:tr>
      <w:tr w:rsidR="00C56B98" w:rsidRPr="00C56B98" w14:paraId="019F2A6F" w14:textId="77777777" w:rsidTr="00C839E3">
        <w:trPr>
          <w:trHeight w:val="204"/>
        </w:trPr>
        <w:tc>
          <w:tcPr>
            <w:tcW w:w="7120" w:type="dxa"/>
            <w:shd w:val="clear" w:color="auto" w:fill="auto"/>
            <w:vAlign w:val="center"/>
            <w:hideMark/>
          </w:tcPr>
          <w:p w14:paraId="5BC3CD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080401 Biomedical/Medical Engineering</w:t>
            </w:r>
          </w:p>
        </w:tc>
      </w:tr>
      <w:tr w:rsidR="00C56B98" w:rsidRPr="00C56B98" w14:paraId="6E097E08" w14:textId="77777777" w:rsidTr="00C839E3">
        <w:trPr>
          <w:trHeight w:val="204"/>
        </w:trPr>
        <w:tc>
          <w:tcPr>
            <w:tcW w:w="7120" w:type="dxa"/>
            <w:shd w:val="clear" w:color="auto" w:fill="auto"/>
            <w:vAlign w:val="center"/>
            <w:hideMark/>
          </w:tcPr>
          <w:p w14:paraId="522B9B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0805 Ceramic Sciences and Engineering</w:t>
            </w:r>
          </w:p>
        </w:tc>
      </w:tr>
      <w:tr w:rsidR="00C56B98" w:rsidRPr="00C56B98" w14:paraId="70B3620B" w14:textId="77777777" w:rsidTr="00C839E3">
        <w:trPr>
          <w:trHeight w:val="204"/>
        </w:trPr>
        <w:tc>
          <w:tcPr>
            <w:tcW w:w="7120" w:type="dxa"/>
            <w:shd w:val="clear" w:color="auto" w:fill="auto"/>
            <w:vAlign w:val="center"/>
            <w:hideMark/>
          </w:tcPr>
          <w:p w14:paraId="7D34E14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080501 Ceramic Sciences and Engineering</w:t>
            </w:r>
          </w:p>
        </w:tc>
      </w:tr>
      <w:tr w:rsidR="00C56B98" w:rsidRPr="00C56B98" w14:paraId="2265A281" w14:textId="77777777" w:rsidTr="00C839E3">
        <w:trPr>
          <w:trHeight w:val="204"/>
        </w:trPr>
        <w:tc>
          <w:tcPr>
            <w:tcW w:w="7120" w:type="dxa"/>
            <w:shd w:val="clear" w:color="auto" w:fill="auto"/>
            <w:vAlign w:val="center"/>
            <w:hideMark/>
          </w:tcPr>
          <w:p w14:paraId="2CC526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0806 Chemical Engineering</w:t>
            </w:r>
          </w:p>
        </w:tc>
      </w:tr>
      <w:tr w:rsidR="00C56B98" w:rsidRPr="00C56B98" w14:paraId="248B9925" w14:textId="77777777" w:rsidTr="00C839E3">
        <w:trPr>
          <w:trHeight w:val="204"/>
        </w:trPr>
        <w:tc>
          <w:tcPr>
            <w:tcW w:w="7120" w:type="dxa"/>
            <w:shd w:val="clear" w:color="auto" w:fill="auto"/>
            <w:vAlign w:val="center"/>
            <w:hideMark/>
          </w:tcPr>
          <w:p w14:paraId="301805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080601 Chemical Engineering</w:t>
            </w:r>
          </w:p>
        </w:tc>
      </w:tr>
      <w:tr w:rsidR="00C56B98" w:rsidRPr="00C56B98" w14:paraId="0ECB4D97" w14:textId="77777777" w:rsidTr="00C839E3">
        <w:trPr>
          <w:trHeight w:val="204"/>
        </w:trPr>
        <w:tc>
          <w:tcPr>
            <w:tcW w:w="7120" w:type="dxa"/>
            <w:shd w:val="clear" w:color="auto" w:fill="auto"/>
            <w:vAlign w:val="center"/>
            <w:hideMark/>
          </w:tcPr>
          <w:p w14:paraId="1A7ED55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 Civil Engineering</w:t>
            </w:r>
          </w:p>
        </w:tc>
      </w:tr>
      <w:tr w:rsidR="00C56B98" w:rsidRPr="00C56B98" w14:paraId="5D91EB0B" w14:textId="77777777" w:rsidTr="00C839E3">
        <w:trPr>
          <w:trHeight w:val="204"/>
        </w:trPr>
        <w:tc>
          <w:tcPr>
            <w:tcW w:w="7120" w:type="dxa"/>
            <w:shd w:val="clear" w:color="auto" w:fill="auto"/>
            <w:vAlign w:val="center"/>
            <w:hideMark/>
          </w:tcPr>
          <w:p w14:paraId="286C4B4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080701 Civil Engineering, General</w:t>
            </w:r>
          </w:p>
        </w:tc>
      </w:tr>
      <w:tr w:rsidR="00C56B98" w:rsidRPr="00C56B98" w14:paraId="1CB7B0CA" w14:textId="77777777" w:rsidTr="00C839E3">
        <w:trPr>
          <w:trHeight w:val="204"/>
        </w:trPr>
        <w:tc>
          <w:tcPr>
            <w:tcW w:w="7120" w:type="dxa"/>
            <w:shd w:val="clear" w:color="auto" w:fill="auto"/>
            <w:vAlign w:val="center"/>
            <w:hideMark/>
          </w:tcPr>
          <w:p w14:paraId="41F2DA9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080702 Geotechnical Engineering</w:t>
            </w:r>
          </w:p>
        </w:tc>
      </w:tr>
      <w:tr w:rsidR="00C56B98" w:rsidRPr="00C56B98" w14:paraId="5466EA39" w14:textId="77777777" w:rsidTr="00C839E3">
        <w:trPr>
          <w:trHeight w:val="204"/>
        </w:trPr>
        <w:tc>
          <w:tcPr>
            <w:tcW w:w="7120" w:type="dxa"/>
            <w:shd w:val="clear" w:color="auto" w:fill="auto"/>
            <w:vAlign w:val="center"/>
            <w:hideMark/>
          </w:tcPr>
          <w:p w14:paraId="4E05ED2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080703 Structural Engineering</w:t>
            </w:r>
          </w:p>
        </w:tc>
      </w:tr>
      <w:tr w:rsidR="00C56B98" w:rsidRPr="00C56B98" w14:paraId="73888374" w14:textId="77777777" w:rsidTr="00C839E3">
        <w:trPr>
          <w:trHeight w:val="204"/>
        </w:trPr>
        <w:tc>
          <w:tcPr>
            <w:tcW w:w="7120" w:type="dxa"/>
            <w:shd w:val="clear" w:color="auto" w:fill="auto"/>
            <w:vAlign w:val="center"/>
            <w:hideMark/>
          </w:tcPr>
          <w:p w14:paraId="0B34616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080704 Transportation and Highway Engineering</w:t>
            </w:r>
          </w:p>
        </w:tc>
      </w:tr>
      <w:tr w:rsidR="00C56B98" w:rsidRPr="00C56B98" w14:paraId="3022FE58" w14:textId="77777777" w:rsidTr="00C839E3">
        <w:trPr>
          <w:trHeight w:val="204"/>
        </w:trPr>
        <w:tc>
          <w:tcPr>
            <w:tcW w:w="7120" w:type="dxa"/>
            <w:shd w:val="clear" w:color="auto" w:fill="auto"/>
            <w:vAlign w:val="center"/>
            <w:hideMark/>
          </w:tcPr>
          <w:p w14:paraId="5727E2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080705 Water Resources Engineering</w:t>
            </w:r>
          </w:p>
        </w:tc>
      </w:tr>
      <w:tr w:rsidR="00C56B98" w:rsidRPr="00C56B98" w14:paraId="73C5AC11" w14:textId="77777777" w:rsidTr="00C839E3">
        <w:trPr>
          <w:trHeight w:val="204"/>
        </w:trPr>
        <w:tc>
          <w:tcPr>
            <w:tcW w:w="7120" w:type="dxa"/>
            <w:shd w:val="clear" w:color="auto" w:fill="auto"/>
            <w:vAlign w:val="center"/>
            <w:hideMark/>
          </w:tcPr>
          <w:p w14:paraId="49844E8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080799 Civil Engineering, Other</w:t>
            </w:r>
          </w:p>
        </w:tc>
      </w:tr>
      <w:tr w:rsidR="00C56B98" w:rsidRPr="00C56B98" w14:paraId="67A82F32" w14:textId="77777777" w:rsidTr="00C839E3">
        <w:trPr>
          <w:trHeight w:val="204"/>
        </w:trPr>
        <w:tc>
          <w:tcPr>
            <w:tcW w:w="7120" w:type="dxa"/>
            <w:shd w:val="clear" w:color="auto" w:fill="auto"/>
            <w:vAlign w:val="center"/>
            <w:hideMark/>
          </w:tcPr>
          <w:p w14:paraId="0167014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0808 Computer Engineering</w:t>
            </w:r>
          </w:p>
        </w:tc>
      </w:tr>
      <w:tr w:rsidR="00C56B98" w:rsidRPr="00C56B98" w14:paraId="165D75B3" w14:textId="77777777" w:rsidTr="00C839E3">
        <w:trPr>
          <w:trHeight w:val="204"/>
        </w:trPr>
        <w:tc>
          <w:tcPr>
            <w:tcW w:w="7120" w:type="dxa"/>
            <w:shd w:val="clear" w:color="auto" w:fill="auto"/>
            <w:vAlign w:val="center"/>
            <w:hideMark/>
          </w:tcPr>
          <w:p w14:paraId="3A27726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080801 Computer Engineering, General</w:t>
            </w:r>
          </w:p>
        </w:tc>
      </w:tr>
      <w:tr w:rsidR="00C56B98" w:rsidRPr="00C56B98" w14:paraId="30F667F7" w14:textId="77777777" w:rsidTr="00C839E3">
        <w:trPr>
          <w:trHeight w:val="204"/>
        </w:trPr>
        <w:tc>
          <w:tcPr>
            <w:tcW w:w="7120" w:type="dxa"/>
            <w:shd w:val="clear" w:color="auto" w:fill="auto"/>
            <w:vAlign w:val="center"/>
            <w:hideMark/>
          </w:tcPr>
          <w:p w14:paraId="1A790D0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080802 Computer Hardware Engineering</w:t>
            </w:r>
          </w:p>
        </w:tc>
      </w:tr>
      <w:tr w:rsidR="00C56B98" w:rsidRPr="00C56B98" w14:paraId="17C95821" w14:textId="77777777" w:rsidTr="00C839E3">
        <w:trPr>
          <w:trHeight w:val="204"/>
        </w:trPr>
        <w:tc>
          <w:tcPr>
            <w:tcW w:w="7120" w:type="dxa"/>
            <w:shd w:val="clear" w:color="auto" w:fill="auto"/>
            <w:vAlign w:val="center"/>
            <w:hideMark/>
          </w:tcPr>
          <w:p w14:paraId="77FF4A1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080803 Computer Software Engineering</w:t>
            </w:r>
          </w:p>
        </w:tc>
      </w:tr>
      <w:tr w:rsidR="00C56B98" w:rsidRPr="00C56B98" w14:paraId="092DBA41" w14:textId="77777777" w:rsidTr="00C839E3">
        <w:trPr>
          <w:trHeight w:val="204"/>
        </w:trPr>
        <w:tc>
          <w:tcPr>
            <w:tcW w:w="7120" w:type="dxa"/>
            <w:shd w:val="clear" w:color="auto" w:fill="auto"/>
            <w:vAlign w:val="center"/>
            <w:hideMark/>
          </w:tcPr>
          <w:p w14:paraId="224697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080899 Computer Engineering, Other</w:t>
            </w:r>
          </w:p>
        </w:tc>
      </w:tr>
      <w:tr w:rsidR="00C56B98" w:rsidRPr="00C56B98" w14:paraId="01CF36B5" w14:textId="77777777" w:rsidTr="00C839E3">
        <w:trPr>
          <w:trHeight w:val="204"/>
        </w:trPr>
        <w:tc>
          <w:tcPr>
            <w:tcW w:w="7120" w:type="dxa"/>
            <w:shd w:val="clear" w:color="auto" w:fill="auto"/>
            <w:vAlign w:val="center"/>
            <w:hideMark/>
          </w:tcPr>
          <w:p w14:paraId="3A4EF30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0809 Electrical, Electronics and Communications Engineering</w:t>
            </w:r>
          </w:p>
        </w:tc>
      </w:tr>
      <w:tr w:rsidR="00C56B98" w:rsidRPr="00C56B98" w14:paraId="124C37AA" w14:textId="77777777" w:rsidTr="00C839E3">
        <w:trPr>
          <w:trHeight w:val="204"/>
        </w:trPr>
        <w:tc>
          <w:tcPr>
            <w:tcW w:w="7120" w:type="dxa"/>
            <w:shd w:val="clear" w:color="auto" w:fill="auto"/>
            <w:vAlign w:val="center"/>
            <w:hideMark/>
          </w:tcPr>
          <w:p w14:paraId="0572705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080901 Electrical, Electronics and Communications Engineering</w:t>
            </w:r>
          </w:p>
        </w:tc>
      </w:tr>
      <w:tr w:rsidR="00C56B98" w:rsidRPr="00C56B98" w14:paraId="4D5EE3A4" w14:textId="77777777" w:rsidTr="00C839E3">
        <w:trPr>
          <w:trHeight w:val="204"/>
        </w:trPr>
        <w:tc>
          <w:tcPr>
            <w:tcW w:w="7120" w:type="dxa"/>
            <w:shd w:val="clear" w:color="auto" w:fill="auto"/>
            <w:vAlign w:val="center"/>
            <w:hideMark/>
          </w:tcPr>
          <w:p w14:paraId="110023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0810 Engineering Mechanics</w:t>
            </w:r>
          </w:p>
        </w:tc>
      </w:tr>
      <w:tr w:rsidR="00C56B98" w:rsidRPr="00C56B98" w14:paraId="31A86B3F" w14:textId="77777777" w:rsidTr="00C839E3">
        <w:trPr>
          <w:trHeight w:val="204"/>
        </w:trPr>
        <w:tc>
          <w:tcPr>
            <w:tcW w:w="7120" w:type="dxa"/>
            <w:shd w:val="clear" w:color="auto" w:fill="auto"/>
            <w:vAlign w:val="center"/>
            <w:hideMark/>
          </w:tcPr>
          <w:p w14:paraId="4C4FEF9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081001 Engineering Mechanics</w:t>
            </w:r>
          </w:p>
        </w:tc>
      </w:tr>
      <w:tr w:rsidR="00C56B98" w:rsidRPr="00C56B98" w14:paraId="6A9554F2" w14:textId="77777777" w:rsidTr="00C839E3">
        <w:trPr>
          <w:trHeight w:val="204"/>
        </w:trPr>
        <w:tc>
          <w:tcPr>
            <w:tcW w:w="7120" w:type="dxa"/>
            <w:shd w:val="clear" w:color="auto" w:fill="auto"/>
            <w:vAlign w:val="center"/>
            <w:hideMark/>
          </w:tcPr>
          <w:p w14:paraId="25272A7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0811 Engineering Physics</w:t>
            </w:r>
          </w:p>
        </w:tc>
      </w:tr>
      <w:tr w:rsidR="00C56B98" w:rsidRPr="00C56B98" w14:paraId="65D37E42" w14:textId="77777777" w:rsidTr="00C839E3">
        <w:trPr>
          <w:trHeight w:val="204"/>
        </w:trPr>
        <w:tc>
          <w:tcPr>
            <w:tcW w:w="7120" w:type="dxa"/>
            <w:shd w:val="clear" w:color="auto" w:fill="auto"/>
            <w:vAlign w:val="center"/>
            <w:hideMark/>
          </w:tcPr>
          <w:p w14:paraId="7DE8C4D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081101 Engineering Physics</w:t>
            </w:r>
          </w:p>
        </w:tc>
      </w:tr>
      <w:tr w:rsidR="00C56B98" w:rsidRPr="00C56B98" w14:paraId="6FB28B01" w14:textId="77777777" w:rsidTr="00C839E3">
        <w:trPr>
          <w:trHeight w:val="204"/>
        </w:trPr>
        <w:tc>
          <w:tcPr>
            <w:tcW w:w="7120" w:type="dxa"/>
            <w:shd w:val="clear" w:color="auto" w:fill="auto"/>
            <w:vAlign w:val="center"/>
            <w:hideMark/>
          </w:tcPr>
          <w:p w14:paraId="7D9F9F6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0812 Engineering Science</w:t>
            </w:r>
          </w:p>
        </w:tc>
      </w:tr>
      <w:tr w:rsidR="00C56B98" w:rsidRPr="00C56B98" w14:paraId="1842211F" w14:textId="77777777" w:rsidTr="00C839E3">
        <w:trPr>
          <w:trHeight w:val="204"/>
        </w:trPr>
        <w:tc>
          <w:tcPr>
            <w:tcW w:w="7120" w:type="dxa"/>
            <w:shd w:val="clear" w:color="auto" w:fill="auto"/>
            <w:vAlign w:val="center"/>
            <w:hideMark/>
          </w:tcPr>
          <w:p w14:paraId="2F8B90E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081201 Engineering Science</w:t>
            </w:r>
          </w:p>
        </w:tc>
      </w:tr>
      <w:tr w:rsidR="00C56B98" w:rsidRPr="00C56B98" w14:paraId="7FC3B15B" w14:textId="77777777" w:rsidTr="00C839E3">
        <w:trPr>
          <w:trHeight w:val="204"/>
        </w:trPr>
        <w:tc>
          <w:tcPr>
            <w:tcW w:w="7120" w:type="dxa"/>
            <w:shd w:val="clear" w:color="auto" w:fill="auto"/>
            <w:vAlign w:val="center"/>
            <w:hideMark/>
          </w:tcPr>
          <w:p w14:paraId="3BFD4E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0813 Environmental/Environmental Health Engineering</w:t>
            </w:r>
          </w:p>
        </w:tc>
      </w:tr>
      <w:tr w:rsidR="00C56B98" w:rsidRPr="00C56B98" w14:paraId="41296D6F" w14:textId="77777777" w:rsidTr="00C839E3">
        <w:trPr>
          <w:trHeight w:val="204"/>
        </w:trPr>
        <w:tc>
          <w:tcPr>
            <w:tcW w:w="7120" w:type="dxa"/>
            <w:shd w:val="clear" w:color="auto" w:fill="auto"/>
            <w:vAlign w:val="center"/>
            <w:hideMark/>
          </w:tcPr>
          <w:p w14:paraId="1177EF7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081301 Environmental/Environmental Health Engineering</w:t>
            </w:r>
          </w:p>
        </w:tc>
      </w:tr>
      <w:tr w:rsidR="00C56B98" w:rsidRPr="00C56B98" w14:paraId="682AD2AD" w14:textId="77777777" w:rsidTr="00C839E3">
        <w:trPr>
          <w:trHeight w:val="204"/>
        </w:trPr>
        <w:tc>
          <w:tcPr>
            <w:tcW w:w="7120" w:type="dxa"/>
            <w:shd w:val="clear" w:color="auto" w:fill="auto"/>
            <w:vAlign w:val="center"/>
            <w:hideMark/>
          </w:tcPr>
          <w:p w14:paraId="6D581B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0814 Materials Engineering</w:t>
            </w:r>
          </w:p>
        </w:tc>
      </w:tr>
      <w:tr w:rsidR="00C56B98" w:rsidRPr="00C56B98" w14:paraId="51FE96EE" w14:textId="77777777" w:rsidTr="00C839E3">
        <w:trPr>
          <w:trHeight w:val="204"/>
        </w:trPr>
        <w:tc>
          <w:tcPr>
            <w:tcW w:w="7120" w:type="dxa"/>
            <w:shd w:val="clear" w:color="auto" w:fill="auto"/>
            <w:vAlign w:val="center"/>
            <w:hideMark/>
          </w:tcPr>
          <w:p w14:paraId="4DE1296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081401 Materials Engineering</w:t>
            </w:r>
          </w:p>
        </w:tc>
      </w:tr>
      <w:tr w:rsidR="00C56B98" w:rsidRPr="00C56B98" w14:paraId="720B71F3" w14:textId="77777777" w:rsidTr="00C839E3">
        <w:trPr>
          <w:trHeight w:val="204"/>
        </w:trPr>
        <w:tc>
          <w:tcPr>
            <w:tcW w:w="7120" w:type="dxa"/>
            <w:shd w:val="clear" w:color="auto" w:fill="auto"/>
            <w:vAlign w:val="center"/>
            <w:hideMark/>
          </w:tcPr>
          <w:p w14:paraId="2EF116F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0815 Mechanical and Mechatronic Engineering</w:t>
            </w:r>
          </w:p>
        </w:tc>
      </w:tr>
      <w:tr w:rsidR="00C56B98" w:rsidRPr="00C56B98" w14:paraId="1A6BE725" w14:textId="77777777" w:rsidTr="00C839E3">
        <w:trPr>
          <w:trHeight w:val="204"/>
        </w:trPr>
        <w:tc>
          <w:tcPr>
            <w:tcW w:w="7120" w:type="dxa"/>
            <w:shd w:val="clear" w:color="auto" w:fill="auto"/>
            <w:vAlign w:val="center"/>
            <w:hideMark/>
          </w:tcPr>
          <w:p w14:paraId="3C1F5E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081501 Mechanical Engineering</w:t>
            </w:r>
          </w:p>
        </w:tc>
      </w:tr>
      <w:tr w:rsidR="00C56B98" w:rsidRPr="00C56B98" w14:paraId="6A082E5B" w14:textId="77777777" w:rsidTr="00C839E3">
        <w:trPr>
          <w:trHeight w:val="204"/>
        </w:trPr>
        <w:tc>
          <w:tcPr>
            <w:tcW w:w="7120" w:type="dxa"/>
            <w:shd w:val="clear" w:color="auto" w:fill="auto"/>
            <w:vAlign w:val="center"/>
            <w:hideMark/>
          </w:tcPr>
          <w:p w14:paraId="388F3C4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081502 Mechatronic Engineering</w:t>
            </w:r>
          </w:p>
        </w:tc>
      </w:tr>
      <w:tr w:rsidR="00C56B98" w:rsidRPr="00C56B98" w14:paraId="027266DF" w14:textId="77777777" w:rsidTr="00C839E3">
        <w:trPr>
          <w:trHeight w:val="204"/>
        </w:trPr>
        <w:tc>
          <w:tcPr>
            <w:tcW w:w="7120" w:type="dxa"/>
            <w:shd w:val="clear" w:color="auto" w:fill="auto"/>
            <w:vAlign w:val="center"/>
            <w:hideMark/>
          </w:tcPr>
          <w:p w14:paraId="56E74C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081599 Mechanical and Mechatronic Engineering, Other</w:t>
            </w:r>
          </w:p>
        </w:tc>
      </w:tr>
      <w:tr w:rsidR="00C56B98" w:rsidRPr="00C56B98" w14:paraId="4F465FA5" w14:textId="77777777" w:rsidTr="00C839E3">
        <w:trPr>
          <w:trHeight w:val="204"/>
        </w:trPr>
        <w:tc>
          <w:tcPr>
            <w:tcW w:w="7120" w:type="dxa"/>
            <w:shd w:val="clear" w:color="auto" w:fill="auto"/>
            <w:vAlign w:val="center"/>
            <w:hideMark/>
          </w:tcPr>
          <w:p w14:paraId="79E131F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0816 Metallurgical Engineering</w:t>
            </w:r>
          </w:p>
        </w:tc>
      </w:tr>
      <w:tr w:rsidR="00C56B98" w:rsidRPr="00C56B98" w14:paraId="1D911925" w14:textId="77777777" w:rsidTr="00C839E3">
        <w:trPr>
          <w:trHeight w:val="204"/>
        </w:trPr>
        <w:tc>
          <w:tcPr>
            <w:tcW w:w="7120" w:type="dxa"/>
            <w:shd w:val="clear" w:color="auto" w:fill="auto"/>
            <w:vAlign w:val="center"/>
            <w:hideMark/>
          </w:tcPr>
          <w:p w14:paraId="59D00D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081601 Metallurgical Engineering</w:t>
            </w:r>
          </w:p>
        </w:tc>
      </w:tr>
      <w:tr w:rsidR="00C56B98" w:rsidRPr="00C56B98" w14:paraId="23213326" w14:textId="77777777" w:rsidTr="00C839E3">
        <w:trPr>
          <w:trHeight w:val="204"/>
        </w:trPr>
        <w:tc>
          <w:tcPr>
            <w:tcW w:w="7120" w:type="dxa"/>
            <w:shd w:val="clear" w:color="auto" w:fill="auto"/>
            <w:vAlign w:val="center"/>
            <w:hideMark/>
          </w:tcPr>
          <w:p w14:paraId="627E52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0817 Mining and Mineral Engineering</w:t>
            </w:r>
          </w:p>
        </w:tc>
      </w:tr>
      <w:tr w:rsidR="00C56B98" w:rsidRPr="00C56B98" w14:paraId="53BDF253" w14:textId="77777777" w:rsidTr="00C839E3">
        <w:trPr>
          <w:trHeight w:val="204"/>
        </w:trPr>
        <w:tc>
          <w:tcPr>
            <w:tcW w:w="7120" w:type="dxa"/>
            <w:shd w:val="clear" w:color="auto" w:fill="auto"/>
            <w:vAlign w:val="center"/>
            <w:hideMark/>
          </w:tcPr>
          <w:p w14:paraId="4BB4020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081701 Mining and Mineral Engineering</w:t>
            </w:r>
          </w:p>
        </w:tc>
      </w:tr>
      <w:tr w:rsidR="00C56B98" w:rsidRPr="00C56B98" w14:paraId="3D13F3CF" w14:textId="77777777" w:rsidTr="00C839E3">
        <w:trPr>
          <w:trHeight w:val="204"/>
        </w:trPr>
        <w:tc>
          <w:tcPr>
            <w:tcW w:w="7120" w:type="dxa"/>
            <w:shd w:val="clear" w:color="auto" w:fill="auto"/>
            <w:vAlign w:val="center"/>
            <w:hideMark/>
          </w:tcPr>
          <w:p w14:paraId="39062D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0818 Naval Architecture and Marine Engineering</w:t>
            </w:r>
          </w:p>
        </w:tc>
      </w:tr>
      <w:tr w:rsidR="00C56B98" w:rsidRPr="00C56B98" w14:paraId="793A5E87" w14:textId="77777777" w:rsidTr="00C839E3">
        <w:trPr>
          <w:trHeight w:val="204"/>
        </w:trPr>
        <w:tc>
          <w:tcPr>
            <w:tcW w:w="7120" w:type="dxa"/>
            <w:shd w:val="clear" w:color="auto" w:fill="auto"/>
            <w:vAlign w:val="center"/>
            <w:hideMark/>
          </w:tcPr>
          <w:p w14:paraId="417D267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081801 Naval Architecture and Marine Engineering</w:t>
            </w:r>
          </w:p>
        </w:tc>
      </w:tr>
      <w:tr w:rsidR="00C56B98" w:rsidRPr="00C56B98" w14:paraId="495EAB16" w14:textId="77777777" w:rsidTr="00C839E3">
        <w:trPr>
          <w:trHeight w:val="204"/>
        </w:trPr>
        <w:tc>
          <w:tcPr>
            <w:tcW w:w="7120" w:type="dxa"/>
            <w:shd w:val="clear" w:color="auto" w:fill="auto"/>
            <w:vAlign w:val="center"/>
            <w:hideMark/>
          </w:tcPr>
          <w:p w14:paraId="4F4948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0819 Nuclear Engineering</w:t>
            </w:r>
          </w:p>
        </w:tc>
      </w:tr>
      <w:tr w:rsidR="00C56B98" w:rsidRPr="00C56B98" w14:paraId="6B9F7F97" w14:textId="77777777" w:rsidTr="00C839E3">
        <w:trPr>
          <w:trHeight w:val="204"/>
        </w:trPr>
        <w:tc>
          <w:tcPr>
            <w:tcW w:w="7120" w:type="dxa"/>
            <w:shd w:val="clear" w:color="auto" w:fill="auto"/>
            <w:vAlign w:val="center"/>
            <w:hideMark/>
          </w:tcPr>
          <w:p w14:paraId="4FD64EF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081901 Nuclear Engineering</w:t>
            </w:r>
          </w:p>
        </w:tc>
      </w:tr>
      <w:tr w:rsidR="00C56B98" w:rsidRPr="00C56B98" w14:paraId="3FF04722" w14:textId="77777777" w:rsidTr="00C839E3">
        <w:trPr>
          <w:trHeight w:val="204"/>
        </w:trPr>
        <w:tc>
          <w:tcPr>
            <w:tcW w:w="7120" w:type="dxa"/>
            <w:shd w:val="clear" w:color="auto" w:fill="auto"/>
            <w:vAlign w:val="center"/>
            <w:hideMark/>
          </w:tcPr>
          <w:p w14:paraId="60EEB05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0820 Ocean Engineering</w:t>
            </w:r>
          </w:p>
        </w:tc>
      </w:tr>
      <w:tr w:rsidR="00C56B98" w:rsidRPr="00C56B98" w14:paraId="2CF96291" w14:textId="77777777" w:rsidTr="00C839E3">
        <w:trPr>
          <w:trHeight w:val="204"/>
        </w:trPr>
        <w:tc>
          <w:tcPr>
            <w:tcW w:w="7120" w:type="dxa"/>
            <w:shd w:val="clear" w:color="auto" w:fill="auto"/>
            <w:vAlign w:val="center"/>
            <w:hideMark/>
          </w:tcPr>
          <w:p w14:paraId="7FE5C6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082001 Ocean Engineering</w:t>
            </w:r>
          </w:p>
        </w:tc>
      </w:tr>
      <w:tr w:rsidR="00C56B98" w:rsidRPr="00C56B98" w14:paraId="22889E5F" w14:textId="77777777" w:rsidTr="00C839E3">
        <w:trPr>
          <w:trHeight w:val="204"/>
        </w:trPr>
        <w:tc>
          <w:tcPr>
            <w:tcW w:w="7120" w:type="dxa"/>
            <w:shd w:val="clear" w:color="auto" w:fill="auto"/>
            <w:vAlign w:val="center"/>
            <w:hideMark/>
          </w:tcPr>
          <w:p w14:paraId="764725F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0821 Petroleum Engineering</w:t>
            </w:r>
          </w:p>
        </w:tc>
      </w:tr>
      <w:tr w:rsidR="00C56B98" w:rsidRPr="00C56B98" w14:paraId="50B88D10" w14:textId="77777777" w:rsidTr="00C839E3">
        <w:trPr>
          <w:trHeight w:val="204"/>
        </w:trPr>
        <w:tc>
          <w:tcPr>
            <w:tcW w:w="7120" w:type="dxa"/>
            <w:shd w:val="clear" w:color="auto" w:fill="auto"/>
            <w:vAlign w:val="center"/>
            <w:hideMark/>
          </w:tcPr>
          <w:p w14:paraId="6E305E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082101 Petroleum Engineering</w:t>
            </w:r>
          </w:p>
        </w:tc>
      </w:tr>
      <w:tr w:rsidR="00C56B98" w:rsidRPr="00C56B98" w14:paraId="079EE99E" w14:textId="77777777" w:rsidTr="00C839E3">
        <w:trPr>
          <w:trHeight w:val="204"/>
        </w:trPr>
        <w:tc>
          <w:tcPr>
            <w:tcW w:w="7120" w:type="dxa"/>
            <w:shd w:val="clear" w:color="auto" w:fill="auto"/>
            <w:vAlign w:val="center"/>
            <w:hideMark/>
          </w:tcPr>
          <w:p w14:paraId="53087C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0822 Systems Engineering</w:t>
            </w:r>
          </w:p>
        </w:tc>
      </w:tr>
      <w:tr w:rsidR="00C56B98" w:rsidRPr="00C56B98" w14:paraId="04BF5969" w14:textId="77777777" w:rsidTr="00C839E3">
        <w:trPr>
          <w:trHeight w:val="204"/>
        </w:trPr>
        <w:tc>
          <w:tcPr>
            <w:tcW w:w="7120" w:type="dxa"/>
            <w:shd w:val="clear" w:color="auto" w:fill="auto"/>
            <w:vAlign w:val="center"/>
            <w:hideMark/>
          </w:tcPr>
          <w:p w14:paraId="7675154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082201 Systems Engineering</w:t>
            </w:r>
          </w:p>
        </w:tc>
      </w:tr>
      <w:tr w:rsidR="00C56B98" w:rsidRPr="00C56B98" w14:paraId="1215E2C0" w14:textId="77777777" w:rsidTr="00C839E3">
        <w:trPr>
          <w:trHeight w:val="204"/>
        </w:trPr>
        <w:tc>
          <w:tcPr>
            <w:tcW w:w="7120" w:type="dxa"/>
            <w:shd w:val="clear" w:color="auto" w:fill="auto"/>
            <w:vAlign w:val="center"/>
            <w:hideMark/>
          </w:tcPr>
          <w:p w14:paraId="3BD5BF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0823 Textile Sciences and Engineering</w:t>
            </w:r>
          </w:p>
        </w:tc>
      </w:tr>
      <w:tr w:rsidR="00C56B98" w:rsidRPr="00C56B98" w14:paraId="188CBC1C" w14:textId="77777777" w:rsidTr="00C839E3">
        <w:trPr>
          <w:trHeight w:val="204"/>
        </w:trPr>
        <w:tc>
          <w:tcPr>
            <w:tcW w:w="7120" w:type="dxa"/>
            <w:shd w:val="clear" w:color="auto" w:fill="auto"/>
            <w:vAlign w:val="center"/>
            <w:hideMark/>
          </w:tcPr>
          <w:p w14:paraId="6CA888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082301 Textile Sciences and Engineering</w:t>
            </w:r>
          </w:p>
        </w:tc>
      </w:tr>
      <w:tr w:rsidR="00C56B98" w:rsidRPr="00C56B98" w14:paraId="64F6EEF0" w14:textId="77777777" w:rsidTr="00C839E3">
        <w:trPr>
          <w:trHeight w:val="204"/>
        </w:trPr>
        <w:tc>
          <w:tcPr>
            <w:tcW w:w="7120" w:type="dxa"/>
            <w:shd w:val="clear" w:color="auto" w:fill="auto"/>
            <w:vAlign w:val="center"/>
            <w:hideMark/>
          </w:tcPr>
          <w:p w14:paraId="6A193AF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0824 Materials Science</w:t>
            </w:r>
          </w:p>
        </w:tc>
      </w:tr>
      <w:tr w:rsidR="00C56B98" w:rsidRPr="00C56B98" w14:paraId="643DBCFC" w14:textId="77777777" w:rsidTr="00C839E3">
        <w:trPr>
          <w:trHeight w:val="204"/>
        </w:trPr>
        <w:tc>
          <w:tcPr>
            <w:tcW w:w="7120" w:type="dxa"/>
            <w:shd w:val="clear" w:color="auto" w:fill="auto"/>
            <w:vAlign w:val="center"/>
            <w:hideMark/>
          </w:tcPr>
          <w:p w14:paraId="703960A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082401 Materials Science</w:t>
            </w:r>
          </w:p>
        </w:tc>
      </w:tr>
      <w:tr w:rsidR="00C56B98" w:rsidRPr="00C56B98" w14:paraId="0D813C16" w14:textId="77777777" w:rsidTr="00C839E3">
        <w:trPr>
          <w:trHeight w:val="204"/>
        </w:trPr>
        <w:tc>
          <w:tcPr>
            <w:tcW w:w="7120" w:type="dxa"/>
            <w:shd w:val="clear" w:color="auto" w:fill="auto"/>
            <w:vAlign w:val="center"/>
            <w:hideMark/>
          </w:tcPr>
          <w:p w14:paraId="2F87F2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0825 Polymer/Plastics Engineering</w:t>
            </w:r>
          </w:p>
        </w:tc>
      </w:tr>
      <w:tr w:rsidR="00C56B98" w:rsidRPr="00C56B98" w14:paraId="18EB3C7E" w14:textId="77777777" w:rsidTr="00C839E3">
        <w:trPr>
          <w:trHeight w:val="204"/>
        </w:trPr>
        <w:tc>
          <w:tcPr>
            <w:tcW w:w="7120" w:type="dxa"/>
            <w:shd w:val="clear" w:color="auto" w:fill="auto"/>
            <w:vAlign w:val="center"/>
            <w:hideMark/>
          </w:tcPr>
          <w:p w14:paraId="31EAD4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082501 Polymer/Plastics Engineering</w:t>
            </w:r>
          </w:p>
        </w:tc>
      </w:tr>
      <w:tr w:rsidR="00C56B98" w:rsidRPr="00C56B98" w14:paraId="24FF2DAF" w14:textId="77777777" w:rsidTr="00C839E3">
        <w:trPr>
          <w:trHeight w:val="204"/>
        </w:trPr>
        <w:tc>
          <w:tcPr>
            <w:tcW w:w="7120" w:type="dxa"/>
            <w:shd w:val="clear" w:color="auto" w:fill="auto"/>
            <w:vAlign w:val="center"/>
            <w:hideMark/>
          </w:tcPr>
          <w:p w14:paraId="137C5C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0826 Construction Engineering</w:t>
            </w:r>
          </w:p>
        </w:tc>
      </w:tr>
      <w:tr w:rsidR="00C56B98" w:rsidRPr="00C56B98" w14:paraId="457255AF" w14:textId="77777777" w:rsidTr="00C839E3">
        <w:trPr>
          <w:trHeight w:val="204"/>
        </w:trPr>
        <w:tc>
          <w:tcPr>
            <w:tcW w:w="7120" w:type="dxa"/>
            <w:shd w:val="clear" w:color="auto" w:fill="auto"/>
            <w:vAlign w:val="center"/>
            <w:hideMark/>
          </w:tcPr>
          <w:p w14:paraId="6C8856A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082601 Construction Engineering</w:t>
            </w:r>
          </w:p>
        </w:tc>
      </w:tr>
      <w:tr w:rsidR="00C56B98" w:rsidRPr="00C56B98" w14:paraId="20754EDF" w14:textId="77777777" w:rsidTr="00C839E3">
        <w:trPr>
          <w:trHeight w:val="204"/>
        </w:trPr>
        <w:tc>
          <w:tcPr>
            <w:tcW w:w="7120" w:type="dxa"/>
            <w:shd w:val="clear" w:color="auto" w:fill="auto"/>
            <w:vAlign w:val="center"/>
            <w:hideMark/>
          </w:tcPr>
          <w:p w14:paraId="4E4DF9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0827 Forest Engineering</w:t>
            </w:r>
          </w:p>
        </w:tc>
      </w:tr>
      <w:tr w:rsidR="00C56B98" w:rsidRPr="00C56B98" w14:paraId="1D7A6046" w14:textId="77777777" w:rsidTr="00C839E3">
        <w:trPr>
          <w:trHeight w:val="204"/>
        </w:trPr>
        <w:tc>
          <w:tcPr>
            <w:tcW w:w="7120" w:type="dxa"/>
            <w:shd w:val="clear" w:color="auto" w:fill="auto"/>
            <w:vAlign w:val="center"/>
            <w:hideMark/>
          </w:tcPr>
          <w:p w14:paraId="4F5F7E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082701 Forest Engineering</w:t>
            </w:r>
          </w:p>
        </w:tc>
      </w:tr>
      <w:tr w:rsidR="00C56B98" w:rsidRPr="00C56B98" w14:paraId="01D3E468" w14:textId="77777777" w:rsidTr="00C839E3">
        <w:trPr>
          <w:trHeight w:val="204"/>
        </w:trPr>
        <w:tc>
          <w:tcPr>
            <w:tcW w:w="7120" w:type="dxa"/>
            <w:shd w:val="clear" w:color="auto" w:fill="auto"/>
            <w:vAlign w:val="center"/>
            <w:hideMark/>
          </w:tcPr>
          <w:p w14:paraId="7ACC11C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0828 Industrial Engineering</w:t>
            </w:r>
          </w:p>
        </w:tc>
      </w:tr>
      <w:tr w:rsidR="00C56B98" w:rsidRPr="00C56B98" w14:paraId="2030524F" w14:textId="77777777" w:rsidTr="00C839E3">
        <w:trPr>
          <w:trHeight w:val="204"/>
        </w:trPr>
        <w:tc>
          <w:tcPr>
            <w:tcW w:w="7120" w:type="dxa"/>
            <w:shd w:val="clear" w:color="auto" w:fill="auto"/>
            <w:vAlign w:val="center"/>
            <w:hideMark/>
          </w:tcPr>
          <w:p w14:paraId="38EE11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082801 Industrial Engineering</w:t>
            </w:r>
          </w:p>
        </w:tc>
      </w:tr>
      <w:tr w:rsidR="00C56B98" w:rsidRPr="00C56B98" w14:paraId="3D38375E" w14:textId="77777777" w:rsidTr="00C839E3">
        <w:trPr>
          <w:trHeight w:val="204"/>
        </w:trPr>
        <w:tc>
          <w:tcPr>
            <w:tcW w:w="7120" w:type="dxa"/>
            <w:shd w:val="clear" w:color="auto" w:fill="auto"/>
            <w:vAlign w:val="center"/>
            <w:hideMark/>
          </w:tcPr>
          <w:p w14:paraId="78D2775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0829 Manufacturing Engineering</w:t>
            </w:r>
          </w:p>
        </w:tc>
      </w:tr>
      <w:tr w:rsidR="00C56B98" w:rsidRPr="00C56B98" w14:paraId="0BF4D773" w14:textId="77777777" w:rsidTr="00C839E3">
        <w:trPr>
          <w:trHeight w:val="204"/>
        </w:trPr>
        <w:tc>
          <w:tcPr>
            <w:tcW w:w="7120" w:type="dxa"/>
            <w:shd w:val="clear" w:color="auto" w:fill="auto"/>
            <w:vAlign w:val="center"/>
            <w:hideMark/>
          </w:tcPr>
          <w:p w14:paraId="30B0DC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082901 Manufacturing Engineering</w:t>
            </w:r>
          </w:p>
        </w:tc>
      </w:tr>
      <w:tr w:rsidR="00C56B98" w:rsidRPr="00C56B98" w14:paraId="781FD1FC" w14:textId="77777777" w:rsidTr="00C839E3">
        <w:trPr>
          <w:trHeight w:val="204"/>
        </w:trPr>
        <w:tc>
          <w:tcPr>
            <w:tcW w:w="7120" w:type="dxa"/>
            <w:shd w:val="clear" w:color="auto" w:fill="auto"/>
            <w:vAlign w:val="center"/>
            <w:hideMark/>
          </w:tcPr>
          <w:p w14:paraId="4AFA1C6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0830 Operations Research</w:t>
            </w:r>
          </w:p>
        </w:tc>
      </w:tr>
      <w:tr w:rsidR="00C56B98" w:rsidRPr="00C56B98" w14:paraId="42C90804" w14:textId="77777777" w:rsidTr="00C839E3">
        <w:trPr>
          <w:trHeight w:val="204"/>
        </w:trPr>
        <w:tc>
          <w:tcPr>
            <w:tcW w:w="7120" w:type="dxa"/>
            <w:shd w:val="clear" w:color="auto" w:fill="auto"/>
            <w:vAlign w:val="center"/>
            <w:hideMark/>
          </w:tcPr>
          <w:p w14:paraId="77C7B0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083001 Operations Research</w:t>
            </w:r>
          </w:p>
        </w:tc>
      </w:tr>
      <w:tr w:rsidR="00C56B98" w:rsidRPr="00C56B98" w14:paraId="3E81B84D" w14:textId="77777777" w:rsidTr="00C839E3">
        <w:trPr>
          <w:trHeight w:val="204"/>
        </w:trPr>
        <w:tc>
          <w:tcPr>
            <w:tcW w:w="7120" w:type="dxa"/>
            <w:shd w:val="clear" w:color="auto" w:fill="auto"/>
            <w:vAlign w:val="center"/>
            <w:hideMark/>
          </w:tcPr>
          <w:p w14:paraId="35454C0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0831 Surveying Engineering</w:t>
            </w:r>
          </w:p>
        </w:tc>
      </w:tr>
      <w:tr w:rsidR="00C56B98" w:rsidRPr="00C56B98" w14:paraId="31DBB2B4" w14:textId="77777777" w:rsidTr="00C839E3">
        <w:trPr>
          <w:trHeight w:val="204"/>
        </w:trPr>
        <w:tc>
          <w:tcPr>
            <w:tcW w:w="7120" w:type="dxa"/>
            <w:shd w:val="clear" w:color="auto" w:fill="auto"/>
            <w:vAlign w:val="center"/>
            <w:hideMark/>
          </w:tcPr>
          <w:p w14:paraId="118838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083101 Surveying Engineering</w:t>
            </w:r>
          </w:p>
        </w:tc>
      </w:tr>
      <w:tr w:rsidR="00C56B98" w:rsidRPr="00C56B98" w14:paraId="04193C87" w14:textId="77777777" w:rsidTr="00C839E3">
        <w:trPr>
          <w:trHeight w:val="204"/>
        </w:trPr>
        <w:tc>
          <w:tcPr>
            <w:tcW w:w="7120" w:type="dxa"/>
            <w:shd w:val="clear" w:color="auto" w:fill="auto"/>
            <w:vAlign w:val="center"/>
            <w:hideMark/>
          </w:tcPr>
          <w:p w14:paraId="546364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0832 Geological/Geophysical Engineering</w:t>
            </w:r>
          </w:p>
        </w:tc>
      </w:tr>
      <w:tr w:rsidR="00C56B98" w:rsidRPr="00C56B98" w14:paraId="77CF033E" w14:textId="77777777" w:rsidTr="00C839E3">
        <w:trPr>
          <w:trHeight w:val="204"/>
        </w:trPr>
        <w:tc>
          <w:tcPr>
            <w:tcW w:w="7120" w:type="dxa"/>
            <w:shd w:val="clear" w:color="auto" w:fill="auto"/>
            <w:vAlign w:val="center"/>
            <w:hideMark/>
          </w:tcPr>
          <w:p w14:paraId="5733C3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083201 Geological/Geophysical Engineering</w:t>
            </w:r>
          </w:p>
        </w:tc>
      </w:tr>
      <w:tr w:rsidR="00C56B98" w:rsidRPr="00C56B98" w14:paraId="63827F63" w14:textId="77777777" w:rsidTr="00C839E3">
        <w:trPr>
          <w:trHeight w:val="204"/>
        </w:trPr>
        <w:tc>
          <w:tcPr>
            <w:tcW w:w="7120" w:type="dxa"/>
            <w:shd w:val="clear" w:color="auto" w:fill="auto"/>
            <w:vAlign w:val="center"/>
            <w:hideMark/>
          </w:tcPr>
          <w:p w14:paraId="5BBC57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0899 Engineering, Other</w:t>
            </w:r>
          </w:p>
        </w:tc>
      </w:tr>
      <w:tr w:rsidR="00C56B98" w:rsidRPr="00C56B98" w14:paraId="4C6F835C" w14:textId="77777777" w:rsidTr="00C839E3">
        <w:trPr>
          <w:trHeight w:val="204"/>
        </w:trPr>
        <w:tc>
          <w:tcPr>
            <w:tcW w:w="7120" w:type="dxa"/>
            <w:shd w:val="clear" w:color="auto" w:fill="auto"/>
            <w:vAlign w:val="center"/>
            <w:hideMark/>
          </w:tcPr>
          <w:p w14:paraId="205DE03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0901 Chiropractic</w:t>
            </w:r>
          </w:p>
        </w:tc>
      </w:tr>
      <w:tr w:rsidR="00C56B98" w:rsidRPr="00C56B98" w14:paraId="7AD95DEA" w14:textId="77777777" w:rsidTr="00C839E3">
        <w:trPr>
          <w:trHeight w:val="204"/>
        </w:trPr>
        <w:tc>
          <w:tcPr>
            <w:tcW w:w="7120" w:type="dxa"/>
            <w:shd w:val="clear" w:color="auto" w:fill="auto"/>
            <w:vAlign w:val="center"/>
            <w:hideMark/>
          </w:tcPr>
          <w:p w14:paraId="6D0F31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090101 Chiropractic</w:t>
            </w:r>
          </w:p>
        </w:tc>
      </w:tr>
      <w:tr w:rsidR="00C56B98" w:rsidRPr="00C56B98" w14:paraId="708F0DE9" w14:textId="77777777" w:rsidTr="00C839E3">
        <w:trPr>
          <w:trHeight w:val="204"/>
        </w:trPr>
        <w:tc>
          <w:tcPr>
            <w:tcW w:w="7120" w:type="dxa"/>
            <w:shd w:val="clear" w:color="auto" w:fill="auto"/>
            <w:vAlign w:val="center"/>
            <w:hideMark/>
          </w:tcPr>
          <w:p w14:paraId="7FF4E2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 Communications Disorders Sciences and Services</w:t>
            </w:r>
          </w:p>
        </w:tc>
      </w:tr>
      <w:tr w:rsidR="00C56B98" w:rsidRPr="00C56B98" w14:paraId="483B8D94" w14:textId="77777777" w:rsidTr="00C839E3">
        <w:trPr>
          <w:trHeight w:val="204"/>
        </w:trPr>
        <w:tc>
          <w:tcPr>
            <w:tcW w:w="7120" w:type="dxa"/>
            <w:shd w:val="clear" w:color="auto" w:fill="auto"/>
            <w:vAlign w:val="center"/>
            <w:hideMark/>
          </w:tcPr>
          <w:p w14:paraId="3B15A3D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090201 Communication Disorders, General</w:t>
            </w:r>
          </w:p>
        </w:tc>
      </w:tr>
      <w:tr w:rsidR="00C56B98" w:rsidRPr="00C56B98" w14:paraId="0BBC60BC" w14:textId="77777777" w:rsidTr="00C839E3">
        <w:trPr>
          <w:trHeight w:val="204"/>
        </w:trPr>
        <w:tc>
          <w:tcPr>
            <w:tcW w:w="7120" w:type="dxa"/>
            <w:shd w:val="clear" w:color="auto" w:fill="auto"/>
            <w:vAlign w:val="center"/>
            <w:hideMark/>
          </w:tcPr>
          <w:p w14:paraId="2FB3472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090202 Audiology and Hearing Sciences</w:t>
            </w:r>
          </w:p>
        </w:tc>
      </w:tr>
      <w:tr w:rsidR="00C56B98" w:rsidRPr="00C56B98" w14:paraId="71D6D844" w14:textId="77777777" w:rsidTr="00C839E3">
        <w:trPr>
          <w:trHeight w:val="204"/>
        </w:trPr>
        <w:tc>
          <w:tcPr>
            <w:tcW w:w="7120" w:type="dxa"/>
            <w:shd w:val="clear" w:color="auto" w:fill="auto"/>
            <w:vAlign w:val="center"/>
            <w:hideMark/>
          </w:tcPr>
          <w:p w14:paraId="54D7B2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090203 Speech-Language Pathology</w:t>
            </w:r>
          </w:p>
        </w:tc>
      </w:tr>
      <w:tr w:rsidR="00C56B98" w:rsidRPr="00C56B98" w14:paraId="08DB5584" w14:textId="77777777" w:rsidTr="00C839E3">
        <w:trPr>
          <w:trHeight w:val="204"/>
        </w:trPr>
        <w:tc>
          <w:tcPr>
            <w:tcW w:w="7120" w:type="dxa"/>
            <w:shd w:val="clear" w:color="auto" w:fill="auto"/>
            <w:vAlign w:val="center"/>
            <w:hideMark/>
          </w:tcPr>
          <w:p w14:paraId="5A339B5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090204 Audiology and Speech-Language Pathology</w:t>
            </w:r>
          </w:p>
        </w:tc>
      </w:tr>
      <w:tr w:rsidR="00C56B98" w:rsidRPr="00C56B98" w14:paraId="13F4E737" w14:textId="77777777" w:rsidTr="00C839E3">
        <w:trPr>
          <w:trHeight w:val="204"/>
        </w:trPr>
        <w:tc>
          <w:tcPr>
            <w:tcW w:w="7120" w:type="dxa"/>
            <w:shd w:val="clear" w:color="auto" w:fill="auto"/>
            <w:vAlign w:val="center"/>
            <w:hideMark/>
          </w:tcPr>
          <w:p w14:paraId="616C548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090299 Communications Disorders Sciences and Services, Other</w:t>
            </w:r>
          </w:p>
        </w:tc>
      </w:tr>
      <w:tr w:rsidR="00C56B98" w:rsidRPr="00C56B98" w14:paraId="61DE1475" w14:textId="77777777" w:rsidTr="00C839E3">
        <w:trPr>
          <w:trHeight w:val="204"/>
        </w:trPr>
        <w:tc>
          <w:tcPr>
            <w:tcW w:w="7120" w:type="dxa"/>
            <w:shd w:val="clear" w:color="auto" w:fill="auto"/>
            <w:vAlign w:val="center"/>
            <w:hideMark/>
          </w:tcPr>
          <w:p w14:paraId="3556E6B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 Dentistry, Advanced Dentistry and Oral Sciences</w:t>
            </w:r>
          </w:p>
        </w:tc>
      </w:tr>
      <w:tr w:rsidR="00C56B98" w:rsidRPr="00C56B98" w14:paraId="3160DDAA" w14:textId="77777777" w:rsidTr="00C839E3">
        <w:trPr>
          <w:trHeight w:val="204"/>
        </w:trPr>
        <w:tc>
          <w:tcPr>
            <w:tcW w:w="7120" w:type="dxa"/>
            <w:shd w:val="clear" w:color="auto" w:fill="auto"/>
            <w:vAlign w:val="center"/>
            <w:hideMark/>
          </w:tcPr>
          <w:p w14:paraId="1FC3B0C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090301 Dentistry</w:t>
            </w:r>
          </w:p>
        </w:tc>
      </w:tr>
      <w:tr w:rsidR="00C56B98" w:rsidRPr="00C56B98" w14:paraId="53EBC781" w14:textId="77777777" w:rsidTr="00C839E3">
        <w:trPr>
          <w:trHeight w:val="204"/>
        </w:trPr>
        <w:tc>
          <w:tcPr>
            <w:tcW w:w="7120" w:type="dxa"/>
            <w:shd w:val="clear" w:color="auto" w:fill="auto"/>
            <w:vAlign w:val="center"/>
            <w:hideMark/>
          </w:tcPr>
          <w:p w14:paraId="6C249E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090302 Dental Clinical Sciences, General</w:t>
            </w:r>
          </w:p>
        </w:tc>
      </w:tr>
      <w:tr w:rsidR="00C56B98" w:rsidRPr="00C56B98" w14:paraId="2AFEC857" w14:textId="77777777" w:rsidTr="00C839E3">
        <w:trPr>
          <w:trHeight w:val="204"/>
        </w:trPr>
        <w:tc>
          <w:tcPr>
            <w:tcW w:w="7120" w:type="dxa"/>
            <w:shd w:val="clear" w:color="auto" w:fill="auto"/>
            <w:vAlign w:val="center"/>
            <w:hideMark/>
          </w:tcPr>
          <w:p w14:paraId="175174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090303 Advanced General Dentistry</w:t>
            </w:r>
          </w:p>
        </w:tc>
      </w:tr>
      <w:tr w:rsidR="00C56B98" w:rsidRPr="00C56B98" w14:paraId="5E212F23" w14:textId="77777777" w:rsidTr="00C839E3">
        <w:trPr>
          <w:trHeight w:val="204"/>
        </w:trPr>
        <w:tc>
          <w:tcPr>
            <w:tcW w:w="7120" w:type="dxa"/>
            <w:shd w:val="clear" w:color="auto" w:fill="auto"/>
            <w:vAlign w:val="center"/>
            <w:hideMark/>
          </w:tcPr>
          <w:p w14:paraId="0B58863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090304 Oral Biology and Oral Pathology</w:t>
            </w:r>
          </w:p>
        </w:tc>
      </w:tr>
      <w:tr w:rsidR="00C56B98" w:rsidRPr="00C56B98" w14:paraId="1BF116A3" w14:textId="77777777" w:rsidTr="00C839E3">
        <w:trPr>
          <w:trHeight w:val="204"/>
        </w:trPr>
        <w:tc>
          <w:tcPr>
            <w:tcW w:w="7120" w:type="dxa"/>
            <w:shd w:val="clear" w:color="auto" w:fill="auto"/>
            <w:vAlign w:val="center"/>
            <w:hideMark/>
          </w:tcPr>
          <w:p w14:paraId="3A1A3F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090305 Dental Public Health and Education</w:t>
            </w:r>
          </w:p>
        </w:tc>
      </w:tr>
      <w:tr w:rsidR="00C56B98" w:rsidRPr="00C56B98" w14:paraId="52427A18" w14:textId="77777777" w:rsidTr="00C839E3">
        <w:trPr>
          <w:trHeight w:val="204"/>
        </w:trPr>
        <w:tc>
          <w:tcPr>
            <w:tcW w:w="7120" w:type="dxa"/>
            <w:shd w:val="clear" w:color="auto" w:fill="auto"/>
            <w:vAlign w:val="center"/>
            <w:hideMark/>
          </w:tcPr>
          <w:p w14:paraId="0AFE20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090306 Dental Materials</w:t>
            </w:r>
          </w:p>
        </w:tc>
      </w:tr>
      <w:tr w:rsidR="00C56B98" w:rsidRPr="00C56B98" w14:paraId="0FF28325" w14:textId="77777777" w:rsidTr="00C839E3">
        <w:trPr>
          <w:trHeight w:val="204"/>
        </w:trPr>
        <w:tc>
          <w:tcPr>
            <w:tcW w:w="7120" w:type="dxa"/>
            <w:shd w:val="clear" w:color="auto" w:fill="auto"/>
            <w:vAlign w:val="center"/>
            <w:hideMark/>
          </w:tcPr>
          <w:p w14:paraId="5B52BB9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090307 Endodontics/Endodontology</w:t>
            </w:r>
          </w:p>
        </w:tc>
      </w:tr>
      <w:tr w:rsidR="00C56B98" w:rsidRPr="00C56B98" w14:paraId="7272320F" w14:textId="77777777" w:rsidTr="00C839E3">
        <w:trPr>
          <w:trHeight w:val="204"/>
        </w:trPr>
        <w:tc>
          <w:tcPr>
            <w:tcW w:w="7120" w:type="dxa"/>
            <w:shd w:val="clear" w:color="auto" w:fill="auto"/>
            <w:vAlign w:val="center"/>
            <w:hideMark/>
          </w:tcPr>
          <w:p w14:paraId="659DD14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090308 Oral/Maxillofacial Surgery</w:t>
            </w:r>
          </w:p>
        </w:tc>
      </w:tr>
      <w:tr w:rsidR="00C56B98" w:rsidRPr="00C56B98" w14:paraId="299794B2" w14:textId="77777777" w:rsidTr="00C839E3">
        <w:trPr>
          <w:trHeight w:val="204"/>
        </w:trPr>
        <w:tc>
          <w:tcPr>
            <w:tcW w:w="7120" w:type="dxa"/>
            <w:shd w:val="clear" w:color="auto" w:fill="auto"/>
            <w:vAlign w:val="center"/>
            <w:hideMark/>
          </w:tcPr>
          <w:p w14:paraId="21F75C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090309 Orthodontics/</w:t>
            </w:r>
            <w:proofErr w:type="spellStart"/>
            <w:r w:rsidRPr="00C56B98">
              <w:rPr>
                <w:rFonts w:ascii="Calibri" w:hAnsi="Calibri" w:cs="Calibri"/>
                <w:color w:val="000000"/>
                <w:sz w:val="16"/>
                <w:szCs w:val="16"/>
                <w:lang w:val="en-ZA" w:eastAsia="en-ZA"/>
              </w:rPr>
              <w:t>Orthodontology</w:t>
            </w:r>
            <w:proofErr w:type="spellEnd"/>
          </w:p>
        </w:tc>
      </w:tr>
      <w:tr w:rsidR="00C56B98" w:rsidRPr="00C56B98" w14:paraId="4FCFC941" w14:textId="77777777" w:rsidTr="00C839E3">
        <w:trPr>
          <w:trHeight w:val="204"/>
        </w:trPr>
        <w:tc>
          <w:tcPr>
            <w:tcW w:w="7120" w:type="dxa"/>
            <w:shd w:val="clear" w:color="auto" w:fill="auto"/>
            <w:vAlign w:val="center"/>
            <w:hideMark/>
          </w:tcPr>
          <w:p w14:paraId="373037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090310 Paediatric Dentistry/</w:t>
            </w:r>
            <w:proofErr w:type="spellStart"/>
            <w:r w:rsidRPr="00C56B98">
              <w:rPr>
                <w:rFonts w:ascii="Calibri" w:hAnsi="Calibri" w:cs="Calibri"/>
                <w:color w:val="000000"/>
                <w:sz w:val="16"/>
                <w:szCs w:val="16"/>
                <w:lang w:val="en-ZA" w:eastAsia="en-ZA"/>
              </w:rPr>
              <w:t>Paedodontics</w:t>
            </w:r>
            <w:proofErr w:type="spellEnd"/>
          </w:p>
        </w:tc>
      </w:tr>
      <w:tr w:rsidR="00C56B98" w:rsidRPr="00C56B98" w14:paraId="563B34D2" w14:textId="77777777" w:rsidTr="00C839E3">
        <w:trPr>
          <w:trHeight w:val="204"/>
        </w:trPr>
        <w:tc>
          <w:tcPr>
            <w:tcW w:w="7120" w:type="dxa"/>
            <w:shd w:val="clear" w:color="auto" w:fill="auto"/>
            <w:vAlign w:val="center"/>
            <w:hideMark/>
          </w:tcPr>
          <w:p w14:paraId="7168A2D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090311 Periodontics/Periodontology</w:t>
            </w:r>
          </w:p>
        </w:tc>
      </w:tr>
      <w:tr w:rsidR="00C56B98" w:rsidRPr="00C56B98" w14:paraId="43686AF9" w14:textId="77777777" w:rsidTr="00C839E3">
        <w:trPr>
          <w:trHeight w:val="204"/>
        </w:trPr>
        <w:tc>
          <w:tcPr>
            <w:tcW w:w="7120" w:type="dxa"/>
            <w:shd w:val="clear" w:color="auto" w:fill="auto"/>
            <w:vAlign w:val="center"/>
            <w:hideMark/>
          </w:tcPr>
          <w:p w14:paraId="386630B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090312 Prosthodontics/</w:t>
            </w:r>
            <w:proofErr w:type="spellStart"/>
            <w:r w:rsidRPr="00C56B98">
              <w:rPr>
                <w:rFonts w:ascii="Calibri" w:hAnsi="Calibri" w:cs="Calibri"/>
                <w:color w:val="000000"/>
                <w:sz w:val="16"/>
                <w:szCs w:val="16"/>
                <w:lang w:val="en-ZA" w:eastAsia="en-ZA"/>
              </w:rPr>
              <w:t>Prosthodontology</w:t>
            </w:r>
            <w:proofErr w:type="spellEnd"/>
          </w:p>
        </w:tc>
      </w:tr>
      <w:tr w:rsidR="00C56B98" w:rsidRPr="00C56B98" w14:paraId="063283A6" w14:textId="77777777" w:rsidTr="00C839E3">
        <w:trPr>
          <w:trHeight w:val="204"/>
        </w:trPr>
        <w:tc>
          <w:tcPr>
            <w:tcW w:w="7120" w:type="dxa"/>
            <w:shd w:val="clear" w:color="auto" w:fill="auto"/>
            <w:vAlign w:val="center"/>
            <w:hideMark/>
          </w:tcPr>
          <w:p w14:paraId="17DCA1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090399 Dentistry, Advanced Dentistry and Oral Sciences, Other</w:t>
            </w:r>
          </w:p>
        </w:tc>
      </w:tr>
      <w:tr w:rsidR="00C56B98" w:rsidRPr="00C56B98" w14:paraId="72677C4A" w14:textId="77777777" w:rsidTr="00C839E3">
        <w:trPr>
          <w:trHeight w:val="204"/>
        </w:trPr>
        <w:tc>
          <w:tcPr>
            <w:tcW w:w="7120" w:type="dxa"/>
            <w:shd w:val="clear" w:color="auto" w:fill="auto"/>
            <w:vAlign w:val="center"/>
            <w:hideMark/>
          </w:tcPr>
          <w:p w14:paraId="5AF134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0904 Dental Support Services and Allied Professions</w:t>
            </w:r>
          </w:p>
        </w:tc>
      </w:tr>
      <w:tr w:rsidR="00C56B98" w:rsidRPr="00C56B98" w14:paraId="421E2AB9" w14:textId="77777777" w:rsidTr="00C839E3">
        <w:trPr>
          <w:trHeight w:val="204"/>
        </w:trPr>
        <w:tc>
          <w:tcPr>
            <w:tcW w:w="7120" w:type="dxa"/>
            <w:shd w:val="clear" w:color="auto" w:fill="auto"/>
            <w:vAlign w:val="center"/>
            <w:hideMark/>
          </w:tcPr>
          <w:p w14:paraId="0718165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090401 Dental Assisting</w:t>
            </w:r>
          </w:p>
        </w:tc>
      </w:tr>
      <w:tr w:rsidR="00C56B98" w:rsidRPr="00C56B98" w14:paraId="05CA4274" w14:textId="77777777" w:rsidTr="00C839E3">
        <w:trPr>
          <w:trHeight w:val="204"/>
        </w:trPr>
        <w:tc>
          <w:tcPr>
            <w:tcW w:w="7120" w:type="dxa"/>
            <w:shd w:val="clear" w:color="auto" w:fill="auto"/>
            <w:vAlign w:val="center"/>
            <w:hideMark/>
          </w:tcPr>
          <w:p w14:paraId="1A59E5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090402 Dental Hygiene</w:t>
            </w:r>
          </w:p>
        </w:tc>
      </w:tr>
      <w:tr w:rsidR="00C56B98" w:rsidRPr="00C56B98" w14:paraId="0A2501A6" w14:textId="77777777" w:rsidTr="00C839E3">
        <w:trPr>
          <w:trHeight w:val="204"/>
        </w:trPr>
        <w:tc>
          <w:tcPr>
            <w:tcW w:w="7120" w:type="dxa"/>
            <w:shd w:val="clear" w:color="auto" w:fill="auto"/>
            <w:vAlign w:val="center"/>
            <w:hideMark/>
          </w:tcPr>
          <w:p w14:paraId="3B6419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090499 Dental Services and Allied Professions, Other</w:t>
            </w:r>
          </w:p>
        </w:tc>
      </w:tr>
      <w:tr w:rsidR="00C56B98" w:rsidRPr="00C56B98" w14:paraId="156AC371" w14:textId="77777777" w:rsidTr="00C839E3">
        <w:trPr>
          <w:trHeight w:val="204"/>
        </w:trPr>
        <w:tc>
          <w:tcPr>
            <w:tcW w:w="7120" w:type="dxa"/>
            <w:shd w:val="clear" w:color="auto" w:fill="auto"/>
            <w:vAlign w:val="center"/>
            <w:hideMark/>
          </w:tcPr>
          <w:p w14:paraId="48BCFE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0905 Health and Medical Administrative Services</w:t>
            </w:r>
          </w:p>
        </w:tc>
      </w:tr>
      <w:tr w:rsidR="00C56B98" w:rsidRPr="00C56B98" w14:paraId="7A95A365" w14:textId="77777777" w:rsidTr="00C839E3">
        <w:trPr>
          <w:trHeight w:val="204"/>
        </w:trPr>
        <w:tc>
          <w:tcPr>
            <w:tcW w:w="7120" w:type="dxa"/>
            <w:shd w:val="clear" w:color="auto" w:fill="auto"/>
            <w:vAlign w:val="center"/>
            <w:hideMark/>
          </w:tcPr>
          <w:p w14:paraId="3BD8788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090501 Health Care Administration/Management</w:t>
            </w:r>
          </w:p>
        </w:tc>
      </w:tr>
      <w:tr w:rsidR="00C56B98" w:rsidRPr="00C56B98" w14:paraId="73BE0099" w14:textId="77777777" w:rsidTr="00C839E3">
        <w:trPr>
          <w:trHeight w:val="204"/>
        </w:trPr>
        <w:tc>
          <w:tcPr>
            <w:tcW w:w="7120" w:type="dxa"/>
            <w:shd w:val="clear" w:color="auto" w:fill="auto"/>
            <w:vAlign w:val="center"/>
            <w:hideMark/>
          </w:tcPr>
          <w:p w14:paraId="59AA424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090502 Hospital and Health Care Facilities Administration/Management</w:t>
            </w:r>
          </w:p>
        </w:tc>
      </w:tr>
      <w:tr w:rsidR="00C56B98" w:rsidRPr="00C56B98" w14:paraId="71943559" w14:textId="77777777" w:rsidTr="00C839E3">
        <w:trPr>
          <w:trHeight w:val="204"/>
        </w:trPr>
        <w:tc>
          <w:tcPr>
            <w:tcW w:w="7120" w:type="dxa"/>
            <w:shd w:val="clear" w:color="auto" w:fill="auto"/>
            <w:vAlign w:val="center"/>
            <w:hideMark/>
          </w:tcPr>
          <w:p w14:paraId="5B29E71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090599 Health and Medical Administrative Services, Other</w:t>
            </w:r>
          </w:p>
        </w:tc>
      </w:tr>
      <w:tr w:rsidR="00C56B98" w:rsidRPr="00C56B98" w14:paraId="7F73DA68" w14:textId="77777777" w:rsidTr="00C839E3">
        <w:trPr>
          <w:trHeight w:val="204"/>
        </w:trPr>
        <w:tc>
          <w:tcPr>
            <w:tcW w:w="7120" w:type="dxa"/>
            <w:shd w:val="clear" w:color="auto" w:fill="auto"/>
            <w:vAlign w:val="center"/>
            <w:hideMark/>
          </w:tcPr>
          <w:p w14:paraId="5DCF94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0906 Medicine</w:t>
            </w:r>
          </w:p>
        </w:tc>
      </w:tr>
      <w:tr w:rsidR="00C56B98" w:rsidRPr="00C56B98" w14:paraId="73ABF414" w14:textId="77777777" w:rsidTr="00C839E3">
        <w:trPr>
          <w:trHeight w:val="204"/>
        </w:trPr>
        <w:tc>
          <w:tcPr>
            <w:tcW w:w="7120" w:type="dxa"/>
            <w:shd w:val="clear" w:color="auto" w:fill="auto"/>
            <w:vAlign w:val="center"/>
            <w:hideMark/>
          </w:tcPr>
          <w:p w14:paraId="1A8ECF1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090601 Medicine</w:t>
            </w:r>
          </w:p>
        </w:tc>
      </w:tr>
      <w:tr w:rsidR="00C56B98" w:rsidRPr="00C56B98" w14:paraId="21C69AB8" w14:textId="77777777" w:rsidTr="00C839E3">
        <w:trPr>
          <w:trHeight w:val="204"/>
        </w:trPr>
        <w:tc>
          <w:tcPr>
            <w:tcW w:w="7120" w:type="dxa"/>
            <w:shd w:val="clear" w:color="auto" w:fill="auto"/>
            <w:vAlign w:val="center"/>
            <w:hideMark/>
          </w:tcPr>
          <w:p w14:paraId="26BFA9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 Medical Clinical Sciences</w:t>
            </w:r>
          </w:p>
        </w:tc>
      </w:tr>
      <w:tr w:rsidR="00C56B98" w:rsidRPr="00C56B98" w14:paraId="7F717FEE" w14:textId="77777777" w:rsidTr="00C839E3">
        <w:trPr>
          <w:trHeight w:val="204"/>
        </w:trPr>
        <w:tc>
          <w:tcPr>
            <w:tcW w:w="7120" w:type="dxa"/>
            <w:shd w:val="clear" w:color="auto" w:fill="auto"/>
            <w:vAlign w:val="center"/>
            <w:hideMark/>
          </w:tcPr>
          <w:p w14:paraId="5B2A43A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090701 Aerospace Medicine</w:t>
            </w:r>
          </w:p>
        </w:tc>
      </w:tr>
      <w:tr w:rsidR="00C56B98" w:rsidRPr="00C56B98" w14:paraId="4F99B3D2" w14:textId="77777777" w:rsidTr="00C839E3">
        <w:trPr>
          <w:trHeight w:val="204"/>
        </w:trPr>
        <w:tc>
          <w:tcPr>
            <w:tcW w:w="7120" w:type="dxa"/>
            <w:shd w:val="clear" w:color="auto" w:fill="auto"/>
            <w:vAlign w:val="center"/>
            <w:hideMark/>
          </w:tcPr>
          <w:p w14:paraId="4045C4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090702 Allergies and Immunology</w:t>
            </w:r>
          </w:p>
        </w:tc>
      </w:tr>
      <w:tr w:rsidR="00C56B98" w:rsidRPr="00C56B98" w14:paraId="12DBC7CB" w14:textId="77777777" w:rsidTr="00C839E3">
        <w:trPr>
          <w:trHeight w:val="204"/>
        </w:trPr>
        <w:tc>
          <w:tcPr>
            <w:tcW w:w="7120" w:type="dxa"/>
            <w:shd w:val="clear" w:color="auto" w:fill="auto"/>
            <w:vAlign w:val="center"/>
            <w:hideMark/>
          </w:tcPr>
          <w:p w14:paraId="5694505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090703 Anaesthesiology</w:t>
            </w:r>
          </w:p>
        </w:tc>
      </w:tr>
      <w:tr w:rsidR="00C56B98" w:rsidRPr="00C56B98" w14:paraId="6D071985" w14:textId="77777777" w:rsidTr="00C839E3">
        <w:trPr>
          <w:trHeight w:val="204"/>
        </w:trPr>
        <w:tc>
          <w:tcPr>
            <w:tcW w:w="7120" w:type="dxa"/>
            <w:shd w:val="clear" w:color="auto" w:fill="auto"/>
            <w:vAlign w:val="center"/>
            <w:hideMark/>
          </w:tcPr>
          <w:p w14:paraId="148C7F9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090704 Cardiology</w:t>
            </w:r>
          </w:p>
        </w:tc>
      </w:tr>
      <w:tr w:rsidR="00C56B98" w:rsidRPr="00C56B98" w14:paraId="54D820A7" w14:textId="77777777" w:rsidTr="00C839E3">
        <w:trPr>
          <w:trHeight w:val="204"/>
        </w:trPr>
        <w:tc>
          <w:tcPr>
            <w:tcW w:w="7120" w:type="dxa"/>
            <w:shd w:val="clear" w:color="auto" w:fill="auto"/>
            <w:vAlign w:val="center"/>
            <w:hideMark/>
          </w:tcPr>
          <w:p w14:paraId="446AEB7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090705 Paediatric Cardiology</w:t>
            </w:r>
          </w:p>
        </w:tc>
      </w:tr>
      <w:tr w:rsidR="00C56B98" w:rsidRPr="00C56B98" w14:paraId="237F77E5" w14:textId="77777777" w:rsidTr="00C839E3">
        <w:trPr>
          <w:trHeight w:val="204"/>
        </w:trPr>
        <w:tc>
          <w:tcPr>
            <w:tcW w:w="7120" w:type="dxa"/>
            <w:shd w:val="clear" w:color="auto" w:fill="auto"/>
            <w:vAlign w:val="center"/>
            <w:hideMark/>
          </w:tcPr>
          <w:p w14:paraId="02697A2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090706 Chemical Pathology</w:t>
            </w:r>
          </w:p>
        </w:tc>
      </w:tr>
      <w:tr w:rsidR="00C56B98" w:rsidRPr="00C56B98" w14:paraId="3971C3E8" w14:textId="77777777" w:rsidTr="00C839E3">
        <w:trPr>
          <w:trHeight w:val="204"/>
        </w:trPr>
        <w:tc>
          <w:tcPr>
            <w:tcW w:w="7120" w:type="dxa"/>
            <w:shd w:val="clear" w:color="auto" w:fill="auto"/>
            <w:vAlign w:val="center"/>
            <w:hideMark/>
          </w:tcPr>
          <w:p w14:paraId="6C2744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090707 Neurology</w:t>
            </w:r>
          </w:p>
        </w:tc>
      </w:tr>
      <w:tr w:rsidR="00C56B98" w:rsidRPr="00C56B98" w14:paraId="2245EA7C" w14:textId="77777777" w:rsidTr="00C839E3">
        <w:trPr>
          <w:trHeight w:val="204"/>
        </w:trPr>
        <w:tc>
          <w:tcPr>
            <w:tcW w:w="7120" w:type="dxa"/>
            <w:shd w:val="clear" w:color="auto" w:fill="auto"/>
            <w:vAlign w:val="center"/>
            <w:hideMark/>
          </w:tcPr>
          <w:p w14:paraId="5C757C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090708 Paediatric Neurology</w:t>
            </w:r>
          </w:p>
        </w:tc>
      </w:tr>
      <w:tr w:rsidR="00C56B98" w:rsidRPr="00C56B98" w14:paraId="3B86524B" w14:textId="77777777" w:rsidTr="00C839E3">
        <w:trPr>
          <w:trHeight w:val="204"/>
        </w:trPr>
        <w:tc>
          <w:tcPr>
            <w:tcW w:w="7120" w:type="dxa"/>
            <w:shd w:val="clear" w:color="auto" w:fill="auto"/>
            <w:vAlign w:val="center"/>
            <w:hideMark/>
          </w:tcPr>
          <w:p w14:paraId="6F4169D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090709 Psychiatry</w:t>
            </w:r>
          </w:p>
        </w:tc>
      </w:tr>
      <w:tr w:rsidR="00C56B98" w:rsidRPr="00C56B98" w14:paraId="1BB954FA" w14:textId="77777777" w:rsidTr="00C839E3">
        <w:trPr>
          <w:trHeight w:val="204"/>
        </w:trPr>
        <w:tc>
          <w:tcPr>
            <w:tcW w:w="7120" w:type="dxa"/>
            <w:shd w:val="clear" w:color="auto" w:fill="auto"/>
            <w:vAlign w:val="center"/>
            <w:hideMark/>
          </w:tcPr>
          <w:p w14:paraId="2B0FE4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090710 Child Psychiatry</w:t>
            </w:r>
          </w:p>
        </w:tc>
      </w:tr>
      <w:tr w:rsidR="00C56B98" w:rsidRPr="00C56B98" w14:paraId="339599F4" w14:textId="77777777" w:rsidTr="00C839E3">
        <w:trPr>
          <w:trHeight w:val="204"/>
        </w:trPr>
        <w:tc>
          <w:tcPr>
            <w:tcW w:w="7120" w:type="dxa"/>
            <w:shd w:val="clear" w:color="auto" w:fill="auto"/>
            <w:vAlign w:val="center"/>
            <w:hideMark/>
          </w:tcPr>
          <w:p w14:paraId="2FFDB85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090711 Colon and Rectal Surgery</w:t>
            </w:r>
          </w:p>
        </w:tc>
      </w:tr>
      <w:tr w:rsidR="00C56B98" w:rsidRPr="00C56B98" w14:paraId="68E2FE41" w14:textId="77777777" w:rsidTr="00C839E3">
        <w:trPr>
          <w:trHeight w:val="204"/>
        </w:trPr>
        <w:tc>
          <w:tcPr>
            <w:tcW w:w="7120" w:type="dxa"/>
            <w:shd w:val="clear" w:color="auto" w:fill="auto"/>
            <w:vAlign w:val="center"/>
            <w:hideMark/>
          </w:tcPr>
          <w:p w14:paraId="0D3FEFE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090712 Critical Care Anaesthesiology</w:t>
            </w:r>
          </w:p>
        </w:tc>
      </w:tr>
      <w:tr w:rsidR="00C56B98" w:rsidRPr="00C56B98" w14:paraId="406526D4" w14:textId="77777777" w:rsidTr="00C839E3">
        <w:trPr>
          <w:trHeight w:val="204"/>
        </w:trPr>
        <w:tc>
          <w:tcPr>
            <w:tcW w:w="7120" w:type="dxa"/>
            <w:shd w:val="clear" w:color="auto" w:fill="auto"/>
            <w:vAlign w:val="center"/>
            <w:hideMark/>
          </w:tcPr>
          <w:p w14:paraId="6740EA3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090713 Critical Care Medicine</w:t>
            </w:r>
          </w:p>
        </w:tc>
      </w:tr>
      <w:tr w:rsidR="00C56B98" w:rsidRPr="00C56B98" w14:paraId="2EBD7156" w14:textId="77777777" w:rsidTr="00C839E3">
        <w:trPr>
          <w:trHeight w:val="204"/>
        </w:trPr>
        <w:tc>
          <w:tcPr>
            <w:tcW w:w="7120" w:type="dxa"/>
            <w:shd w:val="clear" w:color="auto" w:fill="auto"/>
            <w:vAlign w:val="center"/>
            <w:hideMark/>
          </w:tcPr>
          <w:p w14:paraId="038F625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090714 Critical Care Surgery</w:t>
            </w:r>
          </w:p>
        </w:tc>
      </w:tr>
      <w:tr w:rsidR="00C56B98" w:rsidRPr="00C56B98" w14:paraId="23CA977E" w14:textId="77777777" w:rsidTr="00C839E3">
        <w:trPr>
          <w:trHeight w:val="204"/>
        </w:trPr>
        <w:tc>
          <w:tcPr>
            <w:tcW w:w="7120" w:type="dxa"/>
            <w:shd w:val="clear" w:color="auto" w:fill="auto"/>
            <w:vAlign w:val="center"/>
            <w:hideMark/>
          </w:tcPr>
          <w:p w14:paraId="34B1CB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090715 Dermatology</w:t>
            </w:r>
          </w:p>
        </w:tc>
      </w:tr>
      <w:tr w:rsidR="00C56B98" w:rsidRPr="00C56B98" w14:paraId="7D01F8D8" w14:textId="77777777" w:rsidTr="00C839E3">
        <w:trPr>
          <w:trHeight w:val="204"/>
        </w:trPr>
        <w:tc>
          <w:tcPr>
            <w:tcW w:w="7120" w:type="dxa"/>
            <w:shd w:val="clear" w:color="auto" w:fill="auto"/>
            <w:vAlign w:val="center"/>
            <w:hideMark/>
          </w:tcPr>
          <w:p w14:paraId="2E2282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090716 Dermatopathology</w:t>
            </w:r>
          </w:p>
        </w:tc>
      </w:tr>
      <w:tr w:rsidR="00C56B98" w:rsidRPr="00C56B98" w14:paraId="5B391F36" w14:textId="77777777" w:rsidTr="00C839E3">
        <w:trPr>
          <w:trHeight w:val="204"/>
        </w:trPr>
        <w:tc>
          <w:tcPr>
            <w:tcW w:w="7120" w:type="dxa"/>
            <w:shd w:val="clear" w:color="auto" w:fill="auto"/>
            <w:vAlign w:val="center"/>
            <w:hideMark/>
          </w:tcPr>
          <w:p w14:paraId="4FB4840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090717 Diagnostic Radiology</w:t>
            </w:r>
          </w:p>
        </w:tc>
      </w:tr>
      <w:tr w:rsidR="00C56B98" w:rsidRPr="00C56B98" w14:paraId="7A841AF0" w14:textId="77777777" w:rsidTr="00C839E3">
        <w:trPr>
          <w:trHeight w:val="204"/>
        </w:trPr>
        <w:tc>
          <w:tcPr>
            <w:tcW w:w="7120" w:type="dxa"/>
            <w:shd w:val="clear" w:color="auto" w:fill="auto"/>
            <w:vAlign w:val="center"/>
            <w:hideMark/>
          </w:tcPr>
          <w:p w14:paraId="396F36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090718 Emergency Medicine</w:t>
            </w:r>
          </w:p>
        </w:tc>
      </w:tr>
      <w:tr w:rsidR="00C56B98" w:rsidRPr="00C56B98" w14:paraId="61377F1A" w14:textId="77777777" w:rsidTr="00C839E3">
        <w:trPr>
          <w:trHeight w:val="204"/>
        </w:trPr>
        <w:tc>
          <w:tcPr>
            <w:tcW w:w="7120" w:type="dxa"/>
            <w:shd w:val="clear" w:color="auto" w:fill="auto"/>
            <w:vAlign w:val="center"/>
            <w:hideMark/>
          </w:tcPr>
          <w:p w14:paraId="390A75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090719 Endocrinology and Metabolism</w:t>
            </w:r>
          </w:p>
        </w:tc>
      </w:tr>
      <w:tr w:rsidR="00C56B98" w:rsidRPr="00C56B98" w14:paraId="7EE4CDC3" w14:textId="77777777" w:rsidTr="00C839E3">
        <w:trPr>
          <w:trHeight w:val="204"/>
        </w:trPr>
        <w:tc>
          <w:tcPr>
            <w:tcW w:w="7120" w:type="dxa"/>
            <w:shd w:val="clear" w:color="auto" w:fill="auto"/>
            <w:vAlign w:val="center"/>
            <w:hideMark/>
          </w:tcPr>
          <w:p w14:paraId="2913FD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090720 Family Medicine</w:t>
            </w:r>
          </w:p>
        </w:tc>
      </w:tr>
      <w:tr w:rsidR="00C56B98" w:rsidRPr="00C56B98" w14:paraId="3A8927D2" w14:textId="77777777" w:rsidTr="00C839E3">
        <w:trPr>
          <w:trHeight w:val="204"/>
        </w:trPr>
        <w:tc>
          <w:tcPr>
            <w:tcW w:w="7120" w:type="dxa"/>
            <w:shd w:val="clear" w:color="auto" w:fill="auto"/>
            <w:vAlign w:val="center"/>
            <w:hideMark/>
          </w:tcPr>
          <w:p w14:paraId="2AB69B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090721 Forensic Pathology</w:t>
            </w:r>
          </w:p>
        </w:tc>
      </w:tr>
      <w:tr w:rsidR="00C56B98" w:rsidRPr="00C56B98" w14:paraId="5CF7E1FF" w14:textId="77777777" w:rsidTr="00C839E3">
        <w:trPr>
          <w:trHeight w:val="204"/>
        </w:trPr>
        <w:tc>
          <w:tcPr>
            <w:tcW w:w="7120" w:type="dxa"/>
            <w:shd w:val="clear" w:color="auto" w:fill="auto"/>
            <w:vAlign w:val="center"/>
            <w:hideMark/>
          </w:tcPr>
          <w:p w14:paraId="3AC970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090722 Gastroenterology</w:t>
            </w:r>
          </w:p>
        </w:tc>
      </w:tr>
      <w:tr w:rsidR="00C56B98" w:rsidRPr="00C56B98" w14:paraId="73E1C3C9" w14:textId="77777777" w:rsidTr="00C839E3">
        <w:trPr>
          <w:trHeight w:val="204"/>
        </w:trPr>
        <w:tc>
          <w:tcPr>
            <w:tcW w:w="7120" w:type="dxa"/>
            <w:shd w:val="clear" w:color="auto" w:fill="auto"/>
            <w:vAlign w:val="center"/>
            <w:hideMark/>
          </w:tcPr>
          <w:p w14:paraId="2CA5E8D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090723 General Surgery</w:t>
            </w:r>
          </w:p>
        </w:tc>
      </w:tr>
      <w:tr w:rsidR="00C56B98" w:rsidRPr="00C56B98" w14:paraId="054DE925" w14:textId="77777777" w:rsidTr="00C839E3">
        <w:trPr>
          <w:trHeight w:val="204"/>
        </w:trPr>
        <w:tc>
          <w:tcPr>
            <w:tcW w:w="7120" w:type="dxa"/>
            <w:shd w:val="clear" w:color="auto" w:fill="auto"/>
            <w:vAlign w:val="center"/>
            <w:hideMark/>
          </w:tcPr>
          <w:p w14:paraId="3720ED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090724 Hand Surgery</w:t>
            </w:r>
          </w:p>
        </w:tc>
      </w:tr>
      <w:tr w:rsidR="00C56B98" w:rsidRPr="00C56B98" w14:paraId="2F06FF95" w14:textId="77777777" w:rsidTr="00C839E3">
        <w:trPr>
          <w:trHeight w:val="204"/>
        </w:trPr>
        <w:tc>
          <w:tcPr>
            <w:tcW w:w="7120" w:type="dxa"/>
            <w:shd w:val="clear" w:color="auto" w:fill="auto"/>
            <w:vAlign w:val="center"/>
            <w:hideMark/>
          </w:tcPr>
          <w:p w14:paraId="18F5F6B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090725 Paediatric Surgery</w:t>
            </w:r>
          </w:p>
        </w:tc>
      </w:tr>
      <w:tr w:rsidR="00C56B98" w:rsidRPr="00C56B98" w14:paraId="078DEA17" w14:textId="77777777" w:rsidTr="00C839E3">
        <w:trPr>
          <w:trHeight w:val="204"/>
        </w:trPr>
        <w:tc>
          <w:tcPr>
            <w:tcW w:w="7120" w:type="dxa"/>
            <w:shd w:val="clear" w:color="auto" w:fill="auto"/>
            <w:vAlign w:val="center"/>
            <w:hideMark/>
          </w:tcPr>
          <w:p w14:paraId="3A87D1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090726 Geriatric Medicine</w:t>
            </w:r>
          </w:p>
        </w:tc>
      </w:tr>
      <w:tr w:rsidR="00C56B98" w:rsidRPr="00C56B98" w14:paraId="1D5E2315" w14:textId="77777777" w:rsidTr="00C839E3">
        <w:trPr>
          <w:trHeight w:val="204"/>
        </w:trPr>
        <w:tc>
          <w:tcPr>
            <w:tcW w:w="7120" w:type="dxa"/>
            <w:shd w:val="clear" w:color="auto" w:fill="auto"/>
            <w:vAlign w:val="center"/>
            <w:hideMark/>
          </w:tcPr>
          <w:p w14:paraId="6A5A18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090727 Haematology</w:t>
            </w:r>
          </w:p>
        </w:tc>
      </w:tr>
      <w:tr w:rsidR="00C56B98" w:rsidRPr="00C56B98" w14:paraId="784FF061" w14:textId="77777777" w:rsidTr="00C839E3">
        <w:trPr>
          <w:trHeight w:val="204"/>
        </w:trPr>
        <w:tc>
          <w:tcPr>
            <w:tcW w:w="7120" w:type="dxa"/>
            <w:shd w:val="clear" w:color="auto" w:fill="auto"/>
            <w:vAlign w:val="center"/>
            <w:hideMark/>
          </w:tcPr>
          <w:p w14:paraId="3F74A0F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090728 Haematological Pathology</w:t>
            </w:r>
          </w:p>
        </w:tc>
      </w:tr>
      <w:tr w:rsidR="00C56B98" w:rsidRPr="00C56B98" w14:paraId="145CA1E7" w14:textId="77777777" w:rsidTr="00C839E3">
        <w:trPr>
          <w:trHeight w:val="204"/>
        </w:trPr>
        <w:tc>
          <w:tcPr>
            <w:tcW w:w="7120" w:type="dxa"/>
            <w:shd w:val="clear" w:color="auto" w:fill="auto"/>
            <w:vAlign w:val="center"/>
            <w:hideMark/>
          </w:tcPr>
          <w:p w14:paraId="2DC5B2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090729 Immunopathology</w:t>
            </w:r>
          </w:p>
        </w:tc>
      </w:tr>
      <w:tr w:rsidR="00C56B98" w:rsidRPr="00C56B98" w14:paraId="01E0D3BC" w14:textId="77777777" w:rsidTr="00C839E3">
        <w:trPr>
          <w:trHeight w:val="204"/>
        </w:trPr>
        <w:tc>
          <w:tcPr>
            <w:tcW w:w="7120" w:type="dxa"/>
            <w:shd w:val="clear" w:color="auto" w:fill="auto"/>
            <w:vAlign w:val="center"/>
            <w:hideMark/>
          </w:tcPr>
          <w:p w14:paraId="40BBDB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090730 Infectious Diseases</w:t>
            </w:r>
          </w:p>
        </w:tc>
      </w:tr>
      <w:tr w:rsidR="00C56B98" w:rsidRPr="00C56B98" w14:paraId="6D80FF0F" w14:textId="77777777" w:rsidTr="00C839E3">
        <w:trPr>
          <w:trHeight w:val="204"/>
        </w:trPr>
        <w:tc>
          <w:tcPr>
            <w:tcW w:w="7120" w:type="dxa"/>
            <w:shd w:val="clear" w:color="auto" w:fill="auto"/>
            <w:vAlign w:val="center"/>
            <w:hideMark/>
          </w:tcPr>
          <w:p w14:paraId="29278E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090731 Internal Medicine</w:t>
            </w:r>
          </w:p>
        </w:tc>
      </w:tr>
      <w:tr w:rsidR="00C56B98" w:rsidRPr="00C56B98" w14:paraId="25CC6982" w14:textId="77777777" w:rsidTr="00C839E3">
        <w:trPr>
          <w:trHeight w:val="204"/>
        </w:trPr>
        <w:tc>
          <w:tcPr>
            <w:tcW w:w="7120" w:type="dxa"/>
            <w:shd w:val="clear" w:color="auto" w:fill="auto"/>
            <w:vAlign w:val="center"/>
            <w:hideMark/>
          </w:tcPr>
          <w:p w14:paraId="08C5C2B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090732 Laboratory Medicine</w:t>
            </w:r>
          </w:p>
        </w:tc>
      </w:tr>
      <w:tr w:rsidR="00C56B98" w:rsidRPr="00C56B98" w14:paraId="300B1460" w14:textId="77777777" w:rsidTr="00C839E3">
        <w:trPr>
          <w:trHeight w:val="204"/>
        </w:trPr>
        <w:tc>
          <w:tcPr>
            <w:tcW w:w="7120" w:type="dxa"/>
            <w:shd w:val="clear" w:color="auto" w:fill="auto"/>
            <w:vAlign w:val="center"/>
            <w:hideMark/>
          </w:tcPr>
          <w:p w14:paraId="2DF877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090733 Musculoskeletal Oncology</w:t>
            </w:r>
          </w:p>
        </w:tc>
      </w:tr>
      <w:tr w:rsidR="00C56B98" w:rsidRPr="00C56B98" w14:paraId="4FF8EED6" w14:textId="77777777" w:rsidTr="00C839E3">
        <w:trPr>
          <w:trHeight w:val="204"/>
        </w:trPr>
        <w:tc>
          <w:tcPr>
            <w:tcW w:w="7120" w:type="dxa"/>
            <w:shd w:val="clear" w:color="auto" w:fill="auto"/>
            <w:vAlign w:val="center"/>
            <w:hideMark/>
          </w:tcPr>
          <w:p w14:paraId="3419770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090734 Neonatal-Perinatal Medicine</w:t>
            </w:r>
          </w:p>
        </w:tc>
      </w:tr>
      <w:tr w:rsidR="00C56B98" w:rsidRPr="00C56B98" w14:paraId="489C4D04" w14:textId="77777777" w:rsidTr="00C839E3">
        <w:trPr>
          <w:trHeight w:val="204"/>
        </w:trPr>
        <w:tc>
          <w:tcPr>
            <w:tcW w:w="7120" w:type="dxa"/>
            <w:shd w:val="clear" w:color="auto" w:fill="auto"/>
            <w:vAlign w:val="center"/>
            <w:hideMark/>
          </w:tcPr>
          <w:p w14:paraId="1BEF5BA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090735 Nephrology</w:t>
            </w:r>
          </w:p>
        </w:tc>
      </w:tr>
      <w:tr w:rsidR="00C56B98" w:rsidRPr="00C56B98" w14:paraId="4B58CB7E" w14:textId="77777777" w:rsidTr="00C839E3">
        <w:trPr>
          <w:trHeight w:val="204"/>
        </w:trPr>
        <w:tc>
          <w:tcPr>
            <w:tcW w:w="7120" w:type="dxa"/>
            <w:shd w:val="clear" w:color="auto" w:fill="auto"/>
            <w:vAlign w:val="center"/>
            <w:hideMark/>
          </w:tcPr>
          <w:p w14:paraId="2F437E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090736 Neurological Surgery/Neurosurgery</w:t>
            </w:r>
          </w:p>
        </w:tc>
      </w:tr>
      <w:tr w:rsidR="00C56B98" w:rsidRPr="00C56B98" w14:paraId="565A1256" w14:textId="77777777" w:rsidTr="00C839E3">
        <w:trPr>
          <w:trHeight w:val="204"/>
        </w:trPr>
        <w:tc>
          <w:tcPr>
            <w:tcW w:w="7120" w:type="dxa"/>
            <w:shd w:val="clear" w:color="auto" w:fill="auto"/>
            <w:vAlign w:val="center"/>
            <w:hideMark/>
          </w:tcPr>
          <w:p w14:paraId="2883763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090737 Neurology</w:t>
            </w:r>
          </w:p>
        </w:tc>
      </w:tr>
      <w:tr w:rsidR="00C56B98" w:rsidRPr="00C56B98" w14:paraId="0159CCB5" w14:textId="77777777" w:rsidTr="00C839E3">
        <w:trPr>
          <w:trHeight w:val="204"/>
        </w:trPr>
        <w:tc>
          <w:tcPr>
            <w:tcW w:w="7120" w:type="dxa"/>
            <w:shd w:val="clear" w:color="auto" w:fill="auto"/>
            <w:vAlign w:val="center"/>
            <w:hideMark/>
          </w:tcPr>
          <w:p w14:paraId="587E539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090738 Neuropathology</w:t>
            </w:r>
          </w:p>
        </w:tc>
      </w:tr>
      <w:tr w:rsidR="00C56B98" w:rsidRPr="00C56B98" w14:paraId="714458DF" w14:textId="77777777" w:rsidTr="00C839E3">
        <w:trPr>
          <w:trHeight w:val="204"/>
        </w:trPr>
        <w:tc>
          <w:tcPr>
            <w:tcW w:w="7120" w:type="dxa"/>
            <w:shd w:val="clear" w:color="auto" w:fill="auto"/>
            <w:vAlign w:val="center"/>
            <w:hideMark/>
          </w:tcPr>
          <w:p w14:paraId="6D0EF11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090739 Nuclear Medicine</w:t>
            </w:r>
          </w:p>
        </w:tc>
      </w:tr>
      <w:tr w:rsidR="00C56B98" w:rsidRPr="00C56B98" w14:paraId="683060D9" w14:textId="77777777" w:rsidTr="00C839E3">
        <w:trPr>
          <w:trHeight w:val="204"/>
        </w:trPr>
        <w:tc>
          <w:tcPr>
            <w:tcW w:w="7120" w:type="dxa"/>
            <w:shd w:val="clear" w:color="auto" w:fill="auto"/>
            <w:vAlign w:val="center"/>
            <w:hideMark/>
          </w:tcPr>
          <w:p w14:paraId="661254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090740 Nuclear Radiology</w:t>
            </w:r>
          </w:p>
        </w:tc>
      </w:tr>
      <w:tr w:rsidR="00C56B98" w:rsidRPr="00C56B98" w14:paraId="6070449B" w14:textId="77777777" w:rsidTr="00C839E3">
        <w:trPr>
          <w:trHeight w:val="204"/>
        </w:trPr>
        <w:tc>
          <w:tcPr>
            <w:tcW w:w="7120" w:type="dxa"/>
            <w:shd w:val="clear" w:color="auto" w:fill="auto"/>
            <w:vAlign w:val="center"/>
            <w:hideMark/>
          </w:tcPr>
          <w:p w14:paraId="230060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090741 Obstetrics and Gynaecology</w:t>
            </w:r>
          </w:p>
        </w:tc>
      </w:tr>
      <w:tr w:rsidR="00C56B98" w:rsidRPr="00C56B98" w14:paraId="29903F31" w14:textId="77777777" w:rsidTr="00C839E3">
        <w:trPr>
          <w:trHeight w:val="204"/>
        </w:trPr>
        <w:tc>
          <w:tcPr>
            <w:tcW w:w="7120" w:type="dxa"/>
            <w:shd w:val="clear" w:color="auto" w:fill="auto"/>
            <w:vAlign w:val="center"/>
            <w:hideMark/>
          </w:tcPr>
          <w:p w14:paraId="4E04CF4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090742 Occupational Medicine</w:t>
            </w:r>
          </w:p>
        </w:tc>
      </w:tr>
      <w:tr w:rsidR="00C56B98" w:rsidRPr="00C56B98" w14:paraId="1146979C" w14:textId="77777777" w:rsidTr="00C839E3">
        <w:trPr>
          <w:trHeight w:val="204"/>
        </w:trPr>
        <w:tc>
          <w:tcPr>
            <w:tcW w:w="7120" w:type="dxa"/>
            <w:shd w:val="clear" w:color="auto" w:fill="auto"/>
            <w:vAlign w:val="center"/>
            <w:hideMark/>
          </w:tcPr>
          <w:p w14:paraId="1DD50C5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090743 Oncology</w:t>
            </w:r>
          </w:p>
        </w:tc>
      </w:tr>
      <w:tr w:rsidR="00C56B98" w:rsidRPr="00C56B98" w14:paraId="288BFC4C" w14:textId="77777777" w:rsidTr="00C839E3">
        <w:trPr>
          <w:trHeight w:val="204"/>
        </w:trPr>
        <w:tc>
          <w:tcPr>
            <w:tcW w:w="7120" w:type="dxa"/>
            <w:shd w:val="clear" w:color="auto" w:fill="auto"/>
            <w:vAlign w:val="center"/>
            <w:hideMark/>
          </w:tcPr>
          <w:p w14:paraId="5C32EB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090744 Ophthalmology</w:t>
            </w:r>
          </w:p>
        </w:tc>
      </w:tr>
      <w:tr w:rsidR="00C56B98" w:rsidRPr="00C56B98" w14:paraId="3DE97E38" w14:textId="77777777" w:rsidTr="00C839E3">
        <w:trPr>
          <w:trHeight w:val="204"/>
        </w:trPr>
        <w:tc>
          <w:tcPr>
            <w:tcW w:w="7120" w:type="dxa"/>
            <w:shd w:val="clear" w:color="auto" w:fill="auto"/>
            <w:vAlign w:val="center"/>
            <w:hideMark/>
          </w:tcPr>
          <w:p w14:paraId="1D5AC2A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090745 Orthopaedics/Orthopaedic Surgery</w:t>
            </w:r>
          </w:p>
        </w:tc>
      </w:tr>
      <w:tr w:rsidR="00C56B98" w:rsidRPr="00C56B98" w14:paraId="17FD8066" w14:textId="77777777" w:rsidTr="00C839E3">
        <w:trPr>
          <w:trHeight w:val="204"/>
        </w:trPr>
        <w:tc>
          <w:tcPr>
            <w:tcW w:w="7120" w:type="dxa"/>
            <w:shd w:val="clear" w:color="auto" w:fill="auto"/>
            <w:vAlign w:val="center"/>
            <w:hideMark/>
          </w:tcPr>
          <w:p w14:paraId="419BFB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090746 Otolaryngology</w:t>
            </w:r>
          </w:p>
        </w:tc>
      </w:tr>
      <w:tr w:rsidR="00C56B98" w:rsidRPr="00C56B98" w14:paraId="19291FFC" w14:textId="77777777" w:rsidTr="00C839E3">
        <w:trPr>
          <w:trHeight w:val="204"/>
        </w:trPr>
        <w:tc>
          <w:tcPr>
            <w:tcW w:w="7120" w:type="dxa"/>
            <w:shd w:val="clear" w:color="auto" w:fill="auto"/>
            <w:vAlign w:val="center"/>
            <w:hideMark/>
          </w:tcPr>
          <w:p w14:paraId="73337C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090747 Pathology</w:t>
            </w:r>
          </w:p>
        </w:tc>
      </w:tr>
      <w:tr w:rsidR="00C56B98" w:rsidRPr="00C56B98" w14:paraId="3C7D98B5" w14:textId="77777777" w:rsidTr="00C839E3">
        <w:trPr>
          <w:trHeight w:val="204"/>
        </w:trPr>
        <w:tc>
          <w:tcPr>
            <w:tcW w:w="7120" w:type="dxa"/>
            <w:shd w:val="clear" w:color="auto" w:fill="auto"/>
            <w:vAlign w:val="center"/>
            <w:hideMark/>
          </w:tcPr>
          <w:p w14:paraId="59BCD6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090748 Paediatric Endocrinology</w:t>
            </w:r>
          </w:p>
        </w:tc>
      </w:tr>
      <w:tr w:rsidR="00C56B98" w:rsidRPr="00C56B98" w14:paraId="086A9AC6" w14:textId="77777777" w:rsidTr="00C839E3">
        <w:trPr>
          <w:trHeight w:val="204"/>
        </w:trPr>
        <w:tc>
          <w:tcPr>
            <w:tcW w:w="7120" w:type="dxa"/>
            <w:shd w:val="clear" w:color="auto" w:fill="auto"/>
            <w:vAlign w:val="center"/>
            <w:hideMark/>
          </w:tcPr>
          <w:p w14:paraId="395838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090749 Paediatric Haemato-Oncology</w:t>
            </w:r>
          </w:p>
        </w:tc>
      </w:tr>
      <w:tr w:rsidR="00C56B98" w:rsidRPr="00C56B98" w14:paraId="778FE501" w14:textId="77777777" w:rsidTr="00C839E3">
        <w:trPr>
          <w:trHeight w:val="204"/>
        </w:trPr>
        <w:tc>
          <w:tcPr>
            <w:tcW w:w="7120" w:type="dxa"/>
            <w:shd w:val="clear" w:color="auto" w:fill="auto"/>
            <w:vAlign w:val="center"/>
            <w:hideMark/>
          </w:tcPr>
          <w:p w14:paraId="7CC047D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090750 Paediatric Nephrology</w:t>
            </w:r>
          </w:p>
        </w:tc>
      </w:tr>
      <w:tr w:rsidR="00C56B98" w:rsidRPr="00C56B98" w14:paraId="581DB87E" w14:textId="77777777" w:rsidTr="00C839E3">
        <w:trPr>
          <w:trHeight w:val="204"/>
        </w:trPr>
        <w:tc>
          <w:tcPr>
            <w:tcW w:w="7120" w:type="dxa"/>
            <w:shd w:val="clear" w:color="auto" w:fill="auto"/>
            <w:vAlign w:val="center"/>
            <w:hideMark/>
          </w:tcPr>
          <w:p w14:paraId="66514DA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090751 Paediatric Orthopaedics</w:t>
            </w:r>
          </w:p>
        </w:tc>
      </w:tr>
      <w:tr w:rsidR="00C56B98" w:rsidRPr="00C56B98" w14:paraId="159D4890" w14:textId="77777777" w:rsidTr="00C839E3">
        <w:trPr>
          <w:trHeight w:val="204"/>
        </w:trPr>
        <w:tc>
          <w:tcPr>
            <w:tcW w:w="7120" w:type="dxa"/>
            <w:shd w:val="clear" w:color="auto" w:fill="auto"/>
            <w:vAlign w:val="center"/>
            <w:hideMark/>
          </w:tcPr>
          <w:p w14:paraId="073BA1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090752 Paediatrics</w:t>
            </w:r>
          </w:p>
        </w:tc>
      </w:tr>
      <w:tr w:rsidR="00C56B98" w:rsidRPr="00C56B98" w14:paraId="5A6CD9F6" w14:textId="77777777" w:rsidTr="00C839E3">
        <w:trPr>
          <w:trHeight w:val="204"/>
        </w:trPr>
        <w:tc>
          <w:tcPr>
            <w:tcW w:w="7120" w:type="dxa"/>
            <w:shd w:val="clear" w:color="auto" w:fill="auto"/>
            <w:vAlign w:val="center"/>
            <w:hideMark/>
          </w:tcPr>
          <w:p w14:paraId="4DF5669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090753 Physical and Rehabilitation Medicine</w:t>
            </w:r>
          </w:p>
        </w:tc>
      </w:tr>
      <w:tr w:rsidR="00C56B98" w:rsidRPr="00C56B98" w14:paraId="2121B19B" w14:textId="77777777" w:rsidTr="00C839E3">
        <w:trPr>
          <w:trHeight w:val="204"/>
        </w:trPr>
        <w:tc>
          <w:tcPr>
            <w:tcW w:w="7120" w:type="dxa"/>
            <w:shd w:val="clear" w:color="auto" w:fill="auto"/>
            <w:vAlign w:val="center"/>
            <w:hideMark/>
          </w:tcPr>
          <w:p w14:paraId="1CF293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090754 Plastic Surgery</w:t>
            </w:r>
          </w:p>
        </w:tc>
      </w:tr>
      <w:tr w:rsidR="00C56B98" w:rsidRPr="00C56B98" w14:paraId="43D6A585" w14:textId="77777777" w:rsidTr="00C839E3">
        <w:trPr>
          <w:trHeight w:val="204"/>
        </w:trPr>
        <w:tc>
          <w:tcPr>
            <w:tcW w:w="7120" w:type="dxa"/>
            <w:shd w:val="clear" w:color="auto" w:fill="auto"/>
            <w:vAlign w:val="center"/>
            <w:hideMark/>
          </w:tcPr>
          <w:p w14:paraId="24A75E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090755 Preventive Medicine</w:t>
            </w:r>
          </w:p>
        </w:tc>
      </w:tr>
      <w:tr w:rsidR="00C56B98" w:rsidRPr="00C56B98" w14:paraId="2B099970" w14:textId="77777777" w:rsidTr="00C839E3">
        <w:trPr>
          <w:trHeight w:val="204"/>
        </w:trPr>
        <w:tc>
          <w:tcPr>
            <w:tcW w:w="7120" w:type="dxa"/>
            <w:shd w:val="clear" w:color="auto" w:fill="auto"/>
            <w:vAlign w:val="center"/>
            <w:hideMark/>
          </w:tcPr>
          <w:p w14:paraId="1C98BF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090756 Public Health Medicine</w:t>
            </w:r>
          </w:p>
        </w:tc>
      </w:tr>
      <w:tr w:rsidR="00C56B98" w:rsidRPr="00C56B98" w14:paraId="5DE89BD5" w14:textId="77777777" w:rsidTr="00C839E3">
        <w:trPr>
          <w:trHeight w:val="204"/>
        </w:trPr>
        <w:tc>
          <w:tcPr>
            <w:tcW w:w="7120" w:type="dxa"/>
            <w:shd w:val="clear" w:color="auto" w:fill="auto"/>
            <w:vAlign w:val="center"/>
            <w:hideMark/>
          </w:tcPr>
          <w:p w14:paraId="2A5019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090757 </w:t>
            </w:r>
            <w:proofErr w:type="gramStart"/>
            <w:r w:rsidRPr="00C56B98">
              <w:rPr>
                <w:rFonts w:ascii="Calibri" w:hAnsi="Calibri" w:cs="Calibri"/>
                <w:color w:val="000000"/>
                <w:sz w:val="16"/>
                <w:szCs w:val="16"/>
                <w:lang w:val="en-ZA" w:eastAsia="en-ZA"/>
              </w:rPr>
              <w:t>Pulmonary Disease</w:t>
            </w:r>
            <w:proofErr w:type="gramEnd"/>
          </w:p>
        </w:tc>
      </w:tr>
      <w:tr w:rsidR="00C56B98" w:rsidRPr="00C56B98" w14:paraId="3C428786" w14:textId="77777777" w:rsidTr="00C839E3">
        <w:trPr>
          <w:trHeight w:val="204"/>
        </w:trPr>
        <w:tc>
          <w:tcPr>
            <w:tcW w:w="7120" w:type="dxa"/>
            <w:shd w:val="clear" w:color="auto" w:fill="auto"/>
            <w:vAlign w:val="center"/>
            <w:hideMark/>
          </w:tcPr>
          <w:p w14:paraId="3FAF1EE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090758 Radiation Oncology</w:t>
            </w:r>
          </w:p>
        </w:tc>
      </w:tr>
      <w:tr w:rsidR="00C56B98" w:rsidRPr="00C56B98" w14:paraId="7E2D2DB0" w14:textId="77777777" w:rsidTr="00C839E3">
        <w:trPr>
          <w:trHeight w:val="204"/>
        </w:trPr>
        <w:tc>
          <w:tcPr>
            <w:tcW w:w="7120" w:type="dxa"/>
            <w:shd w:val="clear" w:color="auto" w:fill="auto"/>
            <w:vAlign w:val="center"/>
            <w:hideMark/>
          </w:tcPr>
          <w:p w14:paraId="5F55EB3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090759 Radio Isotopic Pathology</w:t>
            </w:r>
          </w:p>
        </w:tc>
      </w:tr>
      <w:tr w:rsidR="00C56B98" w:rsidRPr="00C56B98" w14:paraId="4C7A2C9E" w14:textId="77777777" w:rsidTr="00C839E3">
        <w:trPr>
          <w:trHeight w:val="204"/>
        </w:trPr>
        <w:tc>
          <w:tcPr>
            <w:tcW w:w="7120" w:type="dxa"/>
            <w:shd w:val="clear" w:color="auto" w:fill="auto"/>
            <w:vAlign w:val="center"/>
            <w:hideMark/>
          </w:tcPr>
          <w:p w14:paraId="263EA6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090760 Rheumatology</w:t>
            </w:r>
          </w:p>
        </w:tc>
      </w:tr>
      <w:tr w:rsidR="00C56B98" w:rsidRPr="00C56B98" w14:paraId="78D889C8" w14:textId="77777777" w:rsidTr="00C839E3">
        <w:trPr>
          <w:trHeight w:val="204"/>
        </w:trPr>
        <w:tc>
          <w:tcPr>
            <w:tcW w:w="7120" w:type="dxa"/>
            <w:shd w:val="clear" w:color="auto" w:fill="auto"/>
            <w:vAlign w:val="center"/>
            <w:hideMark/>
          </w:tcPr>
          <w:p w14:paraId="060E97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090761 Sports Medicine</w:t>
            </w:r>
          </w:p>
        </w:tc>
      </w:tr>
      <w:tr w:rsidR="00C56B98" w:rsidRPr="00C56B98" w14:paraId="500D5ABE" w14:textId="77777777" w:rsidTr="00C839E3">
        <w:trPr>
          <w:trHeight w:val="204"/>
        </w:trPr>
        <w:tc>
          <w:tcPr>
            <w:tcW w:w="7120" w:type="dxa"/>
            <w:shd w:val="clear" w:color="auto" w:fill="auto"/>
            <w:vAlign w:val="center"/>
            <w:hideMark/>
          </w:tcPr>
          <w:p w14:paraId="262AB92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090762 Thoracic Surgery</w:t>
            </w:r>
          </w:p>
        </w:tc>
      </w:tr>
      <w:tr w:rsidR="00C56B98" w:rsidRPr="00C56B98" w14:paraId="75E3141F" w14:textId="77777777" w:rsidTr="00C839E3">
        <w:trPr>
          <w:trHeight w:val="204"/>
        </w:trPr>
        <w:tc>
          <w:tcPr>
            <w:tcW w:w="7120" w:type="dxa"/>
            <w:shd w:val="clear" w:color="auto" w:fill="auto"/>
            <w:vAlign w:val="center"/>
            <w:hideMark/>
          </w:tcPr>
          <w:p w14:paraId="2B5EFB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090763 Urology</w:t>
            </w:r>
          </w:p>
        </w:tc>
      </w:tr>
      <w:tr w:rsidR="00C56B98" w:rsidRPr="00C56B98" w14:paraId="2CB8D292" w14:textId="77777777" w:rsidTr="00C839E3">
        <w:trPr>
          <w:trHeight w:val="204"/>
        </w:trPr>
        <w:tc>
          <w:tcPr>
            <w:tcW w:w="7120" w:type="dxa"/>
            <w:shd w:val="clear" w:color="auto" w:fill="auto"/>
            <w:vAlign w:val="center"/>
            <w:hideMark/>
          </w:tcPr>
          <w:p w14:paraId="2387D3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090764 Vascular Surgery</w:t>
            </w:r>
          </w:p>
        </w:tc>
      </w:tr>
      <w:tr w:rsidR="00C56B98" w:rsidRPr="00C56B98" w14:paraId="5D2D164C" w14:textId="77777777" w:rsidTr="00C839E3">
        <w:trPr>
          <w:trHeight w:val="204"/>
        </w:trPr>
        <w:tc>
          <w:tcPr>
            <w:tcW w:w="7120" w:type="dxa"/>
            <w:shd w:val="clear" w:color="auto" w:fill="auto"/>
            <w:vAlign w:val="center"/>
            <w:hideMark/>
          </w:tcPr>
          <w:p w14:paraId="497309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090765 Adult Reconstructive Orthopaedics</w:t>
            </w:r>
          </w:p>
        </w:tc>
      </w:tr>
      <w:tr w:rsidR="00C56B98" w:rsidRPr="00C56B98" w14:paraId="68145725" w14:textId="77777777" w:rsidTr="00C839E3">
        <w:trPr>
          <w:trHeight w:val="204"/>
        </w:trPr>
        <w:tc>
          <w:tcPr>
            <w:tcW w:w="7120" w:type="dxa"/>
            <w:shd w:val="clear" w:color="auto" w:fill="auto"/>
            <w:vAlign w:val="center"/>
            <w:hideMark/>
          </w:tcPr>
          <w:p w14:paraId="25BD3E8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090766 Cytopathology</w:t>
            </w:r>
          </w:p>
        </w:tc>
      </w:tr>
      <w:tr w:rsidR="00C56B98" w:rsidRPr="00C56B98" w14:paraId="54531529" w14:textId="77777777" w:rsidTr="00C839E3">
        <w:trPr>
          <w:trHeight w:val="204"/>
        </w:trPr>
        <w:tc>
          <w:tcPr>
            <w:tcW w:w="7120" w:type="dxa"/>
            <w:shd w:val="clear" w:color="auto" w:fill="auto"/>
            <w:vAlign w:val="center"/>
            <w:hideMark/>
          </w:tcPr>
          <w:p w14:paraId="6F6016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090767 Geriatric Medicine (Internal Medicine)</w:t>
            </w:r>
          </w:p>
        </w:tc>
      </w:tr>
      <w:tr w:rsidR="00C56B98" w:rsidRPr="00C56B98" w14:paraId="78C20980" w14:textId="77777777" w:rsidTr="00C839E3">
        <w:trPr>
          <w:trHeight w:val="204"/>
        </w:trPr>
        <w:tc>
          <w:tcPr>
            <w:tcW w:w="7120" w:type="dxa"/>
            <w:shd w:val="clear" w:color="auto" w:fill="auto"/>
            <w:vAlign w:val="center"/>
            <w:hideMark/>
          </w:tcPr>
          <w:p w14:paraId="125F9AC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090768 Paediatric Urology</w:t>
            </w:r>
          </w:p>
        </w:tc>
      </w:tr>
      <w:tr w:rsidR="00C56B98" w:rsidRPr="00C56B98" w14:paraId="051D8CF8" w14:textId="77777777" w:rsidTr="00C839E3">
        <w:trPr>
          <w:trHeight w:val="204"/>
        </w:trPr>
        <w:tc>
          <w:tcPr>
            <w:tcW w:w="7120" w:type="dxa"/>
            <w:shd w:val="clear" w:color="auto" w:fill="auto"/>
            <w:vAlign w:val="center"/>
            <w:hideMark/>
          </w:tcPr>
          <w:p w14:paraId="46F376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090769 Orthopaedic Surgery of the Spine</w:t>
            </w:r>
          </w:p>
        </w:tc>
      </w:tr>
      <w:tr w:rsidR="00C56B98" w:rsidRPr="00C56B98" w14:paraId="2AE2101E" w14:textId="77777777" w:rsidTr="00C839E3">
        <w:trPr>
          <w:trHeight w:val="204"/>
        </w:trPr>
        <w:tc>
          <w:tcPr>
            <w:tcW w:w="7120" w:type="dxa"/>
            <w:shd w:val="clear" w:color="auto" w:fill="auto"/>
            <w:vAlign w:val="center"/>
            <w:hideMark/>
          </w:tcPr>
          <w:p w14:paraId="59B5B4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090770 Palliative Medicine</w:t>
            </w:r>
          </w:p>
        </w:tc>
      </w:tr>
      <w:tr w:rsidR="00C56B98" w:rsidRPr="00C56B98" w14:paraId="04A98E47" w14:textId="77777777" w:rsidTr="00C839E3">
        <w:trPr>
          <w:trHeight w:val="204"/>
        </w:trPr>
        <w:tc>
          <w:tcPr>
            <w:tcW w:w="7120" w:type="dxa"/>
            <w:shd w:val="clear" w:color="auto" w:fill="auto"/>
            <w:vAlign w:val="center"/>
            <w:hideMark/>
          </w:tcPr>
          <w:p w14:paraId="3D91279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090771 Genetic Counselling</w:t>
            </w:r>
          </w:p>
        </w:tc>
      </w:tr>
      <w:tr w:rsidR="00C56B98" w:rsidRPr="00C56B98" w14:paraId="3024FC40" w14:textId="77777777" w:rsidTr="00C839E3">
        <w:trPr>
          <w:trHeight w:val="204"/>
        </w:trPr>
        <w:tc>
          <w:tcPr>
            <w:tcW w:w="7120" w:type="dxa"/>
            <w:shd w:val="clear" w:color="auto" w:fill="auto"/>
            <w:vAlign w:val="center"/>
            <w:hideMark/>
          </w:tcPr>
          <w:p w14:paraId="77C3DD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090799 Medical Clinical Sciences, Other</w:t>
            </w:r>
          </w:p>
        </w:tc>
      </w:tr>
      <w:tr w:rsidR="00C56B98" w:rsidRPr="00C56B98" w14:paraId="66246C40" w14:textId="77777777" w:rsidTr="00C839E3">
        <w:trPr>
          <w:trHeight w:val="204"/>
        </w:trPr>
        <w:tc>
          <w:tcPr>
            <w:tcW w:w="7120" w:type="dxa"/>
            <w:shd w:val="clear" w:color="auto" w:fill="auto"/>
            <w:vAlign w:val="center"/>
            <w:hideMark/>
          </w:tcPr>
          <w:p w14:paraId="15EDFD8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 Nursing</w:t>
            </w:r>
          </w:p>
        </w:tc>
      </w:tr>
      <w:tr w:rsidR="00C56B98" w:rsidRPr="00C56B98" w14:paraId="734C0643" w14:textId="77777777" w:rsidTr="00C839E3">
        <w:trPr>
          <w:trHeight w:val="204"/>
        </w:trPr>
        <w:tc>
          <w:tcPr>
            <w:tcW w:w="7120" w:type="dxa"/>
            <w:shd w:val="clear" w:color="auto" w:fill="auto"/>
            <w:vAlign w:val="center"/>
            <w:hideMark/>
          </w:tcPr>
          <w:p w14:paraId="1E59BA4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090801 Nursing, General</w:t>
            </w:r>
          </w:p>
        </w:tc>
      </w:tr>
      <w:tr w:rsidR="00C56B98" w:rsidRPr="00C56B98" w14:paraId="7F93B8CF" w14:textId="77777777" w:rsidTr="00C839E3">
        <w:trPr>
          <w:trHeight w:val="204"/>
        </w:trPr>
        <w:tc>
          <w:tcPr>
            <w:tcW w:w="7120" w:type="dxa"/>
            <w:shd w:val="clear" w:color="auto" w:fill="auto"/>
            <w:vAlign w:val="center"/>
            <w:hideMark/>
          </w:tcPr>
          <w:p w14:paraId="46993B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090802 Nursing Administration</w:t>
            </w:r>
          </w:p>
        </w:tc>
      </w:tr>
      <w:tr w:rsidR="00C56B98" w:rsidRPr="00C56B98" w14:paraId="02B480BA" w14:textId="77777777" w:rsidTr="00C839E3">
        <w:trPr>
          <w:trHeight w:val="204"/>
        </w:trPr>
        <w:tc>
          <w:tcPr>
            <w:tcW w:w="7120" w:type="dxa"/>
            <w:shd w:val="clear" w:color="auto" w:fill="auto"/>
            <w:vAlign w:val="center"/>
            <w:hideMark/>
          </w:tcPr>
          <w:p w14:paraId="6125D04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090803 Adult Health Nursing</w:t>
            </w:r>
          </w:p>
        </w:tc>
      </w:tr>
      <w:tr w:rsidR="00C56B98" w:rsidRPr="00C56B98" w14:paraId="5F9D3321" w14:textId="77777777" w:rsidTr="00C839E3">
        <w:trPr>
          <w:trHeight w:val="204"/>
        </w:trPr>
        <w:tc>
          <w:tcPr>
            <w:tcW w:w="7120" w:type="dxa"/>
            <w:shd w:val="clear" w:color="auto" w:fill="auto"/>
            <w:vAlign w:val="center"/>
            <w:hideMark/>
          </w:tcPr>
          <w:p w14:paraId="61BB0AE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090804 Nurse Anaesthetist</w:t>
            </w:r>
          </w:p>
        </w:tc>
      </w:tr>
      <w:tr w:rsidR="00C56B98" w:rsidRPr="00C56B98" w14:paraId="448E4D08" w14:textId="77777777" w:rsidTr="00C839E3">
        <w:trPr>
          <w:trHeight w:val="204"/>
        </w:trPr>
        <w:tc>
          <w:tcPr>
            <w:tcW w:w="7120" w:type="dxa"/>
            <w:shd w:val="clear" w:color="auto" w:fill="auto"/>
            <w:vAlign w:val="center"/>
            <w:hideMark/>
          </w:tcPr>
          <w:p w14:paraId="2CBF5E3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090805 Neonatal Nursing and Midwifery</w:t>
            </w:r>
          </w:p>
        </w:tc>
      </w:tr>
      <w:tr w:rsidR="00C56B98" w:rsidRPr="00C56B98" w14:paraId="58AB188F" w14:textId="77777777" w:rsidTr="00C839E3">
        <w:trPr>
          <w:trHeight w:val="204"/>
        </w:trPr>
        <w:tc>
          <w:tcPr>
            <w:tcW w:w="7120" w:type="dxa"/>
            <w:shd w:val="clear" w:color="auto" w:fill="auto"/>
            <w:vAlign w:val="center"/>
            <w:hideMark/>
          </w:tcPr>
          <w:p w14:paraId="222DF8B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090806 Nursing Science</w:t>
            </w:r>
          </w:p>
        </w:tc>
      </w:tr>
      <w:tr w:rsidR="00C56B98" w:rsidRPr="00C56B98" w14:paraId="681F0D0C" w14:textId="77777777" w:rsidTr="00C839E3">
        <w:trPr>
          <w:trHeight w:val="204"/>
        </w:trPr>
        <w:tc>
          <w:tcPr>
            <w:tcW w:w="7120" w:type="dxa"/>
            <w:shd w:val="clear" w:color="auto" w:fill="auto"/>
            <w:vAlign w:val="center"/>
            <w:hideMark/>
          </w:tcPr>
          <w:p w14:paraId="36DA19D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090807 Paediatric Nursing</w:t>
            </w:r>
          </w:p>
        </w:tc>
      </w:tr>
      <w:tr w:rsidR="00C56B98" w:rsidRPr="00C56B98" w14:paraId="7F80111B" w14:textId="77777777" w:rsidTr="00C839E3">
        <w:trPr>
          <w:trHeight w:val="204"/>
        </w:trPr>
        <w:tc>
          <w:tcPr>
            <w:tcW w:w="7120" w:type="dxa"/>
            <w:shd w:val="clear" w:color="auto" w:fill="auto"/>
            <w:vAlign w:val="center"/>
            <w:hideMark/>
          </w:tcPr>
          <w:p w14:paraId="0A4476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090808 Psychiatric Nursing</w:t>
            </w:r>
          </w:p>
        </w:tc>
      </w:tr>
      <w:tr w:rsidR="00C56B98" w:rsidRPr="00C56B98" w14:paraId="4D550E87" w14:textId="77777777" w:rsidTr="00C839E3">
        <w:trPr>
          <w:trHeight w:val="204"/>
        </w:trPr>
        <w:tc>
          <w:tcPr>
            <w:tcW w:w="7120" w:type="dxa"/>
            <w:shd w:val="clear" w:color="auto" w:fill="auto"/>
            <w:vAlign w:val="center"/>
            <w:hideMark/>
          </w:tcPr>
          <w:p w14:paraId="6F1D2D0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090809 Public Health/Community Nursing</w:t>
            </w:r>
          </w:p>
        </w:tc>
      </w:tr>
      <w:tr w:rsidR="00C56B98" w:rsidRPr="00C56B98" w14:paraId="5659D9FA" w14:textId="77777777" w:rsidTr="00C839E3">
        <w:trPr>
          <w:trHeight w:val="204"/>
        </w:trPr>
        <w:tc>
          <w:tcPr>
            <w:tcW w:w="7120" w:type="dxa"/>
            <w:shd w:val="clear" w:color="auto" w:fill="auto"/>
            <w:vAlign w:val="center"/>
            <w:hideMark/>
          </w:tcPr>
          <w:p w14:paraId="531B38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090810 Preoperative/Operating Room and Surgical Nursing</w:t>
            </w:r>
          </w:p>
        </w:tc>
      </w:tr>
      <w:tr w:rsidR="00C56B98" w:rsidRPr="00C56B98" w14:paraId="7E554752" w14:textId="77777777" w:rsidTr="00C839E3">
        <w:trPr>
          <w:trHeight w:val="204"/>
        </w:trPr>
        <w:tc>
          <w:tcPr>
            <w:tcW w:w="7120" w:type="dxa"/>
            <w:shd w:val="clear" w:color="auto" w:fill="auto"/>
            <w:vAlign w:val="center"/>
            <w:hideMark/>
          </w:tcPr>
          <w:p w14:paraId="500C2E3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090811 Clinical Nurse Specialist Training</w:t>
            </w:r>
          </w:p>
        </w:tc>
      </w:tr>
      <w:tr w:rsidR="00C56B98" w:rsidRPr="00C56B98" w14:paraId="521CB717" w14:textId="77777777" w:rsidTr="00C839E3">
        <w:trPr>
          <w:trHeight w:val="204"/>
        </w:trPr>
        <w:tc>
          <w:tcPr>
            <w:tcW w:w="7120" w:type="dxa"/>
            <w:shd w:val="clear" w:color="auto" w:fill="auto"/>
            <w:vAlign w:val="center"/>
            <w:hideMark/>
          </w:tcPr>
          <w:p w14:paraId="289E0B1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090812 Critical Care Nursing</w:t>
            </w:r>
          </w:p>
        </w:tc>
      </w:tr>
      <w:tr w:rsidR="00C56B98" w:rsidRPr="00C56B98" w14:paraId="11F123B1" w14:textId="77777777" w:rsidTr="00C839E3">
        <w:trPr>
          <w:trHeight w:val="204"/>
        </w:trPr>
        <w:tc>
          <w:tcPr>
            <w:tcW w:w="7120" w:type="dxa"/>
            <w:shd w:val="clear" w:color="auto" w:fill="auto"/>
            <w:vAlign w:val="center"/>
            <w:hideMark/>
          </w:tcPr>
          <w:p w14:paraId="32A8D4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090813 Occupational and Environmental Health Nursing</w:t>
            </w:r>
          </w:p>
        </w:tc>
      </w:tr>
      <w:tr w:rsidR="00C56B98" w:rsidRPr="00C56B98" w14:paraId="03AA43E0" w14:textId="77777777" w:rsidTr="00C839E3">
        <w:trPr>
          <w:trHeight w:val="204"/>
        </w:trPr>
        <w:tc>
          <w:tcPr>
            <w:tcW w:w="7120" w:type="dxa"/>
            <w:shd w:val="clear" w:color="auto" w:fill="auto"/>
            <w:vAlign w:val="center"/>
            <w:hideMark/>
          </w:tcPr>
          <w:p w14:paraId="6AF2E78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090814 Geriatric Nursing</w:t>
            </w:r>
          </w:p>
        </w:tc>
      </w:tr>
      <w:tr w:rsidR="00C56B98" w:rsidRPr="00C56B98" w14:paraId="6B64BE6A" w14:textId="77777777" w:rsidTr="00C839E3">
        <w:trPr>
          <w:trHeight w:val="204"/>
        </w:trPr>
        <w:tc>
          <w:tcPr>
            <w:tcW w:w="7120" w:type="dxa"/>
            <w:shd w:val="clear" w:color="auto" w:fill="auto"/>
            <w:vAlign w:val="center"/>
            <w:hideMark/>
          </w:tcPr>
          <w:p w14:paraId="35FAA3A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090899 Nursing, Other</w:t>
            </w:r>
          </w:p>
        </w:tc>
      </w:tr>
      <w:tr w:rsidR="00C56B98" w:rsidRPr="00C56B98" w14:paraId="31832C06" w14:textId="77777777" w:rsidTr="00C839E3">
        <w:trPr>
          <w:trHeight w:val="204"/>
        </w:trPr>
        <w:tc>
          <w:tcPr>
            <w:tcW w:w="7120" w:type="dxa"/>
            <w:shd w:val="clear" w:color="auto" w:fill="auto"/>
            <w:vAlign w:val="center"/>
            <w:hideMark/>
          </w:tcPr>
          <w:p w14:paraId="12E9E1A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0909 Optometry</w:t>
            </w:r>
          </w:p>
        </w:tc>
      </w:tr>
      <w:tr w:rsidR="00C56B98" w:rsidRPr="00C56B98" w14:paraId="00CFEDFD" w14:textId="77777777" w:rsidTr="00C839E3">
        <w:trPr>
          <w:trHeight w:val="204"/>
        </w:trPr>
        <w:tc>
          <w:tcPr>
            <w:tcW w:w="7120" w:type="dxa"/>
            <w:shd w:val="clear" w:color="auto" w:fill="auto"/>
            <w:vAlign w:val="center"/>
            <w:hideMark/>
          </w:tcPr>
          <w:p w14:paraId="103C9F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090901 Optometry</w:t>
            </w:r>
          </w:p>
        </w:tc>
      </w:tr>
      <w:tr w:rsidR="00C56B98" w:rsidRPr="00C56B98" w14:paraId="799653A9" w14:textId="77777777" w:rsidTr="00C839E3">
        <w:trPr>
          <w:trHeight w:val="204"/>
        </w:trPr>
        <w:tc>
          <w:tcPr>
            <w:tcW w:w="7120" w:type="dxa"/>
            <w:shd w:val="clear" w:color="auto" w:fill="auto"/>
            <w:vAlign w:val="center"/>
            <w:hideMark/>
          </w:tcPr>
          <w:p w14:paraId="43E9C0C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0910 Osteopathic Medicine/Osteopathy</w:t>
            </w:r>
          </w:p>
        </w:tc>
      </w:tr>
      <w:tr w:rsidR="00C56B98" w:rsidRPr="00C56B98" w14:paraId="03FB7C03" w14:textId="77777777" w:rsidTr="00C839E3">
        <w:trPr>
          <w:trHeight w:val="204"/>
        </w:trPr>
        <w:tc>
          <w:tcPr>
            <w:tcW w:w="7120" w:type="dxa"/>
            <w:shd w:val="clear" w:color="auto" w:fill="auto"/>
            <w:vAlign w:val="center"/>
            <w:hideMark/>
          </w:tcPr>
          <w:p w14:paraId="171461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091001 Osteopathic Medicine/Osteopathy</w:t>
            </w:r>
          </w:p>
        </w:tc>
      </w:tr>
      <w:tr w:rsidR="00C56B98" w:rsidRPr="00C56B98" w14:paraId="2F5D2F91" w14:textId="77777777" w:rsidTr="00C839E3">
        <w:trPr>
          <w:trHeight w:val="204"/>
        </w:trPr>
        <w:tc>
          <w:tcPr>
            <w:tcW w:w="7120" w:type="dxa"/>
            <w:shd w:val="clear" w:color="auto" w:fill="auto"/>
            <w:vAlign w:val="center"/>
            <w:hideMark/>
          </w:tcPr>
          <w:p w14:paraId="61D123F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 Pharmacy, Pharmaceutical Sciences and Administration</w:t>
            </w:r>
          </w:p>
        </w:tc>
      </w:tr>
      <w:tr w:rsidR="00C56B98" w:rsidRPr="00C56B98" w14:paraId="252668E5" w14:textId="77777777" w:rsidTr="00C839E3">
        <w:trPr>
          <w:trHeight w:val="204"/>
        </w:trPr>
        <w:tc>
          <w:tcPr>
            <w:tcW w:w="7120" w:type="dxa"/>
            <w:shd w:val="clear" w:color="auto" w:fill="auto"/>
            <w:vAlign w:val="center"/>
            <w:hideMark/>
          </w:tcPr>
          <w:p w14:paraId="24F6A5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091101 Pharmacy and Community Pharmacy, General</w:t>
            </w:r>
          </w:p>
        </w:tc>
      </w:tr>
      <w:tr w:rsidR="00C56B98" w:rsidRPr="00C56B98" w14:paraId="16D34A7D" w14:textId="77777777" w:rsidTr="00C839E3">
        <w:trPr>
          <w:trHeight w:val="204"/>
        </w:trPr>
        <w:tc>
          <w:tcPr>
            <w:tcW w:w="7120" w:type="dxa"/>
            <w:shd w:val="clear" w:color="auto" w:fill="auto"/>
            <w:vAlign w:val="center"/>
            <w:hideMark/>
          </w:tcPr>
          <w:p w14:paraId="4D92E1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091102 Pharmacy Administration and Pharmacy Policy</w:t>
            </w:r>
          </w:p>
        </w:tc>
      </w:tr>
      <w:tr w:rsidR="00C56B98" w:rsidRPr="00C56B98" w14:paraId="43435A4C" w14:textId="77777777" w:rsidTr="00C839E3">
        <w:trPr>
          <w:trHeight w:val="204"/>
        </w:trPr>
        <w:tc>
          <w:tcPr>
            <w:tcW w:w="7120" w:type="dxa"/>
            <w:shd w:val="clear" w:color="auto" w:fill="auto"/>
            <w:vAlign w:val="center"/>
            <w:hideMark/>
          </w:tcPr>
          <w:p w14:paraId="42DD6A4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091104 Medicinal and Pharmaceutical Chemistry and Drug Design</w:t>
            </w:r>
          </w:p>
        </w:tc>
      </w:tr>
      <w:tr w:rsidR="00C56B98" w:rsidRPr="00C56B98" w14:paraId="38D85CC6" w14:textId="77777777" w:rsidTr="00C839E3">
        <w:trPr>
          <w:trHeight w:val="204"/>
        </w:trPr>
        <w:tc>
          <w:tcPr>
            <w:tcW w:w="7120" w:type="dxa"/>
            <w:shd w:val="clear" w:color="auto" w:fill="auto"/>
            <w:vAlign w:val="center"/>
            <w:hideMark/>
          </w:tcPr>
          <w:p w14:paraId="09EBDF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091105 Natural Products Chemistry and Pharmacognosy</w:t>
            </w:r>
          </w:p>
        </w:tc>
      </w:tr>
      <w:tr w:rsidR="00C56B98" w:rsidRPr="00C56B98" w14:paraId="485B2471" w14:textId="77777777" w:rsidTr="00C839E3">
        <w:trPr>
          <w:trHeight w:val="204"/>
        </w:trPr>
        <w:tc>
          <w:tcPr>
            <w:tcW w:w="7120" w:type="dxa"/>
            <w:shd w:val="clear" w:color="auto" w:fill="auto"/>
            <w:vAlign w:val="center"/>
            <w:hideMark/>
          </w:tcPr>
          <w:p w14:paraId="5F6BDF1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091106 Clinical and Industrial Drug Development</w:t>
            </w:r>
          </w:p>
        </w:tc>
      </w:tr>
      <w:tr w:rsidR="00C56B98" w:rsidRPr="00C56B98" w14:paraId="544FD9F5" w14:textId="77777777" w:rsidTr="00C839E3">
        <w:trPr>
          <w:trHeight w:val="204"/>
        </w:trPr>
        <w:tc>
          <w:tcPr>
            <w:tcW w:w="7120" w:type="dxa"/>
            <w:shd w:val="clear" w:color="auto" w:fill="auto"/>
            <w:vAlign w:val="center"/>
            <w:hideMark/>
          </w:tcPr>
          <w:p w14:paraId="6B91D2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091107 Pharmacoeconomics/Pharmaceutical Economics</w:t>
            </w:r>
          </w:p>
        </w:tc>
      </w:tr>
      <w:tr w:rsidR="00C56B98" w:rsidRPr="00C56B98" w14:paraId="6749408C" w14:textId="77777777" w:rsidTr="00C839E3">
        <w:trPr>
          <w:trHeight w:val="204"/>
        </w:trPr>
        <w:tc>
          <w:tcPr>
            <w:tcW w:w="7120" w:type="dxa"/>
            <w:shd w:val="clear" w:color="auto" w:fill="auto"/>
            <w:vAlign w:val="center"/>
            <w:hideMark/>
          </w:tcPr>
          <w:p w14:paraId="166978B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091108 Clinical, Hospital and Managed Care Pharmacy</w:t>
            </w:r>
          </w:p>
        </w:tc>
      </w:tr>
      <w:tr w:rsidR="00C56B98" w:rsidRPr="00C56B98" w14:paraId="6DF3EBEA" w14:textId="77777777" w:rsidTr="00C839E3">
        <w:trPr>
          <w:trHeight w:val="204"/>
        </w:trPr>
        <w:tc>
          <w:tcPr>
            <w:tcW w:w="7120" w:type="dxa"/>
            <w:shd w:val="clear" w:color="auto" w:fill="auto"/>
            <w:vAlign w:val="center"/>
            <w:hideMark/>
          </w:tcPr>
          <w:p w14:paraId="003E37E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091109 Industrial and Physical Pharmacy and Cosmetic Science</w:t>
            </w:r>
          </w:p>
        </w:tc>
      </w:tr>
      <w:tr w:rsidR="00C56B98" w:rsidRPr="00C56B98" w14:paraId="5933C8DB" w14:textId="77777777" w:rsidTr="00C839E3">
        <w:trPr>
          <w:trHeight w:val="204"/>
        </w:trPr>
        <w:tc>
          <w:tcPr>
            <w:tcW w:w="7120" w:type="dxa"/>
            <w:shd w:val="clear" w:color="auto" w:fill="auto"/>
            <w:vAlign w:val="center"/>
            <w:hideMark/>
          </w:tcPr>
          <w:p w14:paraId="41AE5D0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091199 Pharmacy, Pharmaceutical Sciences and Administration, Other</w:t>
            </w:r>
          </w:p>
        </w:tc>
      </w:tr>
      <w:tr w:rsidR="00C56B98" w:rsidRPr="00C56B98" w14:paraId="41873DA5" w14:textId="77777777" w:rsidTr="00C839E3">
        <w:trPr>
          <w:trHeight w:val="204"/>
        </w:trPr>
        <w:tc>
          <w:tcPr>
            <w:tcW w:w="7120" w:type="dxa"/>
            <w:shd w:val="clear" w:color="auto" w:fill="auto"/>
            <w:vAlign w:val="center"/>
            <w:hideMark/>
          </w:tcPr>
          <w:p w14:paraId="32AD684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0912 Podiatric Medicine/Podiatry</w:t>
            </w:r>
          </w:p>
        </w:tc>
      </w:tr>
      <w:tr w:rsidR="00C56B98" w:rsidRPr="00C56B98" w14:paraId="59F4F52A" w14:textId="77777777" w:rsidTr="00C839E3">
        <w:trPr>
          <w:trHeight w:val="204"/>
        </w:trPr>
        <w:tc>
          <w:tcPr>
            <w:tcW w:w="7120" w:type="dxa"/>
            <w:shd w:val="clear" w:color="auto" w:fill="auto"/>
            <w:vAlign w:val="center"/>
            <w:hideMark/>
          </w:tcPr>
          <w:p w14:paraId="7C54BD7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091201 Podiatric Medicine/Podiatry</w:t>
            </w:r>
          </w:p>
        </w:tc>
      </w:tr>
      <w:tr w:rsidR="00C56B98" w:rsidRPr="00C56B98" w14:paraId="0DDADD35" w14:textId="77777777" w:rsidTr="00C839E3">
        <w:trPr>
          <w:trHeight w:val="204"/>
        </w:trPr>
        <w:tc>
          <w:tcPr>
            <w:tcW w:w="7120" w:type="dxa"/>
            <w:shd w:val="clear" w:color="auto" w:fill="auto"/>
            <w:vAlign w:val="center"/>
            <w:hideMark/>
          </w:tcPr>
          <w:p w14:paraId="256E26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 Public Health</w:t>
            </w:r>
          </w:p>
        </w:tc>
      </w:tr>
      <w:tr w:rsidR="00C56B98" w:rsidRPr="00C56B98" w14:paraId="59464485" w14:textId="77777777" w:rsidTr="00C839E3">
        <w:trPr>
          <w:trHeight w:val="204"/>
        </w:trPr>
        <w:tc>
          <w:tcPr>
            <w:tcW w:w="7120" w:type="dxa"/>
            <w:shd w:val="clear" w:color="auto" w:fill="auto"/>
            <w:vAlign w:val="center"/>
            <w:hideMark/>
          </w:tcPr>
          <w:p w14:paraId="2064E23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091301 Public Health, General</w:t>
            </w:r>
          </w:p>
        </w:tc>
      </w:tr>
      <w:tr w:rsidR="00C56B98" w:rsidRPr="00C56B98" w14:paraId="0B18B908" w14:textId="77777777" w:rsidTr="00C839E3">
        <w:trPr>
          <w:trHeight w:val="204"/>
        </w:trPr>
        <w:tc>
          <w:tcPr>
            <w:tcW w:w="7120" w:type="dxa"/>
            <w:shd w:val="clear" w:color="auto" w:fill="auto"/>
            <w:vAlign w:val="center"/>
            <w:hideMark/>
          </w:tcPr>
          <w:p w14:paraId="77BF908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091302 Environmental Health</w:t>
            </w:r>
          </w:p>
        </w:tc>
      </w:tr>
      <w:tr w:rsidR="00C56B98" w:rsidRPr="00C56B98" w14:paraId="7BFCDF46" w14:textId="77777777" w:rsidTr="00C839E3">
        <w:trPr>
          <w:trHeight w:val="204"/>
        </w:trPr>
        <w:tc>
          <w:tcPr>
            <w:tcW w:w="7120" w:type="dxa"/>
            <w:shd w:val="clear" w:color="auto" w:fill="auto"/>
            <w:vAlign w:val="center"/>
            <w:hideMark/>
          </w:tcPr>
          <w:p w14:paraId="4E7F12B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091303 Health/Medical Physics</w:t>
            </w:r>
          </w:p>
        </w:tc>
      </w:tr>
      <w:tr w:rsidR="00C56B98" w:rsidRPr="00C56B98" w14:paraId="573EFD11" w14:textId="77777777" w:rsidTr="00C839E3">
        <w:trPr>
          <w:trHeight w:val="204"/>
        </w:trPr>
        <w:tc>
          <w:tcPr>
            <w:tcW w:w="7120" w:type="dxa"/>
            <w:shd w:val="clear" w:color="auto" w:fill="auto"/>
            <w:vAlign w:val="center"/>
            <w:hideMark/>
          </w:tcPr>
          <w:p w14:paraId="2F0E6B8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091304 Occupational Health and Industrial Hygiene</w:t>
            </w:r>
          </w:p>
        </w:tc>
      </w:tr>
      <w:tr w:rsidR="00C56B98" w:rsidRPr="00C56B98" w14:paraId="7FB05F79" w14:textId="77777777" w:rsidTr="00C839E3">
        <w:trPr>
          <w:trHeight w:val="204"/>
        </w:trPr>
        <w:tc>
          <w:tcPr>
            <w:tcW w:w="7120" w:type="dxa"/>
            <w:shd w:val="clear" w:color="auto" w:fill="auto"/>
            <w:vAlign w:val="center"/>
            <w:hideMark/>
          </w:tcPr>
          <w:p w14:paraId="267F60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091305 Public Health Education and Promotion</w:t>
            </w:r>
          </w:p>
        </w:tc>
      </w:tr>
      <w:tr w:rsidR="00C56B98" w:rsidRPr="00C56B98" w14:paraId="6A5726E2" w14:textId="77777777" w:rsidTr="00C839E3">
        <w:trPr>
          <w:trHeight w:val="204"/>
        </w:trPr>
        <w:tc>
          <w:tcPr>
            <w:tcW w:w="7120" w:type="dxa"/>
            <w:shd w:val="clear" w:color="auto" w:fill="auto"/>
            <w:vAlign w:val="center"/>
            <w:hideMark/>
          </w:tcPr>
          <w:p w14:paraId="2C4B931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091306 Community Health and Preventive Medicine</w:t>
            </w:r>
          </w:p>
        </w:tc>
      </w:tr>
      <w:tr w:rsidR="00C56B98" w:rsidRPr="00C56B98" w14:paraId="1B2FD051" w14:textId="77777777" w:rsidTr="00C839E3">
        <w:trPr>
          <w:trHeight w:val="204"/>
        </w:trPr>
        <w:tc>
          <w:tcPr>
            <w:tcW w:w="7120" w:type="dxa"/>
            <w:shd w:val="clear" w:color="auto" w:fill="auto"/>
            <w:vAlign w:val="center"/>
            <w:hideMark/>
          </w:tcPr>
          <w:p w14:paraId="2C7B8F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091307 Maternal and Child Health</w:t>
            </w:r>
          </w:p>
        </w:tc>
      </w:tr>
      <w:tr w:rsidR="00C56B98" w:rsidRPr="00C56B98" w14:paraId="7C88AA3E" w14:textId="77777777" w:rsidTr="00C839E3">
        <w:trPr>
          <w:trHeight w:val="204"/>
        </w:trPr>
        <w:tc>
          <w:tcPr>
            <w:tcW w:w="7120" w:type="dxa"/>
            <w:shd w:val="clear" w:color="auto" w:fill="auto"/>
            <w:vAlign w:val="center"/>
            <w:hideMark/>
          </w:tcPr>
          <w:p w14:paraId="145784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091308 International Public Health/International Health</w:t>
            </w:r>
          </w:p>
        </w:tc>
      </w:tr>
      <w:tr w:rsidR="00C56B98" w:rsidRPr="00C56B98" w14:paraId="460416C3" w14:textId="77777777" w:rsidTr="00C839E3">
        <w:trPr>
          <w:trHeight w:val="204"/>
        </w:trPr>
        <w:tc>
          <w:tcPr>
            <w:tcW w:w="7120" w:type="dxa"/>
            <w:shd w:val="clear" w:color="auto" w:fill="auto"/>
            <w:vAlign w:val="center"/>
            <w:hideMark/>
          </w:tcPr>
          <w:p w14:paraId="21F819D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091309 Health Services Administration</w:t>
            </w:r>
          </w:p>
        </w:tc>
      </w:tr>
      <w:tr w:rsidR="00C56B98" w:rsidRPr="00C56B98" w14:paraId="1CFC7280" w14:textId="77777777" w:rsidTr="00C839E3">
        <w:trPr>
          <w:trHeight w:val="204"/>
        </w:trPr>
        <w:tc>
          <w:tcPr>
            <w:tcW w:w="7120" w:type="dxa"/>
            <w:shd w:val="clear" w:color="auto" w:fill="auto"/>
            <w:vAlign w:val="center"/>
            <w:hideMark/>
          </w:tcPr>
          <w:p w14:paraId="25E9FF8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091399 Public Health, Other</w:t>
            </w:r>
          </w:p>
        </w:tc>
      </w:tr>
      <w:tr w:rsidR="00C56B98" w:rsidRPr="00C56B98" w14:paraId="64EDC090" w14:textId="77777777" w:rsidTr="00C839E3">
        <w:trPr>
          <w:trHeight w:val="204"/>
        </w:trPr>
        <w:tc>
          <w:tcPr>
            <w:tcW w:w="7120" w:type="dxa"/>
            <w:shd w:val="clear" w:color="auto" w:fill="auto"/>
            <w:vAlign w:val="center"/>
            <w:hideMark/>
          </w:tcPr>
          <w:p w14:paraId="1BC1628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 Rehabilitation and Therapeutic Professions</w:t>
            </w:r>
          </w:p>
        </w:tc>
      </w:tr>
      <w:tr w:rsidR="00C56B98" w:rsidRPr="00C56B98" w14:paraId="1C175485" w14:textId="77777777" w:rsidTr="00C839E3">
        <w:trPr>
          <w:trHeight w:val="204"/>
        </w:trPr>
        <w:tc>
          <w:tcPr>
            <w:tcW w:w="7120" w:type="dxa"/>
            <w:shd w:val="clear" w:color="auto" w:fill="auto"/>
            <w:vAlign w:val="center"/>
            <w:hideMark/>
          </w:tcPr>
          <w:p w14:paraId="1001474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091401 Art Therapy</w:t>
            </w:r>
          </w:p>
        </w:tc>
      </w:tr>
      <w:tr w:rsidR="00C56B98" w:rsidRPr="00C56B98" w14:paraId="41438E4A" w14:textId="77777777" w:rsidTr="00C839E3">
        <w:trPr>
          <w:trHeight w:val="204"/>
        </w:trPr>
        <w:tc>
          <w:tcPr>
            <w:tcW w:w="7120" w:type="dxa"/>
            <w:shd w:val="clear" w:color="auto" w:fill="auto"/>
            <w:vAlign w:val="center"/>
            <w:hideMark/>
          </w:tcPr>
          <w:p w14:paraId="461225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091402 Dance Therapy</w:t>
            </w:r>
          </w:p>
        </w:tc>
      </w:tr>
      <w:tr w:rsidR="00C56B98" w:rsidRPr="00C56B98" w14:paraId="0FABE0C5" w14:textId="77777777" w:rsidTr="00C839E3">
        <w:trPr>
          <w:trHeight w:val="204"/>
        </w:trPr>
        <w:tc>
          <w:tcPr>
            <w:tcW w:w="7120" w:type="dxa"/>
            <w:shd w:val="clear" w:color="auto" w:fill="auto"/>
            <w:vAlign w:val="center"/>
            <w:hideMark/>
          </w:tcPr>
          <w:p w14:paraId="57B6822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091403 Music Therapy</w:t>
            </w:r>
          </w:p>
        </w:tc>
      </w:tr>
      <w:tr w:rsidR="00C56B98" w:rsidRPr="00C56B98" w14:paraId="134A48D9" w14:textId="77777777" w:rsidTr="00C839E3">
        <w:trPr>
          <w:trHeight w:val="204"/>
        </w:trPr>
        <w:tc>
          <w:tcPr>
            <w:tcW w:w="7120" w:type="dxa"/>
            <w:shd w:val="clear" w:color="auto" w:fill="auto"/>
            <w:vAlign w:val="center"/>
            <w:hideMark/>
          </w:tcPr>
          <w:p w14:paraId="4FDAADC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091404 Occupational Therapy</w:t>
            </w:r>
          </w:p>
        </w:tc>
      </w:tr>
      <w:tr w:rsidR="00C56B98" w:rsidRPr="00C56B98" w14:paraId="66A698FB" w14:textId="77777777" w:rsidTr="00C839E3">
        <w:trPr>
          <w:trHeight w:val="204"/>
        </w:trPr>
        <w:tc>
          <w:tcPr>
            <w:tcW w:w="7120" w:type="dxa"/>
            <w:shd w:val="clear" w:color="auto" w:fill="auto"/>
            <w:vAlign w:val="center"/>
            <w:hideMark/>
          </w:tcPr>
          <w:p w14:paraId="23D969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091405 Orthotist/Prosthetist Training</w:t>
            </w:r>
          </w:p>
        </w:tc>
      </w:tr>
      <w:tr w:rsidR="00C56B98" w:rsidRPr="00C56B98" w14:paraId="7A401D45" w14:textId="77777777" w:rsidTr="00C839E3">
        <w:trPr>
          <w:trHeight w:val="204"/>
        </w:trPr>
        <w:tc>
          <w:tcPr>
            <w:tcW w:w="7120" w:type="dxa"/>
            <w:shd w:val="clear" w:color="auto" w:fill="auto"/>
            <w:vAlign w:val="center"/>
            <w:hideMark/>
          </w:tcPr>
          <w:p w14:paraId="2047B6E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091406 Physiotherapy</w:t>
            </w:r>
          </w:p>
        </w:tc>
      </w:tr>
      <w:tr w:rsidR="00C56B98" w:rsidRPr="00C56B98" w14:paraId="5C8F3C28" w14:textId="77777777" w:rsidTr="00C839E3">
        <w:trPr>
          <w:trHeight w:val="204"/>
        </w:trPr>
        <w:tc>
          <w:tcPr>
            <w:tcW w:w="7120" w:type="dxa"/>
            <w:shd w:val="clear" w:color="auto" w:fill="auto"/>
            <w:vAlign w:val="center"/>
            <w:hideMark/>
          </w:tcPr>
          <w:p w14:paraId="08AFD51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091407 Adapted Physical Activity</w:t>
            </w:r>
          </w:p>
        </w:tc>
      </w:tr>
      <w:tr w:rsidR="00C56B98" w:rsidRPr="00C56B98" w14:paraId="6ED3AA84" w14:textId="77777777" w:rsidTr="00C839E3">
        <w:trPr>
          <w:trHeight w:val="204"/>
        </w:trPr>
        <w:tc>
          <w:tcPr>
            <w:tcW w:w="7120" w:type="dxa"/>
            <w:shd w:val="clear" w:color="auto" w:fill="auto"/>
            <w:vAlign w:val="center"/>
            <w:hideMark/>
          </w:tcPr>
          <w:p w14:paraId="7E03B2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091408 Vocational Rehabilitation Counselling</w:t>
            </w:r>
          </w:p>
        </w:tc>
      </w:tr>
      <w:tr w:rsidR="00C56B98" w:rsidRPr="00C56B98" w14:paraId="6E86DE81" w14:textId="77777777" w:rsidTr="00C839E3">
        <w:trPr>
          <w:trHeight w:val="204"/>
        </w:trPr>
        <w:tc>
          <w:tcPr>
            <w:tcW w:w="7120" w:type="dxa"/>
            <w:shd w:val="clear" w:color="auto" w:fill="auto"/>
            <w:vAlign w:val="center"/>
            <w:hideMark/>
          </w:tcPr>
          <w:p w14:paraId="4941708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091409 Biokinetics/Kinesiotherapy</w:t>
            </w:r>
          </w:p>
        </w:tc>
      </w:tr>
      <w:tr w:rsidR="00C56B98" w:rsidRPr="00C56B98" w14:paraId="3DAF72ED" w14:textId="77777777" w:rsidTr="00C839E3">
        <w:trPr>
          <w:trHeight w:val="204"/>
        </w:trPr>
        <w:tc>
          <w:tcPr>
            <w:tcW w:w="7120" w:type="dxa"/>
            <w:shd w:val="clear" w:color="auto" w:fill="auto"/>
            <w:vAlign w:val="center"/>
            <w:hideMark/>
          </w:tcPr>
          <w:p w14:paraId="4712F78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091410 Assistive/Augmentative Technology and Rehabilitation Engineering</w:t>
            </w:r>
          </w:p>
        </w:tc>
      </w:tr>
      <w:tr w:rsidR="00C56B98" w:rsidRPr="00C56B98" w14:paraId="2DB1B167" w14:textId="77777777" w:rsidTr="00C839E3">
        <w:trPr>
          <w:trHeight w:val="204"/>
        </w:trPr>
        <w:tc>
          <w:tcPr>
            <w:tcW w:w="7120" w:type="dxa"/>
            <w:shd w:val="clear" w:color="auto" w:fill="auto"/>
            <w:vAlign w:val="center"/>
            <w:hideMark/>
          </w:tcPr>
          <w:p w14:paraId="0ED8C95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091499 Rehabilitation and Therapeutic Professions, Other</w:t>
            </w:r>
          </w:p>
        </w:tc>
      </w:tr>
      <w:tr w:rsidR="00C56B98" w:rsidRPr="00C56B98" w14:paraId="46169724" w14:textId="77777777" w:rsidTr="00C839E3">
        <w:trPr>
          <w:trHeight w:val="204"/>
        </w:trPr>
        <w:tc>
          <w:tcPr>
            <w:tcW w:w="7120" w:type="dxa"/>
            <w:shd w:val="clear" w:color="auto" w:fill="auto"/>
            <w:vAlign w:val="center"/>
            <w:hideMark/>
          </w:tcPr>
          <w:p w14:paraId="14EF94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0915 Veterinary Medicine</w:t>
            </w:r>
          </w:p>
        </w:tc>
      </w:tr>
      <w:tr w:rsidR="00C56B98" w:rsidRPr="00C56B98" w14:paraId="0398456B" w14:textId="77777777" w:rsidTr="00C839E3">
        <w:trPr>
          <w:trHeight w:val="204"/>
        </w:trPr>
        <w:tc>
          <w:tcPr>
            <w:tcW w:w="7120" w:type="dxa"/>
            <w:shd w:val="clear" w:color="auto" w:fill="auto"/>
            <w:vAlign w:val="center"/>
            <w:hideMark/>
          </w:tcPr>
          <w:p w14:paraId="6BB115A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091501 Veterinary Medicine</w:t>
            </w:r>
          </w:p>
        </w:tc>
      </w:tr>
      <w:tr w:rsidR="00C56B98" w:rsidRPr="00C56B98" w14:paraId="71985980" w14:textId="77777777" w:rsidTr="00C839E3">
        <w:trPr>
          <w:trHeight w:val="204"/>
        </w:trPr>
        <w:tc>
          <w:tcPr>
            <w:tcW w:w="7120" w:type="dxa"/>
            <w:shd w:val="clear" w:color="auto" w:fill="auto"/>
            <w:vAlign w:val="center"/>
            <w:hideMark/>
          </w:tcPr>
          <w:p w14:paraId="03ABD1B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091502 Veterinary Nursing</w:t>
            </w:r>
          </w:p>
        </w:tc>
      </w:tr>
      <w:tr w:rsidR="00C56B98" w:rsidRPr="00C56B98" w14:paraId="4C9AF22C" w14:textId="77777777" w:rsidTr="00C839E3">
        <w:trPr>
          <w:trHeight w:val="204"/>
        </w:trPr>
        <w:tc>
          <w:tcPr>
            <w:tcW w:w="7120" w:type="dxa"/>
            <w:shd w:val="clear" w:color="auto" w:fill="auto"/>
            <w:vAlign w:val="center"/>
            <w:hideMark/>
          </w:tcPr>
          <w:p w14:paraId="7CAE7A6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091599 Veterinary Medicine, Other</w:t>
            </w:r>
          </w:p>
        </w:tc>
      </w:tr>
      <w:tr w:rsidR="00C56B98" w:rsidRPr="00C56B98" w14:paraId="6F28DEBB" w14:textId="77777777" w:rsidTr="00C839E3">
        <w:trPr>
          <w:trHeight w:val="204"/>
        </w:trPr>
        <w:tc>
          <w:tcPr>
            <w:tcW w:w="7120" w:type="dxa"/>
            <w:shd w:val="clear" w:color="auto" w:fill="auto"/>
            <w:vAlign w:val="center"/>
            <w:hideMark/>
          </w:tcPr>
          <w:p w14:paraId="6F496EB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 Veterinary Biomedical and Clinical Sciences</w:t>
            </w:r>
          </w:p>
        </w:tc>
      </w:tr>
      <w:tr w:rsidR="00C56B98" w:rsidRPr="00C56B98" w14:paraId="246691A3" w14:textId="77777777" w:rsidTr="00C839E3">
        <w:trPr>
          <w:trHeight w:val="204"/>
        </w:trPr>
        <w:tc>
          <w:tcPr>
            <w:tcW w:w="7120" w:type="dxa"/>
            <w:shd w:val="clear" w:color="auto" w:fill="auto"/>
            <w:vAlign w:val="center"/>
            <w:hideMark/>
          </w:tcPr>
          <w:p w14:paraId="0DF5A92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091601 Veterinary Sciences/Veterinary Clinical Sciences, General</w:t>
            </w:r>
          </w:p>
        </w:tc>
      </w:tr>
      <w:tr w:rsidR="00C56B98" w:rsidRPr="00C56B98" w14:paraId="79A7D20F" w14:textId="77777777" w:rsidTr="00C839E3">
        <w:trPr>
          <w:trHeight w:val="204"/>
        </w:trPr>
        <w:tc>
          <w:tcPr>
            <w:tcW w:w="7120" w:type="dxa"/>
            <w:shd w:val="clear" w:color="auto" w:fill="auto"/>
            <w:vAlign w:val="center"/>
            <w:hideMark/>
          </w:tcPr>
          <w:p w14:paraId="0DEDDF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091602 Veterinary Anatomy</w:t>
            </w:r>
          </w:p>
        </w:tc>
      </w:tr>
      <w:tr w:rsidR="00C56B98" w:rsidRPr="00C56B98" w14:paraId="4DA66885" w14:textId="77777777" w:rsidTr="00C839E3">
        <w:trPr>
          <w:trHeight w:val="204"/>
        </w:trPr>
        <w:tc>
          <w:tcPr>
            <w:tcW w:w="7120" w:type="dxa"/>
            <w:shd w:val="clear" w:color="auto" w:fill="auto"/>
            <w:vAlign w:val="center"/>
            <w:hideMark/>
          </w:tcPr>
          <w:p w14:paraId="363295B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091603 Veterinary Anaesthesiology</w:t>
            </w:r>
          </w:p>
        </w:tc>
      </w:tr>
      <w:tr w:rsidR="00C56B98" w:rsidRPr="00C56B98" w14:paraId="3C57D482" w14:textId="77777777" w:rsidTr="00C839E3">
        <w:trPr>
          <w:trHeight w:val="204"/>
        </w:trPr>
        <w:tc>
          <w:tcPr>
            <w:tcW w:w="7120" w:type="dxa"/>
            <w:shd w:val="clear" w:color="auto" w:fill="auto"/>
            <w:vAlign w:val="center"/>
            <w:hideMark/>
          </w:tcPr>
          <w:p w14:paraId="040484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091604 Veterinary Dentistry</w:t>
            </w:r>
          </w:p>
        </w:tc>
      </w:tr>
      <w:tr w:rsidR="00C56B98" w:rsidRPr="00C56B98" w14:paraId="260E1C8D" w14:textId="77777777" w:rsidTr="00C839E3">
        <w:trPr>
          <w:trHeight w:val="204"/>
        </w:trPr>
        <w:tc>
          <w:tcPr>
            <w:tcW w:w="7120" w:type="dxa"/>
            <w:shd w:val="clear" w:color="auto" w:fill="auto"/>
            <w:vAlign w:val="center"/>
            <w:hideMark/>
          </w:tcPr>
          <w:p w14:paraId="108053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091605 Veterinary Dermatology</w:t>
            </w:r>
          </w:p>
        </w:tc>
      </w:tr>
      <w:tr w:rsidR="00C56B98" w:rsidRPr="00C56B98" w14:paraId="2BEBC1BA" w14:textId="77777777" w:rsidTr="00C839E3">
        <w:trPr>
          <w:trHeight w:val="204"/>
        </w:trPr>
        <w:tc>
          <w:tcPr>
            <w:tcW w:w="7120" w:type="dxa"/>
            <w:shd w:val="clear" w:color="auto" w:fill="auto"/>
            <w:vAlign w:val="center"/>
            <w:hideMark/>
          </w:tcPr>
          <w:p w14:paraId="066A026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091606 Veterinary Emergency and Critical Care Medicine</w:t>
            </w:r>
          </w:p>
        </w:tc>
      </w:tr>
      <w:tr w:rsidR="00C56B98" w:rsidRPr="00C56B98" w14:paraId="0A2F4BC3" w14:textId="77777777" w:rsidTr="00C839E3">
        <w:trPr>
          <w:trHeight w:val="204"/>
        </w:trPr>
        <w:tc>
          <w:tcPr>
            <w:tcW w:w="7120" w:type="dxa"/>
            <w:shd w:val="clear" w:color="auto" w:fill="auto"/>
            <w:vAlign w:val="center"/>
            <w:hideMark/>
          </w:tcPr>
          <w:p w14:paraId="0E73C3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091607 Veterinary Internal Medicine</w:t>
            </w:r>
          </w:p>
        </w:tc>
      </w:tr>
      <w:tr w:rsidR="00C56B98" w:rsidRPr="00C56B98" w14:paraId="13DC1192" w14:textId="77777777" w:rsidTr="00C839E3">
        <w:trPr>
          <w:trHeight w:val="204"/>
        </w:trPr>
        <w:tc>
          <w:tcPr>
            <w:tcW w:w="7120" w:type="dxa"/>
            <w:shd w:val="clear" w:color="auto" w:fill="auto"/>
            <w:vAlign w:val="center"/>
            <w:hideMark/>
          </w:tcPr>
          <w:p w14:paraId="537A3F5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091608 Veterinary Microbiology and Immunology</w:t>
            </w:r>
          </w:p>
        </w:tc>
      </w:tr>
      <w:tr w:rsidR="00C56B98" w:rsidRPr="00C56B98" w14:paraId="59C20252" w14:textId="77777777" w:rsidTr="00C839E3">
        <w:trPr>
          <w:trHeight w:val="204"/>
        </w:trPr>
        <w:tc>
          <w:tcPr>
            <w:tcW w:w="7120" w:type="dxa"/>
            <w:shd w:val="clear" w:color="auto" w:fill="auto"/>
            <w:vAlign w:val="center"/>
            <w:hideMark/>
          </w:tcPr>
          <w:p w14:paraId="7C9ACD4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091609 Veterinary Nutrition</w:t>
            </w:r>
          </w:p>
        </w:tc>
      </w:tr>
      <w:tr w:rsidR="00C56B98" w:rsidRPr="00C56B98" w14:paraId="61FE32E2" w14:textId="77777777" w:rsidTr="00C839E3">
        <w:trPr>
          <w:trHeight w:val="204"/>
        </w:trPr>
        <w:tc>
          <w:tcPr>
            <w:tcW w:w="7120" w:type="dxa"/>
            <w:shd w:val="clear" w:color="auto" w:fill="auto"/>
            <w:vAlign w:val="center"/>
            <w:hideMark/>
          </w:tcPr>
          <w:p w14:paraId="02DFE26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091610 Veterinary Ophthalmology</w:t>
            </w:r>
          </w:p>
        </w:tc>
      </w:tr>
      <w:tr w:rsidR="00C56B98" w:rsidRPr="00C56B98" w14:paraId="54797BB9" w14:textId="77777777" w:rsidTr="00C839E3">
        <w:trPr>
          <w:trHeight w:val="204"/>
        </w:trPr>
        <w:tc>
          <w:tcPr>
            <w:tcW w:w="7120" w:type="dxa"/>
            <w:shd w:val="clear" w:color="auto" w:fill="auto"/>
            <w:vAlign w:val="center"/>
            <w:hideMark/>
          </w:tcPr>
          <w:p w14:paraId="6FF2E64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091611 Veterinary Pathology</w:t>
            </w:r>
          </w:p>
        </w:tc>
      </w:tr>
      <w:tr w:rsidR="00C56B98" w:rsidRPr="00C56B98" w14:paraId="49D0F55F" w14:textId="77777777" w:rsidTr="00C839E3">
        <w:trPr>
          <w:trHeight w:val="204"/>
        </w:trPr>
        <w:tc>
          <w:tcPr>
            <w:tcW w:w="7120" w:type="dxa"/>
            <w:shd w:val="clear" w:color="auto" w:fill="auto"/>
            <w:vAlign w:val="center"/>
            <w:hideMark/>
          </w:tcPr>
          <w:p w14:paraId="538C562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091612 Veterinary Pathology and Pathobiology</w:t>
            </w:r>
          </w:p>
        </w:tc>
      </w:tr>
      <w:tr w:rsidR="00C56B98" w:rsidRPr="00C56B98" w14:paraId="7F4BDC2C" w14:textId="77777777" w:rsidTr="00C839E3">
        <w:trPr>
          <w:trHeight w:val="204"/>
        </w:trPr>
        <w:tc>
          <w:tcPr>
            <w:tcW w:w="7120" w:type="dxa"/>
            <w:shd w:val="clear" w:color="auto" w:fill="auto"/>
            <w:vAlign w:val="center"/>
            <w:hideMark/>
          </w:tcPr>
          <w:p w14:paraId="70621EF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091614 Veterinary Preventative Medicine</w:t>
            </w:r>
          </w:p>
        </w:tc>
      </w:tr>
      <w:tr w:rsidR="00C56B98" w:rsidRPr="00C56B98" w14:paraId="71EBF51D" w14:textId="77777777" w:rsidTr="00C839E3">
        <w:trPr>
          <w:trHeight w:val="204"/>
        </w:trPr>
        <w:tc>
          <w:tcPr>
            <w:tcW w:w="7120" w:type="dxa"/>
            <w:shd w:val="clear" w:color="auto" w:fill="auto"/>
            <w:vAlign w:val="center"/>
            <w:hideMark/>
          </w:tcPr>
          <w:p w14:paraId="1C4A856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091615 Veterinary Radiology</w:t>
            </w:r>
          </w:p>
        </w:tc>
      </w:tr>
      <w:tr w:rsidR="00C56B98" w:rsidRPr="00C56B98" w14:paraId="7182BDD2" w14:textId="77777777" w:rsidTr="00C839E3">
        <w:trPr>
          <w:trHeight w:val="204"/>
        </w:trPr>
        <w:tc>
          <w:tcPr>
            <w:tcW w:w="7120" w:type="dxa"/>
            <w:shd w:val="clear" w:color="auto" w:fill="auto"/>
            <w:vAlign w:val="center"/>
            <w:hideMark/>
          </w:tcPr>
          <w:p w14:paraId="042744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091616 Theriogenology</w:t>
            </w:r>
          </w:p>
        </w:tc>
      </w:tr>
      <w:tr w:rsidR="00C56B98" w:rsidRPr="00C56B98" w14:paraId="399D6F3F" w14:textId="77777777" w:rsidTr="00C839E3">
        <w:trPr>
          <w:trHeight w:val="204"/>
        </w:trPr>
        <w:tc>
          <w:tcPr>
            <w:tcW w:w="7120" w:type="dxa"/>
            <w:shd w:val="clear" w:color="auto" w:fill="auto"/>
            <w:vAlign w:val="center"/>
            <w:hideMark/>
          </w:tcPr>
          <w:p w14:paraId="3FB90FB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091617 Veterinary Toxicology and Pharmacology</w:t>
            </w:r>
          </w:p>
        </w:tc>
      </w:tr>
      <w:tr w:rsidR="00C56B98" w:rsidRPr="00C56B98" w14:paraId="08B5E6CA" w14:textId="77777777" w:rsidTr="00C839E3">
        <w:trPr>
          <w:trHeight w:val="204"/>
        </w:trPr>
        <w:tc>
          <w:tcPr>
            <w:tcW w:w="7120" w:type="dxa"/>
            <w:shd w:val="clear" w:color="auto" w:fill="auto"/>
            <w:vAlign w:val="center"/>
            <w:hideMark/>
          </w:tcPr>
          <w:p w14:paraId="67C1967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091618 Large Animal/Food Animal and Equine Surgery and Medicine</w:t>
            </w:r>
          </w:p>
        </w:tc>
      </w:tr>
      <w:tr w:rsidR="00C56B98" w:rsidRPr="00C56B98" w14:paraId="18923C91" w14:textId="77777777" w:rsidTr="00C839E3">
        <w:trPr>
          <w:trHeight w:val="204"/>
        </w:trPr>
        <w:tc>
          <w:tcPr>
            <w:tcW w:w="7120" w:type="dxa"/>
            <w:shd w:val="clear" w:color="auto" w:fill="auto"/>
            <w:vAlign w:val="center"/>
            <w:hideMark/>
          </w:tcPr>
          <w:p w14:paraId="456396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091619 Small/Companion Animal Surgery and Meds</w:t>
            </w:r>
          </w:p>
        </w:tc>
      </w:tr>
      <w:tr w:rsidR="00C56B98" w:rsidRPr="00C56B98" w14:paraId="1B1C3847" w14:textId="77777777" w:rsidTr="00C839E3">
        <w:trPr>
          <w:trHeight w:val="204"/>
        </w:trPr>
        <w:tc>
          <w:tcPr>
            <w:tcW w:w="7120" w:type="dxa"/>
            <w:shd w:val="clear" w:color="auto" w:fill="auto"/>
            <w:vAlign w:val="center"/>
            <w:hideMark/>
          </w:tcPr>
          <w:p w14:paraId="3D2A4E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091620 Comparative and Laboratory Animal Meds</w:t>
            </w:r>
          </w:p>
        </w:tc>
      </w:tr>
      <w:tr w:rsidR="00C56B98" w:rsidRPr="00C56B98" w14:paraId="528DFE1F" w14:textId="77777777" w:rsidTr="00C839E3">
        <w:trPr>
          <w:trHeight w:val="204"/>
        </w:trPr>
        <w:tc>
          <w:tcPr>
            <w:tcW w:w="7120" w:type="dxa"/>
            <w:shd w:val="clear" w:color="auto" w:fill="auto"/>
            <w:vAlign w:val="center"/>
            <w:hideMark/>
          </w:tcPr>
          <w:p w14:paraId="24A7C0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091621 Veterinary Preventive Medicine Epidemiology and Public Health</w:t>
            </w:r>
          </w:p>
        </w:tc>
      </w:tr>
      <w:tr w:rsidR="00C56B98" w:rsidRPr="00C56B98" w14:paraId="33844E62" w14:textId="77777777" w:rsidTr="00C839E3">
        <w:trPr>
          <w:trHeight w:val="204"/>
        </w:trPr>
        <w:tc>
          <w:tcPr>
            <w:tcW w:w="7120" w:type="dxa"/>
            <w:shd w:val="clear" w:color="auto" w:fill="auto"/>
            <w:vAlign w:val="center"/>
            <w:hideMark/>
          </w:tcPr>
          <w:p w14:paraId="2C5AD40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091622 Veterinary Infectious Diseases</w:t>
            </w:r>
          </w:p>
        </w:tc>
      </w:tr>
      <w:tr w:rsidR="00C56B98" w:rsidRPr="00C56B98" w14:paraId="5AAFBD75" w14:textId="77777777" w:rsidTr="00C839E3">
        <w:trPr>
          <w:trHeight w:val="204"/>
        </w:trPr>
        <w:tc>
          <w:tcPr>
            <w:tcW w:w="7120" w:type="dxa"/>
            <w:shd w:val="clear" w:color="auto" w:fill="auto"/>
            <w:vAlign w:val="center"/>
            <w:hideMark/>
          </w:tcPr>
          <w:p w14:paraId="75BFD08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091699 Veterinary Biomedical and Clinical Sciences, Other</w:t>
            </w:r>
          </w:p>
        </w:tc>
      </w:tr>
      <w:tr w:rsidR="00C56B98" w:rsidRPr="00C56B98" w14:paraId="6F506853" w14:textId="77777777" w:rsidTr="00C839E3">
        <w:trPr>
          <w:trHeight w:val="204"/>
        </w:trPr>
        <w:tc>
          <w:tcPr>
            <w:tcW w:w="7120" w:type="dxa"/>
            <w:shd w:val="clear" w:color="auto" w:fill="auto"/>
            <w:vAlign w:val="center"/>
            <w:hideMark/>
          </w:tcPr>
          <w:p w14:paraId="230419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0917 Medical Illustration and Informatics</w:t>
            </w:r>
          </w:p>
        </w:tc>
      </w:tr>
      <w:tr w:rsidR="00C56B98" w:rsidRPr="00C56B98" w14:paraId="13B11A84" w14:textId="77777777" w:rsidTr="00C839E3">
        <w:trPr>
          <w:trHeight w:val="204"/>
        </w:trPr>
        <w:tc>
          <w:tcPr>
            <w:tcW w:w="7120" w:type="dxa"/>
            <w:shd w:val="clear" w:color="auto" w:fill="auto"/>
            <w:vAlign w:val="center"/>
            <w:hideMark/>
          </w:tcPr>
          <w:p w14:paraId="7ABF30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091701 Medical Illustration</w:t>
            </w:r>
          </w:p>
        </w:tc>
      </w:tr>
      <w:tr w:rsidR="00C56B98" w:rsidRPr="00C56B98" w14:paraId="67A181A5" w14:textId="77777777" w:rsidTr="00C839E3">
        <w:trPr>
          <w:trHeight w:val="204"/>
        </w:trPr>
        <w:tc>
          <w:tcPr>
            <w:tcW w:w="7120" w:type="dxa"/>
            <w:shd w:val="clear" w:color="auto" w:fill="auto"/>
            <w:vAlign w:val="center"/>
            <w:hideMark/>
          </w:tcPr>
          <w:p w14:paraId="0C5302D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091702 Medical Informatics</w:t>
            </w:r>
          </w:p>
        </w:tc>
      </w:tr>
      <w:tr w:rsidR="00C56B98" w:rsidRPr="00C56B98" w14:paraId="663568BD" w14:textId="77777777" w:rsidTr="00C839E3">
        <w:trPr>
          <w:trHeight w:val="204"/>
        </w:trPr>
        <w:tc>
          <w:tcPr>
            <w:tcW w:w="7120" w:type="dxa"/>
            <w:shd w:val="clear" w:color="auto" w:fill="auto"/>
            <w:vAlign w:val="center"/>
            <w:hideMark/>
          </w:tcPr>
          <w:p w14:paraId="39F77AF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091799 Medical Illustration and Informatics, Other</w:t>
            </w:r>
          </w:p>
        </w:tc>
      </w:tr>
      <w:tr w:rsidR="00C56B98" w:rsidRPr="00C56B98" w14:paraId="5D814B15" w14:textId="77777777" w:rsidTr="00C839E3">
        <w:trPr>
          <w:trHeight w:val="204"/>
        </w:trPr>
        <w:tc>
          <w:tcPr>
            <w:tcW w:w="7120" w:type="dxa"/>
            <w:shd w:val="clear" w:color="auto" w:fill="auto"/>
            <w:vAlign w:val="center"/>
            <w:hideMark/>
          </w:tcPr>
          <w:p w14:paraId="2A0003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0918 Dietetics and Clinical Nutrition Services</w:t>
            </w:r>
          </w:p>
        </w:tc>
      </w:tr>
      <w:tr w:rsidR="00C56B98" w:rsidRPr="00C56B98" w14:paraId="2485C970" w14:textId="77777777" w:rsidTr="00C839E3">
        <w:trPr>
          <w:trHeight w:val="204"/>
        </w:trPr>
        <w:tc>
          <w:tcPr>
            <w:tcW w:w="7120" w:type="dxa"/>
            <w:shd w:val="clear" w:color="auto" w:fill="auto"/>
            <w:vAlign w:val="center"/>
            <w:hideMark/>
          </w:tcPr>
          <w:p w14:paraId="442A442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091801 Dietetics</w:t>
            </w:r>
          </w:p>
        </w:tc>
      </w:tr>
      <w:tr w:rsidR="00C56B98" w:rsidRPr="00C56B98" w14:paraId="435E035B" w14:textId="77777777" w:rsidTr="00C839E3">
        <w:trPr>
          <w:trHeight w:val="204"/>
        </w:trPr>
        <w:tc>
          <w:tcPr>
            <w:tcW w:w="7120" w:type="dxa"/>
            <w:shd w:val="clear" w:color="auto" w:fill="auto"/>
            <w:vAlign w:val="center"/>
            <w:hideMark/>
          </w:tcPr>
          <w:p w14:paraId="3B8DA0C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091802 Clinical Nutrition</w:t>
            </w:r>
          </w:p>
        </w:tc>
      </w:tr>
      <w:tr w:rsidR="00C56B98" w:rsidRPr="00C56B98" w14:paraId="6A43C6FC" w14:textId="77777777" w:rsidTr="00C839E3">
        <w:trPr>
          <w:trHeight w:val="204"/>
        </w:trPr>
        <w:tc>
          <w:tcPr>
            <w:tcW w:w="7120" w:type="dxa"/>
            <w:shd w:val="clear" w:color="auto" w:fill="auto"/>
            <w:vAlign w:val="center"/>
            <w:hideMark/>
          </w:tcPr>
          <w:p w14:paraId="08B386B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091899 Dietetics and Clinical Nutrition Services, Other</w:t>
            </w:r>
          </w:p>
        </w:tc>
      </w:tr>
      <w:tr w:rsidR="00C56B98" w:rsidRPr="00C56B98" w14:paraId="3755AB68" w14:textId="77777777" w:rsidTr="00C839E3">
        <w:trPr>
          <w:trHeight w:val="204"/>
        </w:trPr>
        <w:tc>
          <w:tcPr>
            <w:tcW w:w="7120" w:type="dxa"/>
            <w:shd w:val="clear" w:color="auto" w:fill="auto"/>
            <w:vAlign w:val="center"/>
            <w:hideMark/>
          </w:tcPr>
          <w:p w14:paraId="4535ADB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0919 Bioethics/Medical Ethics</w:t>
            </w:r>
          </w:p>
        </w:tc>
      </w:tr>
      <w:tr w:rsidR="00C56B98" w:rsidRPr="00C56B98" w14:paraId="723EC966" w14:textId="77777777" w:rsidTr="00C839E3">
        <w:trPr>
          <w:trHeight w:val="204"/>
        </w:trPr>
        <w:tc>
          <w:tcPr>
            <w:tcW w:w="7120" w:type="dxa"/>
            <w:shd w:val="clear" w:color="auto" w:fill="auto"/>
            <w:vAlign w:val="center"/>
            <w:hideMark/>
          </w:tcPr>
          <w:p w14:paraId="6C9D868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091901 Bioethics/Medical Ethics</w:t>
            </w:r>
          </w:p>
        </w:tc>
      </w:tr>
      <w:tr w:rsidR="00C56B98" w:rsidRPr="00C56B98" w14:paraId="298E26A0" w14:textId="77777777" w:rsidTr="00C839E3">
        <w:trPr>
          <w:trHeight w:val="204"/>
        </w:trPr>
        <w:tc>
          <w:tcPr>
            <w:tcW w:w="7120" w:type="dxa"/>
            <w:shd w:val="clear" w:color="auto" w:fill="auto"/>
            <w:vAlign w:val="center"/>
            <w:hideMark/>
          </w:tcPr>
          <w:p w14:paraId="6DC13E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0920 Alternative and Complementary Medicine and Medical Systems</w:t>
            </w:r>
          </w:p>
        </w:tc>
      </w:tr>
      <w:tr w:rsidR="00C56B98" w:rsidRPr="00C56B98" w14:paraId="58C57279" w14:textId="77777777" w:rsidTr="00C839E3">
        <w:trPr>
          <w:trHeight w:val="204"/>
        </w:trPr>
        <w:tc>
          <w:tcPr>
            <w:tcW w:w="7120" w:type="dxa"/>
            <w:shd w:val="clear" w:color="auto" w:fill="auto"/>
            <w:vAlign w:val="center"/>
            <w:hideMark/>
          </w:tcPr>
          <w:p w14:paraId="4D6C8F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092001 Acupuncture</w:t>
            </w:r>
          </w:p>
        </w:tc>
      </w:tr>
      <w:tr w:rsidR="00C56B98" w:rsidRPr="00C56B98" w14:paraId="187CAB24" w14:textId="77777777" w:rsidTr="00C839E3">
        <w:trPr>
          <w:trHeight w:val="204"/>
        </w:trPr>
        <w:tc>
          <w:tcPr>
            <w:tcW w:w="7120" w:type="dxa"/>
            <w:shd w:val="clear" w:color="auto" w:fill="auto"/>
            <w:vAlign w:val="center"/>
            <w:hideMark/>
          </w:tcPr>
          <w:p w14:paraId="29C57D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092002 Naturopathic Medicine</w:t>
            </w:r>
          </w:p>
        </w:tc>
      </w:tr>
      <w:tr w:rsidR="00C56B98" w:rsidRPr="00C56B98" w14:paraId="7BB079DF" w14:textId="77777777" w:rsidTr="00C839E3">
        <w:trPr>
          <w:trHeight w:val="204"/>
        </w:trPr>
        <w:tc>
          <w:tcPr>
            <w:tcW w:w="7120" w:type="dxa"/>
            <w:shd w:val="clear" w:color="auto" w:fill="auto"/>
            <w:vAlign w:val="center"/>
            <w:hideMark/>
          </w:tcPr>
          <w:p w14:paraId="01BE46D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092003 Homeopathic Medicine</w:t>
            </w:r>
          </w:p>
        </w:tc>
      </w:tr>
      <w:tr w:rsidR="00C56B98" w:rsidRPr="00C56B98" w14:paraId="0D2541BF" w14:textId="77777777" w:rsidTr="00C839E3">
        <w:trPr>
          <w:trHeight w:val="204"/>
        </w:trPr>
        <w:tc>
          <w:tcPr>
            <w:tcW w:w="7120" w:type="dxa"/>
            <w:shd w:val="clear" w:color="auto" w:fill="auto"/>
            <w:vAlign w:val="center"/>
            <w:hideMark/>
          </w:tcPr>
          <w:p w14:paraId="3C4063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092099 Alternative and Complementary Medicine and Medical Systems, Other</w:t>
            </w:r>
          </w:p>
        </w:tc>
      </w:tr>
      <w:tr w:rsidR="00C56B98" w:rsidRPr="00C56B98" w14:paraId="6BB3F8D0" w14:textId="77777777" w:rsidTr="00C839E3">
        <w:trPr>
          <w:trHeight w:val="204"/>
        </w:trPr>
        <w:tc>
          <w:tcPr>
            <w:tcW w:w="7120" w:type="dxa"/>
            <w:shd w:val="clear" w:color="auto" w:fill="auto"/>
            <w:vAlign w:val="center"/>
            <w:hideMark/>
          </w:tcPr>
          <w:p w14:paraId="6957E33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0921 Somatic Bodywork and Related Therapeutic Services</w:t>
            </w:r>
          </w:p>
        </w:tc>
      </w:tr>
      <w:tr w:rsidR="00C56B98" w:rsidRPr="00C56B98" w14:paraId="7A0FA0A5" w14:textId="77777777" w:rsidTr="00C839E3">
        <w:trPr>
          <w:trHeight w:val="204"/>
        </w:trPr>
        <w:tc>
          <w:tcPr>
            <w:tcW w:w="7120" w:type="dxa"/>
            <w:shd w:val="clear" w:color="auto" w:fill="auto"/>
            <w:vAlign w:val="center"/>
            <w:hideMark/>
          </w:tcPr>
          <w:p w14:paraId="725D22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092101 Massage Therapy</w:t>
            </w:r>
          </w:p>
        </w:tc>
      </w:tr>
      <w:tr w:rsidR="00C56B98" w:rsidRPr="00C56B98" w14:paraId="51A2055C" w14:textId="77777777" w:rsidTr="00C839E3">
        <w:trPr>
          <w:trHeight w:val="204"/>
        </w:trPr>
        <w:tc>
          <w:tcPr>
            <w:tcW w:w="7120" w:type="dxa"/>
            <w:shd w:val="clear" w:color="auto" w:fill="auto"/>
            <w:vAlign w:val="center"/>
            <w:hideMark/>
          </w:tcPr>
          <w:p w14:paraId="4492DFD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092102 Somatic Bodywork Therapy</w:t>
            </w:r>
          </w:p>
        </w:tc>
      </w:tr>
      <w:tr w:rsidR="00C56B98" w:rsidRPr="00C56B98" w14:paraId="58E59F9F" w14:textId="77777777" w:rsidTr="00C839E3">
        <w:trPr>
          <w:trHeight w:val="204"/>
        </w:trPr>
        <w:tc>
          <w:tcPr>
            <w:tcW w:w="7120" w:type="dxa"/>
            <w:shd w:val="clear" w:color="auto" w:fill="auto"/>
            <w:vAlign w:val="center"/>
            <w:hideMark/>
          </w:tcPr>
          <w:p w14:paraId="4FB4747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092199 Somatic Bodywork and Related Therapeutic Services, Other</w:t>
            </w:r>
          </w:p>
        </w:tc>
      </w:tr>
      <w:tr w:rsidR="00C56B98" w:rsidRPr="00C56B98" w14:paraId="60A5C984" w14:textId="77777777" w:rsidTr="00C839E3">
        <w:trPr>
          <w:trHeight w:val="204"/>
        </w:trPr>
        <w:tc>
          <w:tcPr>
            <w:tcW w:w="7120" w:type="dxa"/>
            <w:shd w:val="clear" w:color="auto" w:fill="auto"/>
            <w:vAlign w:val="center"/>
            <w:hideMark/>
          </w:tcPr>
          <w:p w14:paraId="7C298A2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0922 Movement and Mind-Body Therapies and Education</w:t>
            </w:r>
          </w:p>
        </w:tc>
      </w:tr>
      <w:tr w:rsidR="00C56B98" w:rsidRPr="00C56B98" w14:paraId="0E8C73A0" w14:textId="77777777" w:rsidTr="00C839E3">
        <w:trPr>
          <w:trHeight w:val="204"/>
        </w:trPr>
        <w:tc>
          <w:tcPr>
            <w:tcW w:w="7120" w:type="dxa"/>
            <w:shd w:val="clear" w:color="auto" w:fill="auto"/>
            <w:vAlign w:val="center"/>
            <w:hideMark/>
          </w:tcPr>
          <w:p w14:paraId="5330B49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092201 Movement Therapy and Education</w:t>
            </w:r>
          </w:p>
        </w:tc>
      </w:tr>
      <w:tr w:rsidR="00C56B98" w:rsidRPr="00C56B98" w14:paraId="5499BAE0" w14:textId="77777777" w:rsidTr="00C839E3">
        <w:trPr>
          <w:trHeight w:val="204"/>
        </w:trPr>
        <w:tc>
          <w:tcPr>
            <w:tcW w:w="7120" w:type="dxa"/>
            <w:shd w:val="clear" w:color="auto" w:fill="auto"/>
            <w:vAlign w:val="center"/>
            <w:hideMark/>
          </w:tcPr>
          <w:p w14:paraId="3D3C7D2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092202 Yoga Therapy</w:t>
            </w:r>
          </w:p>
        </w:tc>
      </w:tr>
      <w:tr w:rsidR="00C56B98" w:rsidRPr="00C56B98" w14:paraId="0E5D89BA" w14:textId="77777777" w:rsidTr="00C839E3">
        <w:trPr>
          <w:trHeight w:val="204"/>
        </w:trPr>
        <w:tc>
          <w:tcPr>
            <w:tcW w:w="7120" w:type="dxa"/>
            <w:shd w:val="clear" w:color="auto" w:fill="auto"/>
            <w:vAlign w:val="center"/>
            <w:hideMark/>
          </w:tcPr>
          <w:p w14:paraId="28A2F35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092299 Movement and Mind-Body Therapies and Education, Other</w:t>
            </w:r>
          </w:p>
        </w:tc>
      </w:tr>
      <w:tr w:rsidR="00C56B98" w:rsidRPr="00C56B98" w14:paraId="0C2ACAEA" w14:textId="77777777" w:rsidTr="00C839E3">
        <w:trPr>
          <w:trHeight w:val="204"/>
        </w:trPr>
        <w:tc>
          <w:tcPr>
            <w:tcW w:w="7120" w:type="dxa"/>
            <w:shd w:val="clear" w:color="auto" w:fill="auto"/>
            <w:vAlign w:val="center"/>
            <w:hideMark/>
          </w:tcPr>
          <w:p w14:paraId="35795E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0923 Energy and Biologically Based Therapies</w:t>
            </w:r>
          </w:p>
        </w:tc>
      </w:tr>
      <w:tr w:rsidR="00C56B98" w:rsidRPr="00C56B98" w14:paraId="6BDC4545" w14:textId="77777777" w:rsidTr="00C839E3">
        <w:trPr>
          <w:trHeight w:val="204"/>
        </w:trPr>
        <w:tc>
          <w:tcPr>
            <w:tcW w:w="7120" w:type="dxa"/>
            <w:shd w:val="clear" w:color="auto" w:fill="auto"/>
            <w:vAlign w:val="center"/>
            <w:hideMark/>
          </w:tcPr>
          <w:p w14:paraId="60B71CE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092301 Aromatherapy</w:t>
            </w:r>
          </w:p>
        </w:tc>
      </w:tr>
      <w:tr w:rsidR="00C56B98" w:rsidRPr="00C56B98" w14:paraId="31DDC225" w14:textId="77777777" w:rsidTr="00C839E3">
        <w:trPr>
          <w:trHeight w:val="204"/>
        </w:trPr>
        <w:tc>
          <w:tcPr>
            <w:tcW w:w="7120" w:type="dxa"/>
            <w:shd w:val="clear" w:color="auto" w:fill="auto"/>
            <w:vAlign w:val="center"/>
            <w:hideMark/>
          </w:tcPr>
          <w:p w14:paraId="7C5A5E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092302 Herbalism</w:t>
            </w:r>
          </w:p>
        </w:tc>
      </w:tr>
      <w:tr w:rsidR="00C56B98" w:rsidRPr="00C56B98" w14:paraId="469D7B8A" w14:textId="77777777" w:rsidTr="00C839E3">
        <w:trPr>
          <w:trHeight w:val="204"/>
        </w:trPr>
        <w:tc>
          <w:tcPr>
            <w:tcW w:w="7120" w:type="dxa"/>
            <w:shd w:val="clear" w:color="auto" w:fill="auto"/>
            <w:vAlign w:val="center"/>
            <w:hideMark/>
          </w:tcPr>
          <w:p w14:paraId="236DCEA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092399 Energy and Biologically Based Therapies, Other</w:t>
            </w:r>
          </w:p>
        </w:tc>
      </w:tr>
      <w:tr w:rsidR="00C56B98" w:rsidRPr="00C56B98" w14:paraId="69ED4AFD" w14:textId="77777777" w:rsidTr="00C839E3">
        <w:trPr>
          <w:trHeight w:val="204"/>
        </w:trPr>
        <w:tc>
          <w:tcPr>
            <w:tcW w:w="7120" w:type="dxa"/>
            <w:shd w:val="clear" w:color="auto" w:fill="auto"/>
            <w:vAlign w:val="center"/>
            <w:hideMark/>
          </w:tcPr>
          <w:p w14:paraId="229930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0924 Medical Radiologic Technology/Science (Radiography)</w:t>
            </w:r>
          </w:p>
        </w:tc>
      </w:tr>
      <w:tr w:rsidR="00C56B98" w:rsidRPr="00C56B98" w14:paraId="1C4E856F" w14:textId="77777777" w:rsidTr="00C839E3">
        <w:trPr>
          <w:trHeight w:val="204"/>
        </w:trPr>
        <w:tc>
          <w:tcPr>
            <w:tcW w:w="7120" w:type="dxa"/>
            <w:shd w:val="clear" w:color="auto" w:fill="auto"/>
            <w:vAlign w:val="center"/>
            <w:hideMark/>
          </w:tcPr>
          <w:p w14:paraId="4F62CC9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092401 Medical Radiologic Technology/Science (Radiography)</w:t>
            </w:r>
          </w:p>
        </w:tc>
      </w:tr>
      <w:tr w:rsidR="00C56B98" w:rsidRPr="00C56B98" w14:paraId="3E42C162" w14:textId="77777777" w:rsidTr="00C839E3">
        <w:trPr>
          <w:trHeight w:val="204"/>
        </w:trPr>
        <w:tc>
          <w:tcPr>
            <w:tcW w:w="7120" w:type="dxa"/>
            <w:shd w:val="clear" w:color="auto" w:fill="auto"/>
            <w:vAlign w:val="center"/>
            <w:hideMark/>
          </w:tcPr>
          <w:p w14:paraId="0B61B3F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0999 Health Professions and Related Clinical Sciences, Other</w:t>
            </w:r>
          </w:p>
        </w:tc>
      </w:tr>
      <w:tr w:rsidR="00C56B98" w:rsidRPr="00C56B98" w14:paraId="34D3C94B" w14:textId="77777777" w:rsidTr="00C839E3">
        <w:trPr>
          <w:trHeight w:val="204"/>
        </w:trPr>
        <w:tc>
          <w:tcPr>
            <w:tcW w:w="7120" w:type="dxa"/>
            <w:shd w:val="clear" w:color="auto" w:fill="auto"/>
            <w:vAlign w:val="center"/>
            <w:hideMark/>
          </w:tcPr>
          <w:p w14:paraId="2201A99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 Family and Consumer Sciences</w:t>
            </w:r>
          </w:p>
        </w:tc>
      </w:tr>
      <w:tr w:rsidR="00C56B98" w:rsidRPr="00C56B98" w14:paraId="4FE5EC53" w14:textId="77777777" w:rsidTr="00C839E3">
        <w:trPr>
          <w:trHeight w:val="204"/>
        </w:trPr>
        <w:tc>
          <w:tcPr>
            <w:tcW w:w="7120" w:type="dxa"/>
            <w:shd w:val="clear" w:color="auto" w:fill="auto"/>
            <w:vAlign w:val="center"/>
            <w:hideMark/>
          </w:tcPr>
          <w:p w14:paraId="3BDE08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100101 Family and Consumer Sciences, General</w:t>
            </w:r>
          </w:p>
        </w:tc>
      </w:tr>
      <w:tr w:rsidR="00C56B98" w:rsidRPr="00C56B98" w14:paraId="41B301B0" w14:textId="77777777" w:rsidTr="00C839E3">
        <w:trPr>
          <w:trHeight w:val="204"/>
        </w:trPr>
        <w:tc>
          <w:tcPr>
            <w:tcW w:w="7120" w:type="dxa"/>
            <w:shd w:val="clear" w:color="auto" w:fill="auto"/>
            <w:vAlign w:val="center"/>
            <w:hideMark/>
          </w:tcPr>
          <w:p w14:paraId="42A7FD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100102 Business Family and Consumer Sciences/Human Sciences</w:t>
            </w:r>
          </w:p>
        </w:tc>
      </w:tr>
      <w:tr w:rsidR="00C56B98" w:rsidRPr="00C56B98" w14:paraId="48821272" w14:textId="77777777" w:rsidTr="00C839E3">
        <w:trPr>
          <w:trHeight w:val="204"/>
        </w:trPr>
        <w:tc>
          <w:tcPr>
            <w:tcW w:w="7120" w:type="dxa"/>
            <w:shd w:val="clear" w:color="auto" w:fill="auto"/>
            <w:vAlign w:val="center"/>
            <w:hideMark/>
          </w:tcPr>
          <w:p w14:paraId="0B549F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100103 Family and Consumer Sciences Communication</w:t>
            </w:r>
          </w:p>
        </w:tc>
      </w:tr>
      <w:tr w:rsidR="00C56B98" w:rsidRPr="00C56B98" w14:paraId="4A6A3DD2" w14:textId="77777777" w:rsidTr="00C839E3">
        <w:trPr>
          <w:trHeight w:val="204"/>
        </w:trPr>
        <w:tc>
          <w:tcPr>
            <w:tcW w:w="7120" w:type="dxa"/>
            <w:shd w:val="clear" w:color="auto" w:fill="auto"/>
            <w:vAlign w:val="center"/>
            <w:hideMark/>
          </w:tcPr>
          <w:p w14:paraId="410A7D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100104 Consumer Merchandising/Retailing Management</w:t>
            </w:r>
          </w:p>
        </w:tc>
      </w:tr>
      <w:tr w:rsidR="00C56B98" w:rsidRPr="00C56B98" w14:paraId="6B970C01" w14:textId="77777777" w:rsidTr="00C839E3">
        <w:trPr>
          <w:trHeight w:val="204"/>
        </w:trPr>
        <w:tc>
          <w:tcPr>
            <w:tcW w:w="7120" w:type="dxa"/>
            <w:shd w:val="clear" w:color="auto" w:fill="auto"/>
            <w:vAlign w:val="center"/>
            <w:hideMark/>
          </w:tcPr>
          <w:p w14:paraId="68D26C7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100199 Family and Consumer Sciences, Other</w:t>
            </w:r>
          </w:p>
        </w:tc>
      </w:tr>
      <w:tr w:rsidR="00C56B98" w:rsidRPr="00C56B98" w14:paraId="54410394" w14:textId="77777777" w:rsidTr="00C839E3">
        <w:trPr>
          <w:trHeight w:val="204"/>
        </w:trPr>
        <w:tc>
          <w:tcPr>
            <w:tcW w:w="7120" w:type="dxa"/>
            <w:shd w:val="clear" w:color="auto" w:fill="auto"/>
            <w:vAlign w:val="center"/>
            <w:hideMark/>
          </w:tcPr>
          <w:p w14:paraId="1CB4843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 Family and Consumer Economics and Related Studies</w:t>
            </w:r>
          </w:p>
        </w:tc>
      </w:tr>
      <w:tr w:rsidR="00C56B98" w:rsidRPr="00C56B98" w14:paraId="0C0D5ECA" w14:textId="77777777" w:rsidTr="00C839E3">
        <w:trPr>
          <w:trHeight w:val="204"/>
        </w:trPr>
        <w:tc>
          <w:tcPr>
            <w:tcW w:w="7120" w:type="dxa"/>
            <w:shd w:val="clear" w:color="auto" w:fill="auto"/>
            <w:vAlign w:val="center"/>
            <w:hideMark/>
          </w:tcPr>
          <w:p w14:paraId="5D3317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100201 Family Resource Management Studies, General</w:t>
            </w:r>
          </w:p>
        </w:tc>
      </w:tr>
      <w:tr w:rsidR="00C56B98" w:rsidRPr="00C56B98" w14:paraId="4F53E88E" w14:textId="77777777" w:rsidTr="00C839E3">
        <w:trPr>
          <w:trHeight w:val="204"/>
        </w:trPr>
        <w:tc>
          <w:tcPr>
            <w:tcW w:w="7120" w:type="dxa"/>
            <w:shd w:val="clear" w:color="auto" w:fill="auto"/>
            <w:vAlign w:val="center"/>
            <w:hideMark/>
          </w:tcPr>
          <w:p w14:paraId="77FA10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100202 Consumer Economics</w:t>
            </w:r>
          </w:p>
        </w:tc>
      </w:tr>
      <w:tr w:rsidR="00C56B98" w:rsidRPr="00C56B98" w14:paraId="58FA1EA2" w14:textId="77777777" w:rsidTr="00C839E3">
        <w:trPr>
          <w:trHeight w:val="204"/>
        </w:trPr>
        <w:tc>
          <w:tcPr>
            <w:tcW w:w="7120" w:type="dxa"/>
            <w:shd w:val="clear" w:color="auto" w:fill="auto"/>
            <w:vAlign w:val="center"/>
            <w:hideMark/>
          </w:tcPr>
          <w:p w14:paraId="610D5EC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100203 Consumer Services and Advocacy</w:t>
            </w:r>
          </w:p>
        </w:tc>
      </w:tr>
      <w:tr w:rsidR="00C56B98" w:rsidRPr="00C56B98" w14:paraId="624FF5EF" w14:textId="77777777" w:rsidTr="00C839E3">
        <w:trPr>
          <w:trHeight w:val="204"/>
        </w:trPr>
        <w:tc>
          <w:tcPr>
            <w:tcW w:w="7120" w:type="dxa"/>
            <w:shd w:val="clear" w:color="auto" w:fill="auto"/>
            <w:vAlign w:val="center"/>
            <w:hideMark/>
          </w:tcPr>
          <w:p w14:paraId="0E760FF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100205 Consumer Psychology</w:t>
            </w:r>
          </w:p>
        </w:tc>
      </w:tr>
      <w:tr w:rsidR="00C56B98" w:rsidRPr="00C56B98" w14:paraId="3C8F7E33" w14:textId="77777777" w:rsidTr="00C839E3">
        <w:trPr>
          <w:trHeight w:val="204"/>
        </w:trPr>
        <w:tc>
          <w:tcPr>
            <w:tcW w:w="7120" w:type="dxa"/>
            <w:shd w:val="clear" w:color="auto" w:fill="auto"/>
            <w:vAlign w:val="center"/>
            <w:hideMark/>
          </w:tcPr>
          <w:p w14:paraId="309AC54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100299 Family and Consumer Economics and Related Services, Other</w:t>
            </w:r>
          </w:p>
        </w:tc>
      </w:tr>
      <w:tr w:rsidR="00C56B98" w:rsidRPr="00C56B98" w14:paraId="7C608B43" w14:textId="77777777" w:rsidTr="00C839E3">
        <w:trPr>
          <w:trHeight w:val="204"/>
        </w:trPr>
        <w:tc>
          <w:tcPr>
            <w:tcW w:w="7120" w:type="dxa"/>
            <w:shd w:val="clear" w:color="auto" w:fill="auto"/>
            <w:vAlign w:val="center"/>
            <w:hideMark/>
          </w:tcPr>
          <w:p w14:paraId="67E94DF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1003 Foods, Nutrition and Related Services</w:t>
            </w:r>
          </w:p>
        </w:tc>
      </w:tr>
      <w:tr w:rsidR="00C56B98" w:rsidRPr="00C56B98" w14:paraId="02C71B78" w14:textId="77777777" w:rsidTr="00C839E3">
        <w:trPr>
          <w:trHeight w:val="204"/>
        </w:trPr>
        <w:tc>
          <w:tcPr>
            <w:tcW w:w="7120" w:type="dxa"/>
            <w:shd w:val="clear" w:color="auto" w:fill="auto"/>
            <w:vAlign w:val="center"/>
            <w:hideMark/>
          </w:tcPr>
          <w:p w14:paraId="1ECB92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100301 Foods, Nutrition and Wellness Studies, General</w:t>
            </w:r>
          </w:p>
        </w:tc>
      </w:tr>
      <w:tr w:rsidR="00C56B98" w:rsidRPr="00C56B98" w14:paraId="55D125F2" w14:textId="77777777" w:rsidTr="00C839E3">
        <w:trPr>
          <w:trHeight w:val="204"/>
        </w:trPr>
        <w:tc>
          <w:tcPr>
            <w:tcW w:w="7120" w:type="dxa"/>
            <w:shd w:val="clear" w:color="auto" w:fill="auto"/>
            <w:vAlign w:val="center"/>
            <w:hideMark/>
          </w:tcPr>
          <w:p w14:paraId="2B75808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100302 Human Nutrition</w:t>
            </w:r>
          </w:p>
        </w:tc>
      </w:tr>
      <w:tr w:rsidR="00C56B98" w:rsidRPr="00C56B98" w14:paraId="2B1590F1" w14:textId="77777777" w:rsidTr="00C839E3">
        <w:trPr>
          <w:trHeight w:val="204"/>
        </w:trPr>
        <w:tc>
          <w:tcPr>
            <w:tcW w:w="7120" w:type="dxa"/>
            <w:shd w:val="clear" w:color="auto" w:fill="auto"/>
            <w:vAlign w:val="center"/>
            <w:hideMark/>
          </w:tcPr>
          <w:p w14:paraId="53A990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100303 Food Service Systems Administration/Management</w:t>
            </w:r>
          </w:p>
        </w:tc>
      </w:tr>
      <w:tr w:rsidR="00C56B98" w:rsidRPr="00C56B98" w14:paraId="6DA5B1D4" w14:textId="77777777" w:rsidTr="00C839E3">
        <w:trPr>
          <w:trHeight w:val="204"/>
        </w:trPr>
        <w:tc>
          <w:tcPr>
            <w:tcW w:w="7120" w:type="dxa"/>
            <w:shd w:val="clear" w:color="auto" w:fill="auto"/>
            <w:vAlign w:val="center"/>
            <w:hideMark/>
          </w:tcPr>
          <w:p w14:paraId="756639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100399 Foods, Nutrition and Related Services, Other</w:t>
            </w:r>
          </w:p>
        </w:tc>
      </w:tr>
      <w:tr w:rsidR="00C56B98" w:rsidRPr="00C56B98" w14:paraId="17285971" w14:textId="77777777" w:rsidTr="00C839E3">
        <w:trPr>
          <w:trHeight w:val="204"/>
        </w:trPr>
        <w:tc>
          <w:tcPr>
            <w:tcW w:w="7120" w:type="dxa"/>
            <w:shd w:val="clear" w:color="auto" w:fill="auto"/>
            <w:vAlign w:val="center"/>
            <w:hideMark/>
          </w:tcPr>
          <w:p w14:paraId="08A4038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1004 Housing and Human Environments</w:t>
            </w:r>
          </w:p>
        </w:tc>
      </w:tr>
      <w:tr w:rsidR="00C56B98" w:rsidRPr="00C56B98" w14:paraId="3B9E58D8" w14:textId="77777777" w:rsidTr="00C839E3">
        <w:trPr>
          <w:trHeight w:val="204"/>
        </w:trPr>
        <w:tc>
          <w:tcPr>
            <w:tcW w:w="7120" w:type="dxa"/>
            <w:shd w:val="clear" w:color="auto" w:fill="auto"/>
            <w:vAlign w:val="center"/>
            <w:hideMark/>
          </w:tcPr>
          <w:p w14:paraId="01FC002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100401 Housing and Human Environments, General</w:t>
            </w:r>
          </w:p>
        </w:tc>
      </w:tr>
      <w:tr w:rsidR="00C56B98" w:rsidRPr="00C56B98" w14:paraId="0D07A790" w14:textId="77777777" w:rsidTr="00C839E3">
        <w:trPr>
          <w:trHeight w:val="204"/>
        </w:trPr>
        <w:tc>
          <w:tcPr>
            <w:tcW w:w="7120" w:type="dxa"/>
            <w:shd w:val="clear" w:color="auto" w:fill="auto"/>
            <w:vAlign w:val="center"/>
            <w:hideMark/>
          </w:tcPr>
          <w:p w14:paraId="44C322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 Human Development, Family Studies and Related Services</w:t>
            </w:r>
          </w:p>
        </w:tc>
      </w:tr>
      <w:tr w:rsidR="00C56B98" w:rsidRPr="00C56B98" w14:paraId="068A4BAA" w14:textId="77777777" w:rsidTr="00C839E3">
        <w:trPr>
          <w:trHeight w:val="204"/>
        </w:trPr>
        <w:tc>
          <w:tcPr>
            <w:tcW w:w="7120" w:type="dxa"/>
            <w:shd w:val="clear" w:color="auto" w:fill="auto"/>
            <w:vAlign w:val="center"/>
            <w:hideMark/>
          </w:tcPr>
          <w:p w14:paraId="79B3ECA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100501 Human Development and Family Studies, General</w:t>
            </w:r>
          </w:p>
        </w:tc>
      </w:tr>
      <w:tr w:rsidR="00C56B98" w:rsidRPr="00C56B98" w14:paraId="526B18EB" w14:textId="77777777" w:rsidTr="00C839E3">
        <w:trPr>
          <w:trHeight w:val="204"/>
        </w:trPr>
        <w:tc>
          <w:tcPr>
            <w:tcW w:w="7120" w:type="dxa"/>
            <w:shd w:val="clear" w:color="auto" w:fill="auto"/>
            <w:vAlign w:val="center"/>
            <w:hideMark/>
          </w:tcPr>
          <w:p w14:paraId="028564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100502 Adult Development and Ageing</w:t>
            </w:r>
          </w:p>
        </w:tc>
      </w:tr>
      <w:tr w:rsidR="00C56B98" w:rsidRPr="00C56B98" w14:paraId="4DCABAB0" w14:textId="77777777" w:rsidTr="00C839E3">
        <w:trPr>
          <w:trHeight w:val="204"/>
        </w:trPr>
        <w:tc>
          <w:tcPr>
            <w:tcW w:w="7120" w:type="dxa"/>
            <w:shd w:val="clear" w:color="auto" w:fill="auto"/>
            <w:vAlign w:val="center"/>
            <w:hideMark/>
          </w:tcPr>
          <w:p w14:paraId="71A7CF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100503 Family Systems</w:t>
            </w:r>
          </w:p>
        </w:tc>
      </w:tr>
      <w:tr w:rsidR="00C56B98" w:rsidRPr="00C56B98" w14:paraId="500DE696" w14:textId="77777777" w:rsidTr="00C839E3">
        <w:trPr>
          <w:trHeight w:val="204"/>
        </w:trPr>
        <w:tc>
          <w:tcPr>
            <w:tcW w:w="7120" w:type="dxa"/>
            <w:shd w:val="clear" w:color="auto" w:fill="auto"/>
            <w:vAlign w:val="center"/>
            <w:hideMark/>
          </w:tcPr>
          <w:p w14:paraId="7568C9A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100504 Child Development</w:t>
            </w:r>
          </w:p>
        </w:tc>
      </w:tr>
      <w:tr w:rsidR="00C56B98" w:rsidRPr="00C56B98" w14:paraId="6D1EA88C" w14:textId="77777777" w:rsidTr="00C839E3">
        <w:trPr>
          <w:trHeight w:val="204"/>
        </w:trPr>
        <w:tc>
          <w:tcPr>
            <w:tcW w:w="7120" w:type="dxa"/>
            <w:shd w:val="clear" w:color="auto" w:fill="auto"/>
            <w:vAlign w:val="center"/>
            <w:hideMark/>
          </w:tcPr>
          <w:p w14:paraId="4053E2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100505 Family and Community Services</w:t>
            </w:r>
          </w:p>
        </w:tc>
      </w:tr>
      <w:tr w:rsidR="00C56B98" w:rsidRPr="00C56B98" w14:paraId="28B20F56" w14:textId="77777777" w:rsidTr="00C839E3">
        <w:trPr>
          <w:trHeight w:val="204"/>
        </w:trPr>
        <w:tc>
          <w:tcPr>
            <w:tcW w:w="7120" w:type="dxa"/>
            <w:shd w:val="clear" w:color="auto" w:fill="auto"/>
            <w:vAlign w:val="center"/>
            <w:hideMark/>
          </w:tcPr>
          <w:p w14:paraId="4C35029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100599 Human Development, Family Studies and Related Services, Other</w:t>
            </w:r>
          </w:p>
        </w:tc>
      </w:tr>
      <w:tr w:rsidR="00C56B98" w:rsidRPr="00C56B98" w14:paraId="5E475396" w14:textId="77777777" w:rsidTr="00C839E3">
        <w:trPr>
          <w:trHeight w:val="204"/>
        </w:trPr>
        <w:tc>
          <w:tcPr>
            <w:tcW w:w="7120" w:type="dxa"/>
            <w:shd w:val="clear" w:color="auto" w:fill="auto"/>
            <w:vAlign w:val="center"/>
            <w:hideMark/>
          </w:tcPr>
          <w:p w14:paraId="520328F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1006 Apparel and Textiles</w:t>
            </w:r>
          </w:p>
        </w:tc>
      </w:tr>
      <w:tr w:rsidR="00C56B98" w:rsidRPr="00C56B98" w14:paraId="51CAD0BF" w14:textId="77777777" w:rsidTr="00C839E3">
        <w:trPr>
          <w:trHeight w:val="204"/>
        </w:trPr>
        <w:tc>
          <w:tcPr>
            <w:tcW w:w="7120" w:type="dxa"/>
            <w:shd w:val="clear" w:color="auto" w:fill="auto"/>
            <w:vAlign w:val="center"/>
            <w:hideMark/>
          </w:tcPr>
          <w:p w14:paraId="715E82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100601 Apparel and Textiles, General</w:t>
            </w:r>
          </w:p>
        </w:tc>
      </w:tr>
      <w:tr w:rsidR="00C56B98" w:rsidRPr="00C56B98" w14:paraId="46F4F034" w14:textId="77777777" w:rsidTr="00C839E3">
        <w:trPr>
          <w:trHeight w:val="204"/>
        </w:trPr>
        <w:tc>
          <w:tcPr>
            <w:tcW w:w="7120" w:type="dxa"/>
            <w:shd w:val="clear" w:color="auto" w:fill="auto"/>
            <w:vAlign w:val="center"/>
            <w:hideMark/>
          </w:tcPr>
          <w:p w14:paraId="6CB716D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100602 Apparel and Textile Manufacture</w:t>
            </w:r>
          </w:p>
        </w:tc>
      </w:tr>
      <w:tr w:rsidR="00C56B98" w:rsidRPr="00C56B98" w14:paraId="2004BEA4" w14:textId="77777777" w:rsidTr="00C839E3">
        <w:trPr>
          <w:trHeight w:val="204"/>
        </w:trPr>
        <w:tc>
          <w:tcPr>
            <w:tcW w:w="7120" w:type="dxa"/>
            <w:shd w:val="clear" w:color="auto" w:fill="auto"/>
            <w:vAlign w:val="center"/>
            <w:hideMark/>
          </w:tcPr>
          <w:p w14:paraId="3DAFE58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100603 Apparel and Textile Marketing Management</w:t>
            </w:r>
          </w:p>
        </w:tc>
      </w:tr>
      <w:tr w:rsidR="00C56B98" w:rsidRPr="00C56B98" w14:paraId="65B5A8AC" w14:textId="77777777" w:rsidTr="00C839E3">
        <w:trPr>
          <w:trHeight w:val="204"/>
        </w:trPr>
        <w:tc>
          <w:tcPr>
            <w:tcW w:w="7120" w:type="dxa"/>
            <w:shd w:val="clear" w:color="auto" w:fill="auto"/>
            <w:vAlign w:val="center"/>
            <w:hideMark/>
          </w:tcPr>
          <w:p w14:paraId="71124A3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100604 Fashion and Fabric Consultation</w:t>
            </w:r>
          </w:p>
        </w:tc>
      </w:tr>
      <w:tr w:rsidR="00C56B98" w:rsidRPr="00C56B98" w14:paraId="04F1C52C" w14:textId="77777777" w:rsidTr="00C839E3">
        <w:trPr>
          <w:trHeight w:val="204"/>
        </w:trPr>
        <w:tc>
          <w:tcPr>
            <w:tcW w:w="7120" w:type="dxa"/>
            <w:shd w:val="clear" w:color="auto" w:fill="auto"/>
            <w:vAlign w:val="center"/>
            <w:hideMark/>
          </w:tcPr>
          <w:p w14:paraId="0514AB0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100699 Apparel and Textiles, Other</w:t>
            </w:r>
          </w:p>
        </w:tc>
      </w:tr>
      <w:tr w:rsidR="00C56B98" w:rsidRPr="00C56B98" w14:paraId="2A39A486" w14:textId="77777777" w:rsidTr="00C839E3">
        <w:trPr>
          <w:trHeight w:val="204"/>
        </w:trPr>
        <w:tc>
          <w:tcPr>
            <w:tcW w:w="7120" w:type="dxa"/>
            <w:shd w:val="clear" w:color="auto" w:fill="auto"/>
            <w:vAlign w:val="center"/>
            <w:hideMark/>
          </w:tcPr>
          <w:p w14:paraId="4A25E11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1099 Family Ecology and Consumer Sciences, Other</w:t>
            </w:r>
          </w:p>
        </w:tc>
      </w:tr>
      <w:tr w:rsidR="00C56B98" w:rsidRPr="00C56B98" w14:paraId="66E42679" w14:textId="77777777" w:rsidTr="00C839E3">
        <w:trPr>
          <w:trHeight w:val="204"/>
        </w:trPr>
        <w:tc>
          <w:tcPr>
            <w:tcW w:w="7120" w:type="dxa"/>
            <w:shd w:val="clear" w:color="auto" w:fill="auto"/>
            <w:vAlign w:val="center"/>
            <w:hideMark/>
          </w:tcPr>
          <w:p w14:paraId="006968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 Linguistic, Comparative and Related Language Studies and Practices</w:t>
            </w:r>
          </w:p>
        </w:tc>
      </w:tr>
      <w:tr w:rsidR="00C56B98" w:rsidRPr="00C56B98" w14:paraId="2747F8D6" w14:textId="77777777" w:rsidTr="00C839E3">
        <w:trPr>
          <w:trHeight w:val="204"/>
        </w:trPr>
        <w:tc>
          <w:tcPr>
            <w:tcW w:w="7120" w:type="dxa"/>
            <w:shd w:val="clear" w:color="auto" w:fill="auto"/>
            <w:vAlign w:val="center"/>
            <w:hideMark/>
          </w:tcPr>
          <w:p w14:paraId="59A4EDE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110101 Linguistics</w:t>
            </w:r>
          </w:p>
        </w:tc>
      </w:tr>
      <w:tr w:rsidR="00C56B98" w:rsidRPr="00C56B98" w14:paraId="21AEF954" w14:textId="77777777" w:rsidTr="00C839E3">
        <w:trPr>
          <w:trHeight w:val="204"/>
        </w:trPr>
        <w:tc>
          <w:tcPr>
            <w:tcW w:w="7120" w:type="dxa"/>
            <w:shd w:val="clear" w:color="auto" w:fill="auto"/>
            <w:vAlign w:val="center"/>
            <w:hideMark/>
          </w:tcPr>
          <w:p w14:paraId="0F21E0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110102 Comparative Literature</w:t>
            </w:r>
          </w:p>
        </w:tc>
      </w:tr>
      <w:tr w:rsidR="00C56B98" w:rsidRPr="00C56B98" w14:paraId="1CF0169E" w14:textId="77777777" w:rsidTr="00C839E3">
        <w:trPr>
          <w:trHeight w:val="204"/>
        </w:trPr>
        <w:tc>
          <w:tcPr>
            <w:tcW w:w="7120" w:type="dxa"/>
            <w:shd w:val="clear" w:color="auto" w:fill="auto"/>
            <w:vAlign w:val="center"/>
            <w:hideMark/>
          </w:tcPr>
          <w:p w14:paraId="509FC90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110103 Speech and Rhetorical Studies</w:t>
            </w:r>
          </w:p>
        </w:tc>
      </w:tr>
      <w:tr w:rsidR="00C56B98" w:rsidRPr="00C56B98" w14:paraId="43CE61BB" w14:textId="77777777" w:rsidTr="00C839E3">
        <w:trPr>
          <w:trHeight w:val="204"/>
        </w:trPr>
        <w:tc>
          <w:tcPr>
            <w:tcW w:w="7120" w:type="dxa"/>
            <w:shd w:val="clear" w:color="auto" w:fill="auto"/>
            <w:vAlign w:val="center"/>
            <w:hideMark/>
          </w:tcPr>
          <w:p w14:paraId="41A075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110104 Language Practice</w:t>
            </w:r>
          </w:p>
        </w:tc>
      </w:tr>
      <w:tr w:rsidR="00C56B98" w:rsidRPr="00C56B98" w14:paraId="05AD539F" w14:textId="77777777" w:rsidTr="00C839E3">
        <w:trPr>
          <w:trHeight w:val="204"/>
        </w:trPr>
        <w:tc>
          <w:tcPr>
            <w:tcW w:w="7120" w:type="dxa"/>
            <w:shd w:val="clear" w:color="auto" w:fill="auto"/>
            <w:vAlign w:val="center"/>
            <w:hideMark/>
          </w:tcPr>
          <w:p w14:paraId="5F8829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110199 Linguistics, Comparative and Related Language Studies and Practices, Other</w:t>
            </w:r>
          </w:p>
        </w:tc>
      </w:tr>
      <w:tr w:rsidR="00C56B98" w:rsidRPr="00C56B98" w14:paraId="3A2FBDF0" w14:textId="77777777" w:rsidTr="00C839E3">
        <w:trPr>
          <w:trHeight w:val="204"/>
        </w:trPr>
        <w:tc>
          <w:tcPr>
            <w:tcW w:w="7120" w:type="dxa"/>
            <w:shd w:val="clear" w:color="auto" w:fill="auto"/>
            <w:vAlign w:val="center"/>
            <w:hideMark/>
          </w:tcPr>
          <w:p w14:paraId="656DA3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 English Language and Literature</w:t>
            </w:r>
          </w:p>
        </w:tc>
      </w:tr>
      <w:tr w:rsidR="00C56B98" w:rsidRPr="00C56B98" w14:paraId="2BFC6E68" w14:textId="77777777" w:rsidTr="00C839E3">
        <w:trPr>
          <w:trHeight w:val="204"/>
        </w:trPr>
        <w:tc>
          <w:tcPr>
            <w:tcW w:w="7120" w:type="dxa"/>
            <w:shd w:val="clear" w:color="auto" w:fill="auto"/>
            <w:vAlign w:val="center"/>
            <w:hideMark/>
          </w:tcPr>
          <w:p w14:paraId="54967B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110201 English Language and Literature, General</w:t>
            </w:r>
          </w:p>
        </w:tc>
      </w:tr>
      <w:tr w:rsidR="00C56B98" w:rsidRPr="00C56B98" w14:paraId="22647894" w14:textId="77777777" w:rsidTr="00C839E3">
        <w:trPr>
          <w:trHeight w:val="204"/>
        </w:trPr>
        <w:tc>
          <w:tcPr>
            <w:tcW w:w="7120" w:type="dxa"/>
            <w:shd w:val="clear" w:color="auto" w:fill="auto"/>
            <w:vAlign w:val="center"/>
            <w:hideMark/>
          </w:tcPr>
          <w:p w14:paraId="0E2451D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110202 English Composition</w:t>
            </w:r>
          </w:p>
        </w:tc>
      </w:tr>
      <w:tr w:rsidR="00C56B98" w:rsidRPr="00C56B98" w14:paraId="5BA1BA2D" w14:textId="77777777" w:rsidTr="00C839E3">
        <w:trPr>
          <w:trHeight w:val="204"/>
        </w:trPr>
        <w:tc>
          <w:tcPr>
            <w:tcW w:w="7120" w:type="dxa"/>
            <w:shd w:val="clear" w:color="auto" w:fill="auto"/>
            <w:vAlign w:val="center"/>
            <w:hideMark/>
          </w:tcPr>
          <w:p w14:paraId="037286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110203 English Creative Writing</w:t>
            </w:r>
          </w:p>
        </w:tc>
      </w:tr>
      <w:tr w:rsidR="00C56B98" w:rsidRPr="00C56B98" w14:paraId="774BCDE7" w14:textId="77777777" w:rsidTr="00C839E3">
        <w:trPr>
          <w:trHeight w:val="204"/>
        </w:trPr>
        <w:tc>
          <w:tcPr>
            <w:tcW w:w="7120" w:type="dxa"/>
            <w:shd w:val="clear" w:color="auto" w:fill="auto"/>
            <w:vAlign w:val="center"/>
            <w:hideMark/>
          </w:tcPr>
          <w:p w14:paraId="667025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110204 English Literature</w:t>
            </w:r>
          </w:p>
        </w:tc>
      </w:tr>
      <w:tr w:rsidR="00C56B98" w:rsidRPr="00C56B98" w14:paraId="1C9E40D4" w14:textId="77777777" w:rsidTr="00C839E3">
        <w:trPr>
          <w:trHeight w:val="204"/>
        </w:trPr>
        <w:tc>
          <w:tcPr>
            <w:tcW w:w="7120" w:type="dxa"/>
            <w:shd w:val="clear" w:color="auto" w:fill="auto"/>
            <w:vAlign w:val="center"/>
            <w:hideMark/>
          </w:tcPr>
          <w:p w14:paraId="3226FB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110205 Technical and Business Writing in the English Language</w:t>
            </w:r>
          </w:p>
        </w:tc>
      </w:tr>
      <w:tr w:rsidR="00C56B98" w:rsidRPr="00C56B98" w14:paraId="21EAE7B2" w14:textId="77777777" w:rsidTr="00C839E3">
        <w:trPr>
          <w:trHeight w:val="204"/>
        </w:trPr>
        <w:tc>
          <w:tcPr>
            <w:tcW w:w="7120" w:type="dxa"/>
            <w:shd w:val="clear" w:color="auto" w:fill="auto"/>
            <w:vAlign w:val="center"/>
            <w:hideMark/>
          </w:tcPr>
          <w:p w14:paraId="7E29BA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110299 English Language and Literature, Other</w:t>
            </w:r>
          </w:p>
        </w:tc>
      </w:tr>
      <w:tr w:rsidR="00C56B98" w:rsidRPr="00C56B98" w14:paraId="3CA23BD0" w14:textId="77777777" w:rsidTr="00C839E3">
        <w:trPr>
          <w:trHeight w:val="204"/>
        </w:trPr>
        <w:tc>
          <w:tcPr>
            <w:tcW w:w="7120" w:type="dxa"/>
            <w:shd w:val="clear" w:color="auto" w:fill="auto"/>
            <w:vAlign w:val="center"/>
            <w:hideMark/>
          </w:tcPr>
          <w:p w14:paraId="4BC76CB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 Afrikaans Language and Literature</w:t>
            </w:r>
          </w:p>
        </w:tc>
      </w:tr>
      <w:tr w:rsidR="00C56B98" w:rsidRPr="00C56B98" w14:paraId="67FE2E24" w14:textId="77777777" w:rsidTr="00C839E3">
        <w:trPr>
          <w:trHeight w:val="204"/>
        </w:trPr>
        <w:tc>
          <w:tcPr>
            <w:tcW w:w="7120" w:type="dxa"/>
            <w:shd w:val="clear" w:color="auto" w:fill="auto"/>
            <w:vAlign w:val="center"/>
            <w:hideMark/>
          </w:tcPr>
          <w:p w14:paraId="36DD6F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110301 Afrikaans Language and Literature, General</w:t>
            </w:r>
          </w:p>
        </w:tc>
      </w:tr>
      <w:tr w:rsidR="00C56B98" w:rsidRPr="00C56B98" w14:paraId="49780B6B" w14:textId="77777777" w:rsidTr="00C839E3">
        <w:trPr>
          <w:trHeight w:val="204"/>
        </w:trPr>
        <w:tc>
          <w:tcPr>
            <w:tcW w:w="7120" w:type="dxa"/>
            <w:shd w:val="clear" w:color="auto" w:fill="auto"/>
            <w:vAlign w:val="center"/>
            <w:hideMark/>
          </w:tcPr>
          <w:p w14:paraId="1D3D08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110302 Afrikaans Composition</w:t>
            </w:r>
          </w:p>
        </w:tc>
      </w:tr>
      <w:tr w:rsidR="00C56B98" w:rsidRPr="00C56B98" w14:paraId="42E810E9" w14:textId="77777777" w:rsidTr="00C839E3">
        <w:trPr>
          <w:trHeight w:val="204"/>
        </w:trPr>
        <w:tc>
          <w:tcPr>
            <w:tcW w:w="7120" w:type="dxa"/>
            <w:shd w:val="clear" w:color="auto" w:fill="auto"/>
            <w:vAlign w:val="center"/>
            <w:hideMark/>
          </w:tcPr>
          <w:p w14:paraId="1D5AE3F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110303 Afrikaans Creative Writing</w:t>
            </w:r>
          </w:p>
        </w:tc>
      </w:tr>
      <w:tr w:rsidR="00C56B98" w:rsidRPr="00C56B98" w14:paraId="5D3D3A3D" w14:textId="77777777" w:rsidTr="00C839E3">
        <w:trPr>
          <w:trHeight w:val="204"/>
        </w:trPr>
        <w:tc>
          <w:tcPr>
            <w:tcW w:w="7120" w:type="dxa"/>
            <w:shd w:val="clear" w:color="auto" w:fill="auto"/>
            <w:vAlign w:val="center"/>
            <w:hideMark/>
          </w:tcPr>
          <w:p w14:paraId="5BDD8B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110304 Afrikaans Literature</w:t>
            </w:r>
          </w:p>
        </w:tc>
      </w:tr>
      <w:tr w:rsidR="00C56B98" w:rsidRPr="00C56B98" w14:paraId="63F069B0" w14:textId="77777777" w:rsidTr="00C839E3">
        <w:trPr>
          <w:trHeight w:val="204"/>
        </w:trPr>
        <w:tc>
          <w:tcPr>
            <w:tcW w:w="7120" w:type="dxa"/>
            <w:shd w:val="clear" w:color="auto" w:fill="auto"/>
            <w:vAlign w:val="center"/>
            <w:hideMark/>
          </w:tcPr>
          <w:p w14:paraId="10F00B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110305 Technical and Business Writing in Afrikaans</w:t>
            </w:r>
          </w:p>
        </w:tc>
      </w:tr>
      <w:tr w:rsidR="00C56B98" w:rsidRPr="00C56B98" w14:paraId="1AE21F08" w14:textId="77777777" w:rsidTr="00C839E3">
        <w:trPr>
          <w:trHeight w:val="204"/>
        </w:trPr>
        <w:tc>
          <w:tcPr>
            <w:tcW w:w="7120" w:type="dxa"/>
            <w:shd w:val="clear" w:color="auto" w:fill="auto"/>
            <w:vAlign w:val="center"/>
            <w:hideMark/>
          </w:tcPr>
          <w:p w14:paraId="191377A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110399 Afrikaans Language and Literature, Other</w:t>
            </w:r>
          </w:p>
        </w:tc>
      </w:tr>
      <w:tr w:rsidR="00C56B98" w:rsidRPr="00C56B98" w14:paraId="2E9690CF" w14:textId="77777777" w:rsidTr="00C839E3">
        <w:trPr>
          <w:trHeight w:val="204"/>
        </w:trPr>
        <w:tc>
          <w:tcPr>
            <w:tcW w:w="7120" w:type="dxa"/>
            <w:shd w:val="clear" w:color="auto" w:fill="auto"/>
            <w:vAlign w:val="center"/>
            <w:hideMark/>
          </w:tcPr>
          <w:p w14:paraId="6FCD35D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 IsiNdebele Language and Literature</w:t>
            </w:r>
          </w:p>
        </w:tc>
      </w:tr>
      <w:tr w:rsidR="00C56B98" w:rsidRPr="00C56B98" w14:paraId="24C59C2D" w14:textId="77777777" w:rsidTr="00C839E3">
        <w:trPr>
          <w:trHeight w:val="204"/>
        </w:trPr>
        <w:tc>
          <w:tcPr>
            <w:tcW w:w="7120" w:type="dxa"/>
            <w:shd w:val="clear" w:color="auto" w:fill="auto"/>
            <w:vAlign w:val="center"/>
            <w:hideMark/>
          </w:tcPr>
          <w:p w14:paraId="613E0E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110401 IsiNdebele Language and Literature, General</w:t>
            </w:r>
          </w:p>
        </w:tc>
      </w:tr>
      <w:tr w:rsidR="00C56B98" w:rsidRPr="00C56B98" w14:paraId="7D9A9F32" w14:textId="77777777" w:rsidTr="00C839E3">
        <w:trPr>
          <w:trHeight w:val="204"/>
        </w:trPr>
        <w:tc>
          <w:tcPr>
            <w:tcW w:w="7120" w:type="dxa"/>
            <w:shd w:val="clear" w:color="auto" w:fill="auto"/>
            <w:vAlign w:val="center"/>
            <w:hideMark/>
          </w:tcPr>
          <w:p w14:paraId="4C052CF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110402 IsiNdebele Composition</w:t>
            </w:r>
          </w:p>
        </w:tc>
      </w:tr>
      <w:tr w:rsidR="00C56B98" w:rsidRPr="00C56B98" w14:paraId="64B3F1C1" w14:textId="77777777" w:rsidTr="00C839E3">
        <w:trPr>
          <w:trHeight w:val="204"/>
        </w:trPr>
        <w:tc>
          <w:tcPr>
            <w:tcW w:w="7120" w:type="dxa"/>
            <w:shd w:val="clear" w:color="auto" w:fill="auto"/>
            <w:vAlign w:val="center"/>
            <w:hideMark/>
          </w:tcPr>
          <w:p w14:paraId="2FDA4C7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110403 IsiNdebele Creative Writing</w:t>
            </w:r>
          </w:p>
        </w:tc>
      </w:tr>
      <w:tr w:rsidR="00C56B98" w:rsidRPr="00C56B98" w14:paraId="6760BA56" w14:textId="77777777" w:rsidTr="00C839E3">
        <w:trPr>
          <w:trHeight w:val="204"/>
        </w:trPr>
        <w:tc>
          <w:tcPr>
            <w:tcW w:w="7120" w:type="dxa"/>
            <w:shd w:val="clear" w:color="auto" w:fill="auto"/>
            <w:vAlign w:val="center"/>
            <w:hideMark/>
          </w:tcPr>
          <w:p w14:paraId="664E5D5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110404 IsiNdebele Literature</w:t>
            </w:r>
          </w:p>
        </w:tc>
      </w:tr>
      <w:tr w:rsidR="00C56B98" w:rsidRPr="00C56B98" w14:paraId="200F068D" w14:textId="77777777" w:rsidTr="00C839E3">
        <w:trPr>
          <w:trHeight w:val="204"/>
        </w:trPr>
        <w:tc>
          <w:tcPr>
            <w:tcW w:w="7120" w:type="dxa"/>
            <w:shd w:val="clear" w:color="auto" w:fill="auto"/>
            <w:vAlign w:val="center"/>
            <w:hideMark/>
          </w:tcPr>
          <w:p w14:paraId="04D951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110405 Technical and Business Writing in IsiNdebele</w:t>
            </w:r>
          </w:p>
        </w:tc>
      </w:tr>
      <w:tr w:rsidR="00C56B98" w:rsidRPr="00C56B98" w14:paraId="3E2844E4" w14:textId="77777777" w:rsidTr="00C839E3">
        <w:trPr>
          <w:trHeight w:val="204"/>
        </w:trPr>
        <w:tc>
          <w:tcPr>
            <w:tcW w:w="7120" w:type="dxa"/>
            <w:shd w:val="clear" w:color="auto" w:fill="auto"/>
            <w:vAlign w:val="center"/>
            <w:hideMark/>
          </w:tcPr>
          <w:p w14:paraId="7B7B243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110499 IsiNdebele Language and Literature, Other</w:t>
            </w:r>
          </w:p>
        </w:tc>
      </w:tr>
      <w:tr w:rsidR="00C56B98" w:rsidRPr="00C56B98" w14:paraId="397C0B9B" w14:textId="77777777" w:rsidTr="00C839E3">
        <w:trPr>
          <w:trHeight w:val="204"/>
        </w:trPr>
        <w:tc>
          <w:tcPr>
            <w:tcW w:w="7120" w:type="dxa"/>
            <w:shd w:val="clear" w:color="auto" w:fill="auto"/>
            <w:vAlign w:val="center"/>
            <w:hideMark/>
          </w:tcPr>
          <w:p w14:paraId="29E7B7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 Sepedi Language and Literature</w:t>
            </w:r>
          </w:p>
        </w:tc>
      </w:tr>
      <w:tr w:rsidR="00C56B98" w:rsidRPr="00C56B98" w14:paraId="3ABE0C1A" w14:textId="77777777" w:rsidTr="00C839E3">
        <w:trPr>
          <w:trHeight w:val="204"/>
        </w:trPr>
        <w:tc>
          <w:tcPr>
            <w:tcW w:w="7120" w:type="dxa"/>
            <w:shd w:val="clear" w:color="auto" w:fill="auto"/>
            <w:vAlign w:val="center"/>
            <w:hideMark/>
          </w:tcPr>
          <w:p w14:paraId="66D5FFA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110501 Sepedi Language and Literature, General</w:t>
            </w:r>
          </w:p>
        </w:tc>
      </w:tr>
      <w:tr w:rsidR="00C56B98" w:rsidRPr="00C56B98" w14:paraId="4E21D69F" w14:textId="77777777" w:rsidTr="00C839E3">
        <w:trPr>
          <w:trHeight w:val="204"/>
        </w:trPr>
        <w:tc>
          <w:tcPr>
            <w:tcW w:w="7120" w:type="dxa"/>
            <w:shd w:val="clear" w:color="auto" w:fill="auto"/>
            <w:vAlign w:val="center"/>
            <w:hideMark/>
          </w:tcPr>
          <w:p w14:paraId="27E3182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110502 Sepedi Composition</w:t>
            </w:r>
          </w:p>
        </w:tc>
      </w:tr>
      <w:tr w:rsidR="00C56B98" w:rsidRPr="00C56B98" w14:paraId="6993A382" w14:textId="77777777" w:rsidTr="00C839E3">
        <w:trPr>
          <w:trHeight w:val="204"/>
        </w:trPr>
        <w:tc>
          <w:tcPr>
            <w:tcW w:w="7120" w:type="dxa"/>
            <w:shd w:val="clear" w:color="auto" w:fill="auto"/>
            <w:vAlign w:val="center"/>
            <w:hideMark/>
          </w:tcPr>
          <w:p w14:paraId="03337EC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110503 Sepedi Creative Writing</w:t>
            </w:r>
          </w:p>
        </w:tc>
      </w:tr>
      <w:tr w:rsidR="00C56B98" w:rsidRPr="00C56B98" w14:paraId="467CF085" w14:textId="77777777" w:rsidTr="00C839E3">
        <w:trPr>
          <w:trHeight w:val="204"/>
        </w:trPr>
        <w:tc>
          <w:tcPr>
            <w:tcW w:w="7120" w:type="dxa"/>
            <w:shd w:val="clear" w:color="auto" w:fill="auto"/>
            <w:vAlign w:val="center"/>
            <w:hideMark/>
          </w:tcPr>
          <w:p w14:paraId="5FF49EC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110504 Sepedi Literature</w:t>
            </w:r>
          </w:p>
        </w:tc>
      </w:tr>
      <w:tr w:rsidR="00C56B98" w:rsidRPr="00C56B98" w14:paraId="785B8F0E" w14:textId="77777777" w:rsidTr="00C839E3">
        <w:trPr>
          <w:trHeight w:val="204"/>
        </w:trPr>
        <w:tc>
          <w:tcPr>
            <w:tcW w:w="7120" w:type="dxa"/>
            <w:shd w:val="clear" w:color="auto" w:fill="auto"/>
            <w:vAlign w:val="center"/>
            <w:hideMark/>
          </w:tcPr>
          <w:p w14:paraId="4223F4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110505 Technical and Business Writing in Sepedi</w:t>
            </w:r>
          </w:p>
        </w:tc>
      </w:tr>
      <w:tr w:rsidR="00C56B98" w:rsidRPr="00C56B98" w14:paraId="74EBB9A2" w14:textId="77777777" w:rsidTr="00C839E3">
        <w:trPr>
          <w:trHeight w:val="204"/>
        </w:trPr>
        <w:tc>
          <w:tcPr>
            <w:tcW w:w="7120" w:type="dxa"/>
            <w:shd w:val="clear" w:color="auto" w:fill="auto"/>
            <w:vAlign w:val="center"/>
            <w:hideMark/>
          </w:tcPr>
          <w:p w14:paraId="6B8C00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110599 Sepedi Language and Literature, Other</w:t>
            </w:r>
          </w:p>
        </w:tc>
      </w:tr>
      <w:tr w:rsidR="00C56B98" w:rsidRPr="00C56B98" w14:paraId="58ED17F0" w14:textId="77777777" w:rsidTr="00C839E3">
        <w:trPr>
          <w:trHeight w:val="204"/>
        </w:trPr>
        <w:tc>
          <w:tcPr>
            <w:tcW w:w="7120" w:type="dxa"/>
            <w:shd w:val="clear" w:color="auto" w:fill="auto"/>
            <w:vAlign w:val="center"/>
            <w:hideMark/>
          </w:tcPr>
          <w:p w14:paraId="123D68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Language and Literature</w:t>
            </w:r>
          </w:p>
        </w:tc>
      </w:tr>
      <w:tr w:rsidR="00C56B98" w:rsidRPr="00C56B98" w14:paraId="43CBCDDB" w14:textId="77777777" w:rsidTr="00C839E3">
        <w:trPr>
          <w:trHeight w:val="204"/>
        </w:trPr>
        <w:tc>
          <w:tcPr>
            <w:tcW w:w="7120" w:type="dxa"/>
            <w:shd w:val="clear" w:color="auto" w:fill="auto"/>
            <w:vAlign w:val="center"/>
            <w:hideMark/>
          </w:tcPr>
          <w:p w14:paraId="1ABC45B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110601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Language and Literature, General</w:t>
            </w:r>
          </w:p>
        </w:tc>
      </w:tr>
      <w:tr w:rsidR="00C56B98" w:rsidRPr="00C56B98" w14:paraId="67440549" w14:textId="77777777" w:rsidTr="00C839E3">
        <w:trPr>
          <w:trHeight w:val="204"/>
        </w:trPr>
        <w:tc>
          <w:tcPr>
            <w:tcW w:w="7120" w:type="dxa"/>
            <w:shd w:val="clear" w:color="auto" w:fill="auto"/>
            <w:vAlign w:val="center"/>
            <w:hideMark/>
          </w:tcPr>
          <w:p w14:paraId="7CA529D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110602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Composition</w:t>
            </w:r>
          </w:p>
        </w:tc>
      </w:tr>
      <w:tr w:rsidR="00C56B98" w:rsidRPr="00C56B98" w14:paraId="02AE6045" w14:textId="77777777" w:rsidTr="00C839E3">
        <w:trPr>
          <w:trHeight w:val="204"/>
        </w:trPr>
        <w:tc>
          <w:tcPr>
            <w:tcW w:w="7120" w:type="dxa"/>
            <w:shd w:val="clear" w:color="auto" w:fill="auto"/>
            <w:vAlign w:val="center"/>
            <w:hideMark/>
          </w:tcPr>
          <w:p w14:paraId="378BA10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110603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Creative Writing</w:t>
            </w:r>
          </w:p>
        </w:tc>
      </w:tr>
      <w:tr w:rsidR="00C56B98" w:rsidRPr="00C56B98" w14:paraId="54C2F3CF" w14:textId="77777777" w:rsidTr="00C839E3">
        <w:trPr>
          <w:trHeight w:val="204"/>
        </w:trPr>
        <w:tc>
          <w:tcPr>
            <w:tcW w:w="7120" w:type="dxa"/>
            <w:shd w:val="clear" w:color="auto" w:fill="auto"/>
            <w:vAlign w:val="center"/>
            <w:hideMark/>
          </w:tcPr>
          <w:p w14:paraId="76AFE3C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110604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Literature</w:t>
            </w:r>
          </w:p>
        </w:tc>
      </w:tr>
      <w:tr w:rsidR="00C56B98" w:rsidRPr="00C56B98" w14:paraId="460B8E3C" w14:textId="77777777" w:rsidTr="00C839E3">
        <w:trPr>
          <w:trHeight w:val="204"/>
        </w:trPr>
        <w:tc>
          <w:tcPr>
            <w:tcW w:w="7120" w:type="dxa"/>
            <w:shd w:val="clear" w:color="auto" w:fill="auto"/>
            <w:vAlign w:val="center"/>
            <w:hideMark/>
          </w:tcPr>
          <w:p w14:paraId="56102FE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110605 Technical and Business Writing in </w:t>
            </w:r>
            <w:proofErr w:type="spellStart"/>
            <w:r w:rsidRPr="00C56B98">
              <w:rPr>
                <w:rFonts w:ascii="Calibri" w:hAnsi="Calibri" w:cs="Calibri"/>
                <w:color w:val="000000"/>
                <w:sz w:val="16"/>
                <w:szCs w:val="16"/>
                <w:lang w:val="en-ZA" w:eastAsia="en-ZA"/>
              </w:rPr>
              <w:t>SeSotho</w:t>
            </w:r>
            <w:proofErr w:type="spellEnd"/>
          </w:p>
        </w:tc>
      </w:tr>
      <w:tr w:rsidR="00C56B98" w:rsidRPr="00C56B98" w14:paraId="27CD2490" w14:textId="77777777" w:rsidTr="00C839E3">
        <w:trPr>
          <w:trHeight w:val="204"/>
        </w:trPr>
        <w:tc>
          <w:tcPr>
            <w:tcW w:w="7120" w:type="dxa"/>
            <w:shd w:val="clear" w:color="auto" w:fill="auto"/>
            <w:vAlign w:val="center"/>
            <w:hideMark/>
          </w:tcPr>
          <w:p w14:paraId="445C664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110699 </w:t>
            </w:r>
            <w:proofErr w:type="spellStart"/>
            <w:r w:rsidRPr="00C56B98">
              <w:rPr>
                <w:rFonts w:ascii="Calibri" w:hAnsi="Calibri" w:cs="Calibri"/>
                <w:color w:val="000000"/>
                <w:sz w:val="16"/>
                <w:szCs w:val="16"/>
                <w:lang w:val="en-ZA" w:eastAsia="en-ZA"/>
              </w:rPr>
              <w:t>SeSotho</w:t>
            </w:r>
            <w:proofErr w:type="spellEnd"/>
            <w:r w:rsidRPr="00C56B98">
              <w:rPr>
                <w:rFonts w:ascii="Calibri" w:hAnsi="Calibri" w:cs="Calibri"/>
                <w:color w:val="000000"/>
                <w:sz w:val="16"/>
                <w:szCs w:val="16"/>
                <w:lang w:val="en-ZA" w:eastAsia="en-ZA"/>
              </w:rPr>
              <w:t xml:space="preserve"> Language and Literature, Other</w:t>
            </w:r>
          </w:p>
        </w:tc>
      </w:tr>
      <w:tr w:rsidR="00C56B98" w:rsidRPr="00C56B98" w14:paraId="1FC503EA" w14:textId="77777777" w:rsidTr="00C839E3">
        <w:trPr>
          <w:trHeight w:val="204"/>
        </w:trPr>
        <w:tc>
          <w:tcPr>
            <w:tcW w:w="7120" w:type="dxa"/>
            <w:shd w:val="clear" w:color="auto" w:fill="auto"/>
            <w:vAlign w:val="center"/>
            <w:hideMark/>
          </w:tcPr>
          <w:p w14:paraId="04006F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 Siswati Language and Literature</w:t>
            </w:r>
          </w:p>
        </w:tc>
      </w:tr>
      <w:tr w:rsidR="00C56B98" w:rsidRPr="00C56B98" w14:paraId="38158C14" w14:textId="77777777" w:rsidTr="00C839E3">
        <w:trPr>
          <w:trHeight w:val="204"/>
        </w:trPr>
        <w:tc>
          <w:tcPr>
            <w:tcW w:w="7120" w:type="dxa"/>
            <w:shd w:val="clear" w:color="auto" w:fill="auto"/>
            <w:vAlign w:val="center"/>
            <w:hideMark/>
          </w:tcPr>
          <w:p w14:paraId="6433F3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110701 Siswati Language and Literature, General</w:t>
            </w:r>
          </w:p>
        </w:tc>
      </w:tr>
      <w:tr w:rsidR="00C56B98" w:rsidRPr="00C56B98" w14:paraId="2BDA4650" w14:textId="77777777" w:rsidTr="00C839E3">
        <w:trPr>
          <w:trHeight w:val="204"/>
        </w:trPr>
        <w:tc>
          <w:tcPr>
            <w:tcW w:w="7120" w:type="dxa"/>
            <w:shd w:val="clear" w:color="auto" w:fill="auto"/>
            <w:vAlign w:val="center"/>
            <w:hideMark/>
          </w:tcPr>
          <w:p w14:paraId="2DAB9E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110702 Siswati Composition</w:t>
            </w:r>
          </w:p>
        </w:tc>
      </w:tr>
      <w:tr w:rsidR="00C56B98" w:rsidRPr="00C56B98" w14:paraId="71755EAC" w14:textId="77777777" w:rsidTr="00C839E3">
        <w:trPr>
          <w:trHeight w:val="204"/>
        </w:trPr>
        <w:tc>
          <w:tcPr>
            <w:tcW w:w="7120" w:type="dxa"/>
            <w:shd w:val="clear" w:color="auto" w:fill="auto"/>
            <w:vAlign w:val="center"/>
            <w:hideMark/>
          </w:tcPr>
          <w:p w14:paraId="6FC847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110703 Siswati Creative Writing</w:t>
            </w:r>
          </w:p>
        </w:tc>
      </w:tr>
      <w:tr w:rsidR="00C56B98" w:rsidRPr="00C56B98" w14:paraId="16A3F3E5" w14:textId="77777777" w:rsidTr="00C839E3">
        <w:trPr>
          <w:trHeight w:val="204"/>
        </w:trPr>
        <w:tc>
          <w:tcPr>
            <w:tcW w:w="7120" w:type="dxa"/>
            <w:shd w:val="clear" w:color="auto" w:fill="auto"/>
            <w:vAlign w:val="center"/>
            <w:hideMark/>
          </w:tcPr>
          <w:p w14:paraId="3EBDE9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110704 Siswati Literature</w:t>
            </w:r>
          </w:p>
        </w:tc>
      </w:tr>
      <w:tr w:rsidR="00C56B98" w:rsidRPr="00C56B98" w14:paraId="15D3BB33" w14:textId="77777777" w:rsidTr="00C839E3">
        <w:trPr>
          <w:trHeight w:val="204"/>
        </w:trPr>
        <w:tc>
          <w:tcPr>
            <w:tcW w:w="7120" w:type="dxa"/>
            <w:shd w:val="clear" w:color="auto" w:fill="auto"/>
            <w:vAlign w:val="center"/>
            <w:hideMark/>
          </w:tcPr>
          <w:p w14:paraId="2AD0582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110705 Technical and Business Writing in Siswati</w:t>
            </w:r>
          </w:p>
        </w:tc>
      </w:tr>
      <w:tr w:rsidR="00C56B98" w:rsidRPr="00C56B98" w14:paraId="70159FCD" w14:textId="77777777" w:rsidTr="00C839E3">
        <w:trPr>
          <w:trHeight w:val="204"/>
        </w:trPr>
        <w:tc>
          <w:tcPr>
            <w:tcW w:w="7120" w:type="dxa"/>
            <w:shd w:val="clear" w:color="auto" w:fill="auto"/>
            <w:vAlign w:val="center"/>
            <w:hideMark/>
          </w:tcPr>
          <w:p w14:paraId="76C148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110799 Siswati Language and Literature, Other</w:t>
            </w:r>
          </w:p>
        </w:tc>
      </w:tr>
      <w:tr w:rsidR="00C56B98" w:rsidRPr="00C56B98" w14:paraId="0BB61BA3" w14:textId="77777777" w:rsidTr="00C839E3">
        <w:trPr>
          <w:trHeight w:val="204"/>
        </w:trPr>
        <w:tc>
          <w:tcPr>
            <w:tcW w:w="7120" w:type="dxa"/>
            <w:shd w:val="clear" w:color="auto" w:fill="auto"/>
            <w:vAlign w:val="center"/>
            <w:hideMark/>
          </w:tcPr>
          <w:p w14:paraId="08A0610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 Xitsonga Language and Literature</w:t>
            </w:r>
          </w:p>
        </w:tc>
      </w:tr>
      <w:tr w:rsidR="00C56B98" w:rsidRPr="00C56B98" w14:paraId="45ACAFAF" w14:textId="77777777" w:rsidTr="00C839E3">
        <w:trPr>
          <w:trHeight w:val="204"/>
        </w:trPr>
        <w:tc>
          <w:tcPr>
            <w:tcW w:w="7120" w:type="dxa"/>
            <w:shd w:val="clear" w:color="auto" w:fill="auto"/>
            <w:vAlign w:val="center"/>
            <w:hideMark/>
          </w:tcPr>
          <w:p w14:paraId="644EFF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110801 Xitsonga Language and Literature, General</w:t>
            </w:r>
          </w:p>
        </w:tc>
      </w:tr>
      <w:tr w:rsidR="00C56B98" w:rsidRPr="00C56B98" w14:paraId="09C34CD8" w14:textId="77777777" w:rsidTr="00C839E3">
        <w:trPr>
          <w:trHeight w:val="204"/>
        </w:trPr>
        <w:tc>
          <w:tcPr>
            <w:tcW w:w="7120" w:type="dxa"/>
            <w:shd w:val="clear" w:color="auto" w:fill="auto"/>
            <w:vAlign w:val="center"/>
            <w:hideMark/>
          </w:tcPr>
          <w:p w14:paraId="0CDCB2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110802 Xitsonga Composition</w:t>
            </w:r>
          </w:p>
        </w:tc>
      </w:tr>
      <w:tr w:rsidR="00C56B98" w:rsidRPr="00C56B98" w14:paraId="3A0CFD21" w14:textId="77777777" w:rsidTr="00C839E3">
        <w:trPr>
          <w:trHeight w:val="204"/>
        </w:trPr>
        <w:tc>
          <w:tcPr>
            <w:tcW w:w="7120" w:type="dxa"/>
            <w:shd w:val="clear" w:color="auto" w:fill="auto"/>
            <w:vAlign w:val="center"/>
            <w:hideMark/>
          </w:tcPr>
          <w:p w14:paraId="2467B8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110803 Xitsonga Creative Writing</w:t>
            </w:r>
          </w:p>
        </w:tc>
      </w:tr>
      <w:tr w:rsidR="00C56B98" w:rsidRPr="00C56B98" w14:paraId="7FCCFCB2" w14:textId="77777777" w:rsidTr="00C839E3">
        <w:trPr>
          <w:trHeight w:val="204"/>
        </w:trPr>
        <w:tc>
          <w:tcPr>
            <w:tcW w:w="7120" w:type="dxa"/>
            <w:shd w:val="clear" w:color="auto" w:fill="auto"/>
            <w:vAlign w:val="center"/>
            <w:hideMark/>
          </w:tcPr>
          <w:p w14:paraId="1F57A12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110804 Xitsonga Literature</w:t>
            </w:r>
          </w:p>
        </w:tc>
      </w:tr>
      <w:tr w:rsidR="00C56B98" w:rsidRPr="00C56B98" w14:paraId="0F7EFE91" w14:textId="77777777" w:rsidTr="00C839E3">
        <w:trPr>
          <w:trHeight w:val="204"/>
        </w:trPr>
        <w:tc>
          <w:tcPr>
            <w:tcW w:w="7120" w:type="dxa"/>
            <w:shd w:val="clear" w:color="auto" w:fill="auto"/>
            <w:vAlign w:val="center"/>
            <w:hideMark/>
          </w:tcPr>
          <w:p w14:paraId="760742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110805 Technical and Business Writing in Xitsonga</w:t>
            </w:r>
          </w:p>
        </w:tc>
      </w:tr>
      <w:tr w:rsidR="00C56B98" w:rsidRPr="00C56B98" w14:paraId="01F30488" w14:textId="77777777" w:rsidTr="00C839E3">
        <w:trPr>
          <w:trHeight w:val="204"/>
        </w:trPr>
        <w:tc>
          <w:tcPr>
            <w:tcW w:w="7120" w:type="dxa"/>
            <w:shd w:val="clear" w:color="auto" w:fill="auto"/>
            <w:vAlign w:val="center"/>
            <w:hideMark/>
          </w:tcPr>
          <w:p w14:paraId="15F8B98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110899 Xitsonga Language and Literature, Other</w:t>
            </w:r>
          </w:p>
        </w:tc>
      </w:tr>
      <w:tr w:rsidR="00C56B98" w:rsidRPr="00C56B98" w14:paraId="4E62C6F6" w14:textId="77777777" w:rsidTr="00C839E3">
        <w:trPr>
          <w:trHeight w:val="204"/>
        </w:trPr>
        <w:tc>
          <w:tcPr>
            <w:tcW w:w="7120" w:type="dxa"/>
            <w:shd w:val="clear" w:color="auto" w:fill="auto"/>
            <w:vAlign w:val="center"/>
            <w:hideMark/>
          </w:tcPr>
          <w:p w14:paraId="630192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 Setswana Language and Literature</w:t>
            </w:r>
          </w:p>
        </w:tc>
      </w:tr>
      <w:tr w:rsidR="00C56B98" w:rsidRPr="00C56B98" w14:paraId="129EAAAD" w14:textId="77777777" w:rsidTr="00C839E3">
        <w:trPr>
          <w:trHeight w:val="204"/>
        </w:trPr>
        <w:tc>
          <w:tcPr>
            <w:tcW w:w="7120" w:type="dxa"/>
            <w:shd w:val="clear" w:color="auto" w:fill="auto"/>
            <w:vAlign w:val="center"/>
            <w:hideMark/>
          </w:tcPr>
          <w:p w14:paraId="3E77BD1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110901 Setswana Language and Literature, General</w:t>
            </w:r>
          </w:p>
        </w:tc>
      </w:tr>
      <w:tr w:rsidR="00C56B98" w:rsidRPr="00C56B98" w14:paraId="4A5BCE51" w14:textId="77777777" w:rsidTr="00C839E3">
        <w:trPr>
          <w:trHeight w:val="204"/>
        </w:trPr>
        <w:tc>
          <w:tcPr>
            <w:tcW w:w="7120" w:type="dxa"/>
            <w:shd w:val="clear" w:color="auto" w:fill="auto"/>
            <w:vAlign w:val="center"/>
            <w:hideMark/>
          </w:tcPr>
          <w:p w14:paraId="6C06579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110902 Setswana Composition</w:t>
            </w:r>
          </w:p>
        </w:tc>
      </w:tr>
      <w:tr w:rsidR="00C56B98" w:rsidRPr="00C56B98" w14:paraId="05E9121A" w14:textId="77777777" w:rsidTr="00C839E3">
        <w:trPr>
          <w:trHeight w:val="204"/>
        </w:trPr>
        <w:tc>
          <w:tcPr>
            <w:tcW w:w="7120" w:type="dxa"/>
            <w:shd w:val="clear" w:color="auto" w:fill="auto"/>
            <w:vAlign w:val="center"/>
            <w:hideMark/>
          </w:tcPr>
          <w:p w14:paraId="3F06E0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110903 Setswana Creative Writing</w:t>
            </w:r>
          </w:p>
        </w:tc>
      </w:tr>
      <w:tr w:rsidR="00C56B98" w:rsidRPr="00C56B98" w14:paraId="0910E06E" w14:textId="77777777" w:rsidTr="00C839E3">
        <w:trPr>
          <w:trHeight w:val="204"/>
        </w:trPr>
        <w:tc>
          <w:tcPr>
            <w:tcW w:w="7120" w:type="dxa"/>
            <w:shd w:val="clear" w:color="auto" w:fill="auto"/>
            <w:vAlign w:val="center"/>
            <w:hideMark/>
          </w:tcPr>
          <w:p w14:paraId="596815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110904 Setswana Literature</w:t>
            </w:r>
          </w:p>
        </w:tc>
      </w:tr>
      <w:tr w:rsidR="00C56B98" w:rsidRPr="00C56B98" w14:paraId="7DF2861D" w14:textId="77777777" w:rsidTr="00C839E3">
        <w:trPr>
          <w:trHeight w:val="204"/>
        </w:trPr>
        <w:tc>
          <w:tcPr>
            <w:tcW w:w="7120" w:type="dxa"/>
            <w:shd w:val="clear" w:color="auto" w:fill="auto"/>
            <w:vAlign w:val="center"/>
            <w:hideMark/>
          </w:tcPr>
          <w:p w14:paraId="677E93A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110905 Technical and Business Writing in Setswana</w:t>
            </w:r>
          </w:p>
        </w:tc>
      </w:tr>
      <w:tr w:rsidR="00C56B98" w:rsidRPr="00C56B98" w14:paraId="6DB71437" w14:textId="77777777" w:rsidTr="00C839E3">
        <w:trPr>
          <w:trHeight w:val="204"/>
        </w:trPr>
        <w:tc>
          <w:tcPr>
            <w:tcW w:w="7120" w:type="dxa"/>
            <w:shd w:val="clear" w:color="auto" w:fill="auto"/>
            <w:vAlign w:val="center"/>
            <w:hideMark/>
          </w:tcPr>
          <w:p w14:paraId="5C1005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110999 Setswana Language and Literature, Other</w:t>
            </w:r>
          </w:p>
        </w:tc>
      </w:tr>
      <w:tr w:rsidR="00C56B98" w:rsidRPr="00C56B98" w14:paraId="51A20C58" w14:textId="77777777" w:rsidTr="00C839E3">
        <w:trPr>
          <w:trHeight w:val="204"/>
        </w:trPr>
        <w:tc>
          <w:tcPr>
            <w:tcW w:w="7120" w:type="dxa"/>
            <w:shd w:val="clear" w:color="auto" w:fill="auto"/>
            <w:vAlign w:val="center"/>
            <w:hideMark/>
          </w:tcPr>
          <w:p w14:paraId="238F75A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 Tshivenda Language and Literature</w:t>
            </w:r>
          </w:p>
        </w:tc>
      </w:tr>
      <w:tr w:rsidR="00C56B98" w:rsidRPr="00C56B98" w14:paraId="7FA42CA7" w14:textId="77777777" w:rsidTr="00C839E3">
        <w:trPr>
          <w:trHeight w:val="204"/>
        </w:trPr>
        <w:tc>
          <w:tcPr>
            <w:tcW w:w="7120" w:type="dxa"/>
            <w:shd w:val="clear" w:color="auto" w:fill="auto"/>
            <w:vAlign w:val="center"/>
            <w:hideMark/>
          </w:tcPr>
          <w:p w14:paraId="50C063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111001 Tshivenda Language and Literature, General</w:t>
            </w:r>
          </w:p>
        </w:tc>
      </w:tr>
      <w:tr w:rsidR="00C56B98" w:rsidRPr="00C56B98" w14:paraId="5D0E5924" w14:textId="77777777" w:rsidTr="00C839E3">
        <w:trPr>
          <w:trHeight w:val="204"/>
        </w:trPr>
        <w:tc>
          <w:tcPr>
            <w:tcW w:w="7120" w:type="dxa"/>
            <w:shd w:val="clear" w:color="auto" w:fill="auto"/>
            <w:vAlign w:val="center"/>
            <w:hideMark/>
          </w:tcPr>
          <w:p w14:paraId="585201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111002 Tshivenda Composition</w:t>
            </w:r>
          </w:p>
        </w:tc>
      </w:tr>
      <w:tr w:rsidR="00C56B98" w:rsidRPr="00C56B98" w14:paraId="35288E1B" w14:textId="77777777" w:rsidTr="00C839E3">
        <w:trPr>
          <w:trHeight w:val="204"/>
        </w:trPr>
        <w:tc>
          <w:tcPr>
            <w:tcW w:w="7120" w:type="dxa"/>
            <w:shd w:val="clear" w:color="auto" w:fill="auto"/>
            <w:vAlign w:val="center"/>
            <w:hideMark/>
          </w:tcPr>
          <w:p w14:paraId="0A7E950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111003 Tshivenda Creative Writing</w:t>
            </w:r>
          </w:p>
        </w:tc>
      </w:tr>
      <w:tr w:rsidR="00C56B98" w:rsidRPr="00C56B98" w14:paraId="0E5F6A3C" w14:textId="77777777" w:rsidTr="00C839E3">
        <w:trPr>
          <w:trHeight w:val="204"/>
        </w:trPr>
        <w:tc>
          <w:tcPr>
            <w:tcW w:w="7120" w:type="dxa"/>
            <w:shd w:val="clear" w:color="auto" w:fill="auto"/>
            <w:vAlign w:val="center"/>
            <w:hideMark/>
          </w:tcPr>
          <w:p w14:paraId="6FE063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111004 Tshivenda Literature</w:t>
            </w:r>
          </w:p>
        </w:tc>
      </w:tr>
      <w:tr w:rsidR="00C56B98" w:rsidRPr="00C56B98" w14:paraId="7BE64507" w14:textId="77777777" w:rsidTr="00C839E3">
        <w:trPr>
          <w:trHeight w:val="204"/>
        </w:trPr>
        <w:tc>
          <w:tcPr>
            <w:tcW w:w="7120" w:type="dxa"/>
            <w:shd w:val="clear" w:color="auto" w:fill="auto"/>
            <w:vAlign w:val="center"/>
            <w:hideMark/>
          </w:tcPr>
          <w:p w14:paraId="7D7B3D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111005 Technical and Business Writing in Tshivenda</w:t>
            </w:r>
          </w:p>
        </w:tc>
      </w:tr>
      <w:tr w:rsidR="00C56B98" w:rsidRPr="00C56B98" w14:paraId="47B5068C" w14:textId="77777777" w:rsidTr="00C839E3">
        <w:trPr>
          <w:trHeight w:val="204"/>
        </w:trPr>
        <w:tc>
          <w:tcPr>
            <w:tcW w:w="7120" w:type="dxa"/>
            <w:shd w:val="clear" w:color="auto" w:fill="auto"/>
            <w:vAlign w:val="center"/>
            <w:hideMark/>
          </w:tcPr>
          <w:p w14:paraId="4BF3168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111099 Tshivenda Language and Literature, Other</w:t>
            </w:r>
          </w:p>
        </w:tc>
      </w:tr>
      <w:tr w:rsidR="00C56B98" w:rsidRPr="00C56B98" w14:paraId="6B3F5EC1" w14:textId="77777777" w:rsidTr="00C839E3">
        <w:trPr>
          <w:trHeight w:val="204"/>
        </w:trPr>
        <w:tc>
          <w:tcPr>
            <w:tcW w:w="7120" w:type="dxa"/>
            <w:shd w:val="clear" w:color="auto" w:fill="auto"/>
            <w:vAlign w:val="center"/>
            <w:hideMark/>
          </w:tcPr>
          <w:p w14:paraId="06C9153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 IsiXhosa Language and Literature</w:t>
            </w:r>
          </w:p>
        </w:tc>
      </w:tr>
      <w:tr w:rsidR="00C56B98" w:rsidRPr="00C56B98" w14:paraId="4E60832E" w14:textId="77777777" w:rsidTr="00C839E3">
        <w:trPr>
          <w:trHeight w:val="204"/>
        </w:trPr>
        <w:tc>
          <w:tcPr>
            <w:tcW w:w="7120" w:type="dxa"/>
            <w:shd w:val="clear" w:color="auto" w:fill="auto"/>
            <w:vAlign w:val="center"/>
            <w:hideMark/>
          </w:tcPr>
          <w:p w14:paraId="7922FD6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111101 IsiXhosa Language and Literature, General</w:t>
            </w:r>
          </w:p>
        </w:tc>
      </w:tr>
      <w:tr w:rsidR="00C56B98" w:rsidRPr="00C56B98" w14:paraId="66C6567B" w14:textId="77777777" w:rsidTr="00C839E3">
        <w:trPr>
          <w:trHeight w:val="204"/>
        </w:trPr>
        <w:tc>
          <w:tcPr>
            <w:tcW w:w="7120" w:type="dxa"/>
            <w:shd w:val="clear" w:color="auto" w:fill="auto"/>
            <w:vAlign w:val="center"/>
            <w:hideMark/>
          </w:tcPr>
          <w:p w14:paraId="6795540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111102 IsiXhosa Composition</w:t>
            </w:r>
          </w:p>
        </w:tc>
      </w:tr>
      <w:tr w:rsidR="00C56B98" w:rsidRPr="00C56B98" w14:paraId="642ECB4C" w14:textId="77777777" w:rsidTr="00C839E3">
        <w:trPr>
          <w:trHeight w:val="204"/>
        </w:trPr>
        <w:tc>
          <w:tcPr>
            <w:tcW w:w="7120" w:type="dxa"/>
            <w:shd w:val="clear" w:color="auto" w:fill="auto"/>
            <w:vAlign w:val="center"/>
            <w:hideMark/>
          </w:tcPr>
          <w:p w14:paraId="61F08B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111103 IsiXhosa Creative Writing</w:t>
            </w:r>
          </w:p>
        </w:tc>
      </w:tr>
      <w:tr w:rsidR="00C56B98" w:rsidRPr="00C56B98" w14:paraId="38487A69" w14:textId="77777777" w:rsidTr="00C839E3">
        <w:trPr>
          <w:trHeight w:val="204"/>
        </w:trPr>
        <w:tc>
          <w:tcPr>
            <w:tcW w:w="7120" w:type="dxa"/>
            <w:shd w:val="clear" w:color="auto" w:fill="auto"/>
            <w:vAlign w:val="center"/>
            <w:hideMark/>
          </w:tcPr>
          <w:p w14:paraId="723A0E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111104 IsiXhosa Literature</w:t>
            </w:r>
          </w:p>
        </w:tc>
      </w:tr>
      <w:tr w:rsidR="00C56B98" w:rsidRPr="00C56B98" w14:paraId="6CE2F240" w14:textId="77777777" w:rsidTr="00C839E3">
        <w:trPr>
          <w:trHeight w:val="204"/>
        </w:trPr>
        <w:tc>
          <w:tcPr>
            <w:tcW w:w="7120" w:type="dxa"/>
            <w:shd w:val="clear" w:color="auto" w:fill="auto"/>
            <w:vAlign w:val="center"/>
            <w:hideMark/>
          </w:tcPr>
          <w:p w14:paraId="4F8CF0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111105 Technical and Business Writing in IsiXhosa</w:t>
            </w:r>
          </w:p>
        </w:tc>
      </w:tr>
      <w:tr w:rsidR="00C56B98" w:rsidRPr="00C56B98" w14:paraId="6210797E" w14:textId="77777777" w:rsidTr="00C839E3">
        <w:trPr>
          <w:trHeight w:val="204"/>
        </w:trPr>
        <w:tc>
          <w:tcPr>
            <w:tcW w:w="7120" w:type="dxa"/>
            <w:shd w:val="clear" w:color="auto" w:fill="auto"/>
            <w:vAlign w:val="center"/>
            <w:hideMark/>
          </w:tcPr>
          <w:p w14:paraId="597469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111199 IsiXhosa Language and Literature, Other</w:t>
            </w:r>
          </w:p>
        </w:tc>
      </w:tr>
      <w:tr w:rsidR="00C56B98" w:rsidRPr="00C56B98" w14:paraId="1FDE6D17" w14:textId="77777777" w:rsidTr="00C839E3">
        <w:trPr>
          <w:trHeight w:val="204"/>
        </w:trPr>
        <w:tc>
          <w:tcPr>
            <w:tcW w:w="7120" w:type="dxa"/>
            <w:shd w:val="clear" w:color="auto" w:fill="auto"/>
            <w:vAlign w:val="center"/>
            <w:hideMark/>
          </w:tcPr>
          <w:p w14:paraId="2D11D3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 IsiZulu Language and Literature</w:t>
            </w:r>
          </w:p>
        </w:tc>
      </w:tr>
      <w:tr w:rsidR="00C56B98" w:rsidRPr="00C56B98" w14:paraId="6753C424" w14:textId="77777777" w:rsidTr="00C839E3">
        <w:trPr>
          <w:trHeight w:val="204"/>
        </w:trPr>
        <w:tc>
          <w:tcPr>
            <w:tcW w:w="7120" w:type="dxa"/>
            <w:shd w:val="clear" w:color="auto" w:fill="auto"/>
            <w:vAlign w:val="center"/>
            <w:hideMark/>
          </w:tcPr>
          <w:p w14:paraId="330BD0B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111201 IsiZulu Language and Literature, General</w:t>
            </w:r>
          </w:p>
        </w:tc>
      </w:tr>
      <w:tr w:rsidR="00C56B98" w:rsidRPr="00C56B98" w14:paraId="5C4C3E38" w14:textId="77777777" w:rsidTr="00C839E3">
        <w:trPr>
          <w:trHeight w:val="204"/>
        </w:trPr>
        <w:tc>
          <w:tcPr>
            <w:tcW w:w="7120" w:type="dxa"/>
            <w:shd w:val="clear" w:color="auto" w:fill="auto"/>
            <w:vAlign w:val="center"/>
            <w:hideMark/>
          </w:tcPr>
          <w:p w14:paraId="13987EF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111202 IsiZulu Composition</w:t>
            </w:r>
          </w:p>
        </w:tc>
      </w:tr>
      <w:tr w:rsidR="00C56B98" w:rsidRPr="00C56B98" w14:paraId="209E82D6" w14:textId="77777777" w:rsidTr="00C839E3">
        <w:trPr>
          <w:trHeight w:val="204"/>
        </w:trPr>
        <w:tc>
          <w:tcPr>
            <w:tcW w:w="7120" w:type="dxa"/>
            <w:shd w:val="clear" w:color="auto" w:fill="auto"/>
            <w:vAlign w:val="center"/>
            <w:hideMark/>
          </w:tcPr>
          <w:p w14:paraId="73FBDE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111203 IsiZulu Creative Writing</w:t>
            </w:r>
          </w:p>
        </w:tc>
      </w:tr>
      <w:tr w:rsidR="00C56B98" w:rsidRPr="00C56B98" w14:paraId="44EFE05F" w14:textId="77777777" w:rsidTr="00C839E3">
        <w:trPr>
          <w:trHeight w:val="204"/>
        </w:trPr>
        <w:tc>
          <w:tcPr>
            <w:tcW w:w="7120" w:type="dxa"/>
            <w:shd w:val="clear" w:color="auto" w:fill="auto"/>
            <w:vAlign w:val="center"/>
            <w:hideMark/>
          </w:tcPr>
          <w:p w14:paraId="7C0E200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111204 IsiZulu Literature</w:t>
            </w:r>
          </w:p>
        </w:tc>
      </w:tr>
      <w:tr w:rsidR="00C56B98" w:rsidRPr="00C56B98" w14:paraId="51903081" w14:textId="77777777" w:rsidTr="00C839E3">
        <w:trPr>
          <w:trHeight w:val="204"/>
        </w:trPr>
        <w:tc>
          <w:tcPr>
            <w:tcW w:w="7120" w:type="dxa"/>
            <w:shd w:val="clear" w:color="auto" w:fill="auto"/>
            <w:vAlign w:val="center"/>
            <w:hideMark/>
          </w:tcPr>
          <w:p w14:paraId="417F73F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111205 Technical and Business Writing in IsiZulu</w:t>
            </w:r>
          </w:p>
        </w:tc>
      </w:tr>
      <w:tr w:rsidR="00C56B98" w:rsidRPr="00C56B98" w14:paraId="0CC4D4DF" w14:textId="77777777" w:rsidTr="00C839E3">
        <w:trPr>
          <w:trHeight w:val="204"/>
        </w:trPr>
        <w:tc>
          <w:tcPr>
            <w:tcW w:w="7120" w:type="dxa"/>
            <w:shd w:val="clear" w:color="auto" w:fill="auto"/>
            <w:vAlign w:val="center"/>
            <w:hideMark/>
          </w:tcPr>
          <w:p w14:paraId="23A1AF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111299 IsiZulu Language and Literature, Other</w:t>
            </w:r>
          </w:p>
        </w:tc>
      </w:tr>
      <w:tr w:rsidR="00C56B98" w:rsidRPr="00C56B98" w14:paraId="59AA4151" w14:textId="77777777" w:rsidTr="00C839E3">
        <w:trPr>
          <w:trHeight w:val="204"/>
        </w:trPr>
        <w:tc>
          <w:tcPr>
            <w:tcW w:w="7120" w:type="dxa"/>
            <w:shd w:val="clear" w:color="auto" w:fill="auto"/>
            <w:vAlign w:val="center"/>
            <w:hideMark/>
          </w:tcPr>
          <w:p w14:paraId="7627385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1113 Other African Languages and Literature</w:t>
            </w:r>
          </w:p>
        </w:tc>
      </w:tr>
      <w:tr w:rsidR="00C56B98" w:rsidRPr="00C56B98" w14:paraId="43FACAFE" w14:textId="77777777" w:rsidTr="00C839E3">
        <w:trPr>
          <w:trHeight w:val="204"/>
        </w:trPr>
        <w:tc>
          <w:tcPr>
            <w:tcW w:w="7120" w:type="dxa"/>
            <w:shd w:val="clear" w:color="auto" w:fill="auto"/>
            <w:vAlign w:val="center"/>
            <w:hideMark/>
          </w:tcPr>
          <w:p w14:paraId="7398B2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111301 Other African Languages and Literature</w:t>
            </w:r>
          </w:p>
        </w:tc>
      </w:tr>
      <w:tr w:rsidR="00C56B98" w:rsidRPr="00C56B98" w14:paraId="46235F8E" w14:textId="77777777" w:rsidTr="00C839E3">
        <w:trPr>
          <w:trHeight w:val="204"/>
        </w:trPr>
        <w:tc>
          <w:tcPr>
            <w:tcW w:w="7120" w:type="dxa"/>
            <w:shd w:val="clear" w:color="auto" w:fill="auto"/>
            <w:vAlign w:val="center"/>
            <w:hideMark/>
          </w:tcPr>
          <w:p w14:paraId="074A3D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1114 Dutch Language and Literature</w:t>
            </w:r>
          </w:p>
        </w:tc>
      </w:tr>
      <w:tr w:rsidR="00C56B98" w:rsidRPr="00C56B98" w14:paraId="1790F86D" w14:textId="77777777" w:rsidTr="00C839E3">
        <w:trPr>
          <w:trHeight w:val="204"/>
        </w:trPr>
        <w:tc>
          <w:tcPr>
            <w:tcW w:w="7120" w:type="dxa"/>
            <w:shd w:val="clear" w:color="auto" w:fill="auto"/>
            <w:vAlign w:val="center"/>
            <w:hideMark/>
          </w:tcPr>
          <w:p w14:paraId="5615A61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111401 Dutch Language and Literature</w:t>
            </w:r>
          </w:p>
        </w:tc>
      </w:tr>
      <w:tr w:rsidR="00C56B98" w:rsidRPr="00C56B98" w14:paraId="57747E30" w14:textId="77777777" w:rsidTr="00C839E3">
        <w:trPr>
          <w:trHeight w:val="204"/>
        </w:trPr>
        <w:tc>
          <w:tcPr>
            <w:tcW w:w="7120" w:type="dxa"/>
            <w:shd w:val="clear" w:color="auto" w:fill="auto"/>
            <w:vAlign w:val="center"/>
            <w:hideMark/>
          </w:tcPr>
          <w:p w14:paraId="2F97390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1115 European Languages and Literature (excluding Dutch)</w:t>
            </w:r>
          </w:p>
        </w:tc>
      </w:tr>
      <w:tr w:rsidR="00C56B98" w:rsidRPr="00C56B98" w14:paraId="1C04F9DC" w14:textId="77777777" w:rsidTr="00C839E3">
        <w:trPr>
          <w:trHeight w:val="204"/>
        </w:trPr>
        <w:tc>
          <w:tcPr>
            <w:tcW w:w="7120" w:type="dxa"/>
            <w:shd w:val="clear" w:color="auto" w:fill="auto"/>
            <w:vAlign w:val="center"/>
            <w:hideMark/>
          </w:tcPr>
          <w:p w14:paraId="2B19E8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111501 European Languages and Literature (excluding Dutch)</w:t>
            </w:r>
          </w:p>
        </w:tc>
      </w:tr>
      <w:tr w:rsidR="00C56B98" w:rsidRPr="00C56B98" w14:paraId="364D29A8" w14:textId="77777777" w:rsidTr="00C839E3">
        <w:trPr>
          <w:trHeight w:val="204"/>
        </w:trPr>
        <w:tc>
          <w:tcPr>
            <w:tcW w:w="7120" w:type="dxa"/>
            <w:shd w:val="clear" w:color="auto" w:fill="auto"/>
            <w:vAlign w:val="center"/>
            <w:hideMark/>
          </w:tcPr>
          <w:p w14:paraId="05F22A4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1116 Asian Languages and Literature</w:t>
            </w:r>
          </w:p>
        </w:tc>
      </w:tr>
      <w:tr w:rsidR="00C56B98" w:rsidRPr="00C56B98" w14:paraId="4CA2E85B" w14:textId="77777777" w:rsidTr="00C839E3">
        <w:trPr>
          <w:trHeight w:val="204"/>
        </w:trPr>
        <w:tc>
          <w:tcPr>
            <w:tcW w:w="7120" w:type="dxa"/>
            <w:shd w:val="clear" w:color="auto" w:fill="auto"/>
            <w:vAlign w:val="center"/>
            <w:hideMark/>
          </w:tcPr>
          <w:p w14:paraId="4943E48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111601 Asian Languages and Literature</w:t>
            </w:r>
          </w:p>
        </w:tc>
      </w:tr>
      <w:tr w:rsidR="00C56B98" w:rsidRPr="00C56B98" w14:paraId="6E5D5B15" w14:textId="77777777" w:rsidTr="00C839E3">
        <w:trPr>
          <w:trHeight w:val="204"/>
        </w:trPr>
        <w:tc>
          <w:tcPr>
            <w:tcW w:w="7120" w:type="dxa"/>
            <w:shd w:val="clear" w:color="auto" w:fill="auto"/>
            <w:vAlign w:val="center"/>
            <w:hideMark/>
          </w:tcPr>
          <w:p w14:paraId="20B8D8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1117 Middle/Near Eastern and Semitic Languages and Literature</w:t>
            </w:r>
          </w:p>
        </w:tc>
      </w:tr>
      <w:tr w:rsidR="00C56B98" w:rsidRPr="00C56B98" w14:paraId="4BE179B2" w14:textId="77777777" w:rsidTr="00C839E3">
        <w:trPr>
          <w:trHeight w:val="204"/>
        </w:trPr>
        <w:tc>
          <w:tcPr>
            <w:tcW w:w="7120" w:type="dxa"/>
            <w:shd w:val="clear" w:color="auto" w:fill="auto"/>
            <w:vAlign w:val="center"/>
            <w:hideMark/>
          </w:tcPr>
          <w:p w14:paraId="0E7C26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111701 Semitic Languages and Literature</w:t>
            </w:r>
          </w:p>
        </w:tc>
      </w:tr>
      <w:tr w:rsidR="00C56B98" w:rsidRPr="00C56B98" w14:paraId="2B128F20" w14:textId="77777777" w:rsidTr="00C839E3">
        <w:trPr>
          <w:trHeight w:val="204"/>
        </w:trPr>
        <w:tc>
          <w:tcPr>
            <w:tcW w:w="7120" w:type="dxa"/>
            <w:shd w:val="clear" w:color="auto" w:fill="auto"/>
            <w:vAlign w:val="center"/>
            <w:hideMark/>
          </w:tcPr>
          <w:p w14:paraId="240691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111702 Arabic Language and Literature</w:t>
            </w:r>
          </w:p>
        </w:tc>
      </w:tr>
      <w:tr w:rsidR="00C56B98" w:rsidRPr="00C56B98" w14:paraId="45A67957" w14:textId="77777777" w:rsidTr="00C839E3">
        <w:trPr>
          <w:trHeight w:val="204"/>
        </w:trPr>
        <w:tc>
          <w:tcPr>
            <w:tcW w:w="7120" w:type="dxa"/>
            <w:shd w:val="clear" w:color="auto" w:fill="auto"/>
            <w:vAlign w:val="center"/>
            <w:hideMark/>
          </w:tcPr>
          <w:p w14:paraId="02099BB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111703 Ancient Near Eastern and Biblical Languages and Literatures</w:t>
            </w:r>
          </w:p>
        </w:tc>
      </w:tr>
      <w:tr w:rsidR="00C56B98" w:rsidRPr="00C56B98" w14:paraId="2B60BDA6" w14:textId="77777777" w:rsidTr="00C839E3">
        <w:trPr>
          <w:trHeight w:val="204"/>
        </w:trPr>
        <w:tc>
          <w:tcPr>
            <w:tcW w:w="7120" w:type="dxa"/>
            <w:shd w:val="clear" w:color="auto" w:fill="auto"/>
            <w:vAlign w:val="center"/>
            <w:hideMark/>
          </w:tcPr>
          <w:p w14:paraId="1E89E6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111799 Middle/Near Eastern and Semitic Languages and Literature, Other</w:t>
            </w:r>
          </w:p>
        </w:tc>
      </w:tr>
      <w:tr w:rsidR="00C56B98" w:rsidRPr="00C56B98" w14:paraId="0BB5B896" w14:textId="77777777" w:rsidTr="00C839E3">
        <w:trPr>
          <w:trHeight w:val="204"/>
        </w:trPr>
        <w:tc>
          <w:tcPr>
            <w:tcW w:w="7120" w:type="dxa"/>
            <w:shd w:val="clear" w:color="auto" w:fill="auto"/>
            <w:vAlign w:val="center"/>
            <w:hideMark/>
          </w:tcPr>
          <w:p w14:paraId="39584E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1118 Classics and Classical Languages and Literature</w:t>
            </w:r>
          </w:p>
        </w:tc>
      </w:tr>
      <w:tr w:rsidR="00C56B98" w:rsidRPr="00C56B98" w14:paraId="53CABA24" w14:textId="77777777" w:rsidTr="00C839E3">
        <w:trPr>
          <w:trHeight w:val="204"/>
        </w:trPr>
        <w:tc>
          <w:tcPr>
            <w:tcW w:w="7120" w:type="dxa"/>
            <w:shd w:val="clear" w:color="auto" w:fill="auto"/>
            <w:vAlign w:val="center"/>
            <w:hideMark/>
          </w:tcPr>
          <w:p w14:paraId="557710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111801 Classics and Classical Languages and Literature</w:t>
            </w:r>
          </w:p>
        </w:tc>
      </w:tr>
      <w:tr w:rsidR="00C56B98" w:rsidRPr="00C56B98" w14:paraId="647F36A4" w14:textId="77777777" w:rsidTr="00C839E3">
        <w:trPr>
          <w:trHeight w:val="204"/>
        </w:trPr>
        <w:tc>
          <w:tcPr>
            <w:tcW w:w="7120" w:type="dxa"/>
            <w:shd w:val="clear" w:color="auto" w:fill="auto"/>
            <w:vAlign w:val="center"/>
            <w:hideMark/>
          </w:tcPr>
          <w:p w14:paraId="2353E4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1119 South African Sign Language (SASL)</w:t>
            </w:r>
          </w:p>
        </w:tc>
      </w:tr>
      <w:tr w:rsidR="00C56B98" w:rsidRPr="00C56B98" w14:paraId="25043E21" w14:textId="77777777" w:rsidTr="00C839E3">
        <w:trPr>
          <w:trHeight w:val="204"/>
        </w:trPr>
        <w:tc>
          <w:tcPr>
            <w:tcW w:w="7120" w:type="dxa"/>
            <w:shd w:val="clear" w:color="auto" w:fill="auto"/>
            <w:vAlign w:val="center"/>
            <w:hideMark/>
          </w:tcPr>
          <w:p w14:paraId="7F601B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111901 South African Sign Language (SASL)</w:t>
            </w:r>
          </w:p>
        </w:tc>
      </w:tr>
      <w:tr w:rsidR="00C56B98" w:rsidRPr="00C56B98" w14:paraId="0462376C" w14:textId="77777777" w:rsidTr="00C839E3">
        <w:trPr>
          <w:trHeight w:val="204"/>
        </w:trPr>
        <w:tc>
          <w:tcPr>
            <w:tcW w:w="7120" w:type="dxa"/>
            <w:shd w:val="clear" w:color="auto" w:fill="auto"/>
            <w:vAlign w:val="center"/>
            <w:hideMark/>
          </w:tcPr>
          <w:p w14:paraId="2ED033D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1120 Comparative African Languages and Literatures</w:t>
            </w:r>
          </w:p>
        </w:tc>
      </w:tr>
      <w:tr w:rsidR="00C56B98" w:rsidRPr="00C56B98" w14:paraId="3AAB23A3" w14:textId="77777777" w:rsidTr="00C839E3">
        <w:trPr>
          <w:trHeight w:val="204"/>
        </w:trPr>
        <w:tc>
          <w:tcPr>
            <w:tcW w:w="7120" w:type="dxa"/>
            <w:shd w:val="clear" w:color="auto" w:fill="auto"/>
            <w:vAlign w:val="center"/>
            <w:hideMark/>
          </w:tcPr>
          <w:p w14:paraId="46F4DC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112001 Comparative African Languages and Literatures</w:t>
            </w:r>
          </w:p>
        </w:tc>
      </w:tr>
      <w:tr w:rsidR="00C56B98" w:rsidRPr="00C56B98" w14:paraId="029EDBB3" w14:textId="77777777" w:rsidTr="00C839E3">
        <w:trPr>
          <w:trHeight w:val="204"/>
        </w:trPr>
        <w:tc>
          <w:tcPr>
            <w:tcW w:w="7120" w:type="dxa"/>
            <w:shd w:val="clear" w:color="auto" w:fill="auto"/>
            <w:vAlign w:val="center"/>
            <w:hideMark/>
          </w:tcPr>
          <w:p w14:paraId="5282E52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1199 Languages, Linguistics and Literature, Other</w:t>
            </w:r>
          </w:p>
        </w:tc>
      </w:tr>
      <w:tr w:rsidR="00C56B98" w:rsidRPr="00C56B98" w14:paraId="0FC91E90" w14:textId="77777777" w:rsidTr="00C839E3">
        <w:trPr>
          <w:trHeight w:val="204"/>
        </w:trPr>
        <w:tc>
          <w:tcPr>
            <w:tcW w:w="7120" w:type="dxa"/>
            <w:shd w:val="clear" w:color="auto" w:fill="auto"/>
            <w:vAlign w:val="center"/>
            <w:hideMark/>
          </w:tcPr>
          <w:p w14:paraId="235F08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1201 International </w:t>
            </w:r>
            <w:proofErr w:type="spellStart"/>
            <w:r w:rsidRPr="00C56B98">
              <w:rPr>
                <w:rFonts w:ascii="Calibri" w:hAnsi="Calibri" w:cs="Calibri"/>
                <w:color w:val="000000"/>
                <w:sz w:val="16"/>
                <w:szCs w:val="16"/>
                <w:lang w:val="en-ZA" w:eastAsia="en-ZA"/>
              </w:rPr>
              <w:t>Apects</w:t>
            </w:r>
            <w:proofErr w:type="spellEnd"/>
            <w:r w:rsidRPr="00C56B98">
              <w:rPr>
                <w:rFonts w:ascii="Calibri" w:hAnsi="Calibri" w:cs="Calibri"/>
                <w:color w:val="000000"/>
                <w:sz w:val="16"/>
                <w:szCs w:val="16"/>
                <w:lang w:val="en-ZA" w:eastAsia="en-ZA"/>
              </w:rPr>
              <w:t xml:space="preserve"> of Law</w:t>
            </w:r>
          </w:p>
        </w:tc>
      </w:tr>
      <w:tr w:rsidR="00C56B98" w:rsidRPr="00C56B98" w14:paraId="4D8B2353" w14:textId="77777777" w:rsidTr="00C839E3">
        <w:trPr>
          <w:trHeight w:val="204"/>
        </w:trPr>
        <w:tc>
          <w:tcPr>
            <w:tcW w:w="7120" w:type="dxa"/>
            <w:shd w:val="clear" w:color="auto" w:fill="auto"/>
            <w:vAlign w:val="center"/>
            <w:hideMark/>
          </w:tcPr>
          <w:p w14:paraId="31A622A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120101 International Aspects of Law</w:t>
            </w:r>
          </w:p>
        </w:tc>
      </w:tr>
      <w:tr w:rsidR="00C56B98" w:rsidRPr="00C56B98" w14:paraId="6C454255" w14:textId="77777777" w:rsidTr="00C839E3">
        <w:trPr>
          <w:trHeight w:val="204"/>
        </w:trPr>
        <w:tc>
          <w:tcPr>
            <w:tcW w:w="7120" w:type="dxa"/>
            <w:shd w:val="clear" w:color="auto" w:fill="auto"/>
            <w:vAlign w:val="center"/>
            <w:hideMark/>
          </w:tcPr>
          <w:p w14:paraId="6DD700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120102 Comparative Law</w:t>
            </w:r>
          </w:p>
        </w:tc>
      </w:tr>
      <w:tr w:rsidR="00C56B98" w:rsidRPr="00C56B98" w14:paraId="239E9FE7" w14:textId="77777777" w:rsidTr="00C839E3">
        <w:trPr>
          <w:trHeight w:val="204"/>
        </w:trPr>
        <w:tc>
          <w:tcPr>
            <w:tcW w:w="7120" w:type="dxa"/>
            <w:shd w:val="clear" w:color="auto" w:fill="auto"/>
            <w:vAlign w:val="center"/>
            <w:hideMark/>
          </w:tcPr>
          <w:p w14:paraId="380E9CB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120103 Foreign Legal Systems</w:t>
            </w:r>
          </w:p>
        </w:tc>
      </w:tr>
      <w:tr w:rsidR="00C56B98" w:rsidRPr="00C56B98" w14:paraId="35265987" w14:textId="77777777" w:rsidTr="00C839E3">
        <w:trPr>
          <w:trHeight w:val="204"/>
        </w:trPr>
        <w:tc>
          <w:tcPr>
            <w:tcW w:w="7120" w:type="dxa"/>
            <w:shd w:val="clear" w:color="auto" w:fill="auto"/>
            <w:vAlign w:val="center"/>
            <w:hideMark/>
          </w:tcPr>
          <w:p w14:paraId="176913B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120104 Private International Law</w:t>
            </w:r>
          </w:p>
        </w:tc>
      </w:tr>
      <w:tr w:rsidR="00C56B98" w:rsidRPr="00C56B98" w14:paraId="50B9B7BF" w14:textId="77777777" w:rsidTr="00C839E3">
        <w:trPr>
          <w:trHeight w:val="204"/>
        </w:trPr>
        <w:tc>
          <w:tcPr>
            <w:tcW w:w="7120" w:type="dxa"/>
            <w:shd w:val="clear" w:color="auto" w:fill="auto"/>
            <w:vAlign w:val="center"/>
            <w:hideMark/>
          </w:tcPr>
          <w:p w14:paraId="1B4568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120105 Public International Law</w:t>
            </w:r>
          </w:p>
        </w:tc>
      </w:tr>
      <w:tr w:rsidR="00C56B98" w:rsidRPr="00C56B98" w14:paraId="2AABA85A" w14:textId="77777777" w:rsidTr="00C839E3">
        <w:trPr>
          <w:trHeight w:val="204"/>
        </w:trPr>
        <w:tc>
          <w:tcPr>
            <w:tcW w:w="7120" w:type="dxa"/>
            <w:shd w:val="clear" w:color="auto" w:fill="auto"/>
            <w:vAlign w:val="center"/>
            <w:hideMark/>
          </w:tcPr>
          <w:p w14:paraId="7FCB05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120106 International Trade Law</w:t>
            </w:r>
          </w:p>
        </w:tc>
      </w:tr>
      <w:tr w:rsidR="00C56B98" w:rsidRPr="00C56B98" w14:paraId="6ECFD040" w14:textId="77777777" w:rsidTr="00C839E3">
        <w:trPr>
          <w:trHeight w:val="204"/>
        </w:trPr>
        <w:tc>
          <w:tcPr>
            <w:tcW w:w="7120" w:type="dxa"/>
            <w:shd w:val="clear" w:color="auto" w:fill="auto"/>
            <w:vAlign w:val="center"/>
            <w:hideMark/>
          </w:tcPr>
          <w:p w14:paraId="166654C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120107 International Human Rights Law</w:t>
            </w:r>
          </w:p>
        </w:tc>
      </w:tr>
      <w:tr w:rsidR="00C56B98" w:rsidRPr="00C56B98" w14:paraId="6A3261FD" w14:textId="77777777" w:rsidTr="00C839E3">
        <w:trPr>
          <w:trHeight w:val="204"/>
        </w:trPr>
        <w:tc>
          <w:tcPr>
            <w:tcW w:w="7120" w:type="dxa"/>
            <w:shd w:val="clear" w:color="auto" w:fill="auto"/>
            <w:vAlign w:val="center"/>
            <w:hideMark/>
          </w:tcPr>
          <w:p w14:paraId="357525A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120108 International Humanitarian Law</w:t>
            </w:r>
          </w:p>
        </w:tc>
      </w:tr>
      <w:tr w:rsidR="00C56B98" w:rsidRPr="00C56B98" w14:paraId="7C0485E3" w14:textId="77777777" w:rsidTr="00C839E3">
        <w:trPr>
          <w:trHeight w:val="204"/>
        </w:trPr>
        <w:tc>
          <w:tcPr>
            <w:tcW w:w="7120" w:type="dxa"/>
            <w:shd w:val="clear" w:color="auto" w:fill="auto"/>
            <w:vAlign w:val="center"/>
            <w:hideMark/>
          </w:tcPr>
          <w:p w14:paraId="29E61D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120109 International Criminal Law (ICL)</w:t>
            </w:r>
          </w:p>
        </w:tc>
      </w:tr>
      <w:tr w:rsidR="00C56B98" w:rsidRPr="00C56B98" w14:paraId="65AD3D02" w14:textId="77777777" w:rsidTr="00C839E3">
        <w:trPr>
          <w:trHeight w:val="204"/>
        </w:trPr>
        <w:tc>
          <w:tcPr>
            <w:tcW w:w="7120" w:type="dxa"/>
            <w:shd w:val="clear" w:color="auto" w:fill="auto"/>
            <w:vAlign w:val="center"/>
            <w:hideMark/>
          </w:tcPr>
          <w:p w14:paraId="54914FB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120199 International Aspects of Law, Other</w:t>
            </w:r>
          </w:p>
        </w:tc>
      </w:tr>
      <w:tr w:rsidR="00C56B98" w:rsidRPr="00C56B98" w14:paraId="2355BFEC" w14:textId="77777777" w:rsidTr="00C839E3">
        <w:trPr>
          <w:trHeight w:val="204"/>
        </w:trPr>
        <w:tc>
          <w:tcPr>
            <w:tcW w:w="7120" w:type="dxa"/>
            <w:shd w:val="clear" w:color="auto" w:fill="auto"/>
            <w:vAlign w:val="center"/>
            <w:hideMark/>
          </w:tcPr>
          <w:p w14:paraId="420A61C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 Perspectives on Law</w:t>
            </w:r>
          </w:p>
        </w:tc>
      </w:tr>
      <w:tr w:rsidR="00C56B98" w:rsidRPr="00C56B98" w14:paraId="307D32B5" w14:textId="77777777" w:rsidTr="00C839E3">
        <w:trPr>
          <w:trHeight w:val="204"/>
        </w:trPr>
        <w:tc>
          <w:tcPr>
            <w:tcW w:w="7120" w:type="dxa"/>
            <w:shd w:val="clear" w:color="auto" w:fill="auto"/>
            <w:vAlign w:val="center"/>
            <w:hideMark/>
          </w:tcPr>
          <w:p w14:paraId="2BB0962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120201 Perspectives on Law</w:t>
            </w:r>
          </w:p>
        </w:tc>
      </w:tr>
      <w:tr w:rsidR="00C56B98" w:rsidRPr="00C56B98" w14:paraId="31F59C82" w14:textId="77777777" w:rsidTr="00C839E3">
        <w:trPr>
          <w:trHeight w:val="204"/>
        </w:trPr>
        <w:tc>
          <w:tcPr>
            <w:tcW w:w="7120" w:type="dxa"/>
            <w:shd w:val="clear" w:color="auto" w:fill="auto"/>
            <w:vAlign w:val="center"/>
            <w:hideMark/>
          </w:tcPr>
          <w:p w14:paraId="4E0F09B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120202 Legal History</w:t>
            </w:r>
          </w:p>
        </w:tc>
      </w:tr>
      <w:tr w:rsidR="00C56B98" w:rsidRPr="00C56B98" w14:paraId="34B7979E" w14:textId="77777777" w:rsidTr="00C839E3">
        <w:trPr>
          <w:trHeight w:val="204"/>
        </w:trPr>
        <w:tc>
          <w:tcPr>
            <w:tcW w:w="7120" w:type="dxa"/>
            <w:shd w:val="clear" w:color="auto" w:fill="auto"/>
            <w:vAlign w:val="center"/>
            <w:hideMark/>
          </w:tcPr>
          <w:p w14:paraId="368202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120203 Introduction to the Theory of Law</w:t>
            </w:r>
          </w:p>
        </w:tc>
      </w:tr>
      <w:tr w:rsidR="00C56B98" w:rsidRPr="00C56B98" w14:paraId="77035E00" w14:textId="77777777" w:rsidTr="00C839E3">
        <w:trPr>
          <w:trHeight w:val="204"/>
        </w:trPr>
        <w:tc>
          <w:tcPr>
            <w:tcW w:w="7120" w:type="dxa"/>
            <w:shd w:val="clear" w:color="auto" w:fill="auto"/>
            <w:vAlign w:val="center"/>
            <w:hideMark/>
          </w:tcPr>
          <w:p w14:paraId="024047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120204 Jurisprudence</w:t>
            </w:r>
          </w:p>
        </w:tc>
      </w:tr>
      <w:tr w:rsidR="00C56B98" w:rsidRPr="00C56B98" w14:paraId="690A0D7B" w14:textId="77777777" w:rsidTr="00C839E3">
        <w:trPr>
          <w:trHeight w:val="204"/>
        </w:trPr>
        <w:tc>
          <w:tcPr>
            <w:tcW w:w="7120" w:type="dxa"/>
            <w:shd w:val="clear" w:color="auto" w:fill="auto"/>
            <w:vAlign w:val="center"/>
            <w:hideMark/>
          </w:tcPr>
          <w:p w14:paraId="573A0C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120205 Roman Law</w:t>
            </w:r>
          </w:p>
        </w:tc>
      </w:tr>
      <w:tr w:rsidR="00C56B98" w:rsidRPr="00C56B98" w14:paraId="33ADCC34" w14:textId="77777777" w:rsidTr="00C839E3">
        <w:trPr>
          <w:trHeight w:val="204"/>
        </w:trPr>
        <w:tc>
          <w:tcPr>
            <w:tcW w:w="7120" w:type="dxa"/>
            <w:shd w:val="clear" w:color="auto" w:fill="auto"/>
            <w:vAlign w:val="center"/>
            <w:hideMark/>
          </w:tcPr>
          <w:p w14:paraId="41B40EE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120206 Indigenous African Law and Legal Pluralism</w:t>
            </w:r>
          </w:p>
        </w:tc>
      </w:tr>
      <w:tr w:rsidR="00C56B98" w:rsidRPr="00C56B98" w14:paraId="17B00784" w14:textId="77777777" w:rsidTr="00C839E3">
        <w:trPr>
          <w:trHeight w:val="204"/>
        </w:trPr>
        <w:tc>
          <w:tcPr>
            <w:tcW w:w="7120" w:type="dxa"/>
            <w:shd w:val="clear" w:color="auto" w:fill="auto"/>
            <w:vAlign w:val="center"/>
            <w:hideMark/>
          </w:tcPr>
          <w:p w14:paraId="2D7FB78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120207 Religious Legal Systems</w:t>
            </w:r>
          </w:p>
        </w:tc>
      </w:tr>
      <w:tr w:rsidR="00C56B98" w:rsidRPr="00C56B98" w14:paraId="10B48E51" w14:textId="77777777" w:rsidTr="00C839E3">
        <w:trPr>
          <w:trHeight w:val="204"/>
        </w:trPr>
        <w:tc>
          <w:tcPr>
            <w:tcW w:w="7120" w:type="dxa"/>
            <w:shd w:val="clear" w:color="auto" w:fill="auto"/>
            <w:vAlign w:val="center"/>
            <w:hideMark/>
          </w:tcPr>
          <w:p w14:paraId="571D0E2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120299 Perspectives on Law, Other</w:t>
            </w:r>
          </w:p>
        </w:tc>
      </w:tr>
      <w:tr w:rsidR="00C56B98" w:rsidRPr="00C56B98" w14:paraId="7F2290A1" w14:textId="77777777" w:rsidTr="00C839E3">
        <w:trPr>
          <w:trHeight w:val="204"/>
        </w:trPr>
        <w:tc>
          <w:tcPr>
            <w:tcW w:w="7120" w:type="dxa"/>
            <w:shd w:val="clear" w:color="auto" w:fill="auto"/>
            <w:vAlign w:val="center"/>
            <w:hideMark/>
          </w:tcPr>
          <w:p w14:paraId="79C469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 Mercantile Law</w:t>
            </w:r>
          </w:p>
        </w:tc>
      </w:tr>
      <w:tr w:rsidR="00C56B98" w:rsidRPr="00C56B98" w14:paraId="41DF7C26" w14:textId="77777777" w:rsidTr="00C839E3">
        <w:trPr>
          <w:trHeight w:val="204"/>
        </w:trPr>
        <w:tc>
          <w:tcPr>
            <w:tcW w:w="7120" w:type="dxa"/>
            <w:shd w:val="clear" w:color="auto" w:fill="auto"/>
            <w:vAlign w:val="center"/>
            <w:hideMark/>
          </w:tcPr>
          <w:p w14:paraId="6C1377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120301 Mercantile Law, General</w:t>
            </w:r>
          </w:p>
        </w:tc>
      </w:tr>
      <w:tr w:rsidR="00C56B98" w:rsidRPr="00C56B98" w14:paraId="6E31D378" w14:textId="77777777" w:rsidTr="00C839E3">
        <w:trPr>
          <w:trHeight w:val="204"/>
        </w:trPr>
        <w:tc>
          <w:tcPr>
            <w:tcW w:w="7120" w:type="dxa"/>
            <w:shd w:val="clear" w:color="auto" w:fill="auto"/>
            <w:vAlign w:val="center"/>
            <w:hideMark/>
          </w:tcPr>
          <w:p w14:paraId="35AAA2B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120302 The Law of Associations</w:t>
            </w:r>
          </w:p>
        </w:tc>
      </w:tr>
      <w:tr w:rsidR="00C56B98" w:rsidRPr="00C56B98" w14:paraId="4A1877E8" w14:textId="77777777" w:rsidTr="00C839E3">
        <w:trPr>
          <w:trHeight w:val="204"/>
        </w:trPr>
        <w:tc>
          <w:tcPr>
            <w:tcW w:w="7120" w:type="dxa"/>
            <w:shd w:val="clear" w:color="auto" w:fill="auto"/>
            <w:vAlign w:val="center"/>
            <w:hideMark/>
          </w:tcPr>
          <w:p w14:paraId="088AA63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120303 Corporate Law</w:t>
            </w:r>
          </w:p>
        </w:tc>
      </w:tr>
      <w:tr w:rsidR="00C56B98" w:rsidRPr="00C56B98" w14:paraId="14329CCE" w14:textId="77777777" w:rsidTr="00C839E3">
        <w:trPr>
          <w:trHeight w:val="204"/>
        </w:trPr>
        <w:tc>
          <w:tcPr>
            <w:tcW w:w="7120" w:type="dxa"/>
            <w:shd w:val="clear" w:color="auto" w:fill="auto"/>
            <w:vAlign w:val="center"/>
            <w:hideMark/>
          </w:tcPr>
          <w:p w14:paraId="27BCE1E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120304 Law of Partnerships</w:t>
            </w:r>
          </w:p>
        </w:tc>
      </w:tr>
      <w:tr w:rsidR="00C56B98" w:rsidRPr="00C56B98" w14:paraId="10EB58EF" w14:textId="77777777" w:rsidTr="00C839E3">
        <w:trPr>
          <w:trHeight w:val="204"/>
        </w:trPr>
        <w:tc>
          <w:tcPr>
            <w:tcW w:w="7120" w:type="dxa"/>
            <w:shd w:val="clear" w:color="auto" w:fill="auto"/>
            <w:vAlign w:val="center"/>
            <w:hideMark/>
          </w:tcPr>
          <w:p w14:paraId="74B64E6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120305 Law of Financial Institutions</w:t>
            </w:r>
          </w:p>
        </w:tc>
      </w:tr>
      <w:tr w:rsidR="00C56B98" w:rsidRPr="00C56B98" w14:paraId="5F752EA0" w14:textId="77777777" w:rsidTr="00C839E3">
        <w:trPr>
          <w:trHeight w:val="204"/>
        </w:trPr>
        <w:tc>
          <w:tcPr>
            <w:tcW w:w="7120" w:type="dxa"/>
            <w:shd w:val="clear" w:color="auto" w:fill="auto"/>
            <w:vAlign w:val="center"/>
            <w:hideMark/>
          </w:tcPr>
          <w:p w14:paraId="2FBF784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120306 Law of Payment Instruments</w:t>
            </w:r>
          </w:p>
        </w:tc>
      </w:tr>
      <w:tr w:rsidR="00C56B98" w:rsidRPr="00C56B98" w14:paraId="3B64E628" w14:textId="77777777" w:rsidTr="00C839E3">
        <w:trPr>
          <w:trHeight w:val="204"/>
        </w:trPr>
        <w:tc>
          <w:tcPr>
            <w:tcW w:w="7120" w:type="dxa"/>
            <w:shd w:val="clear" w:color="auto" w:fill="auto"/>
            <w:vAlign w:val="center"/>
            <w:hideMark/>
          </w:tcPr>
          <w:p w14:paraId="2D8AA8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120307 Intellectual Property Law</w:t>
            </w:r>
          </w:p>
        </w:tc>
      </w:tr>
      <w:tr w:rsidR="00C56B98" w:rsidRPr="00C56B98" w14:paraId="74AE7757" w14:textId="77777777" w:rsidTr="00C839E3">
        <w:trPr>
          <w:trHeight w:val="204"/>
        </w:trPr>
        <w:tc>
          <w:tcPr>
            <w:tcW w:w="7120" w:type="dxa"/>
            <w:shd w:val="clear" w:color="auto" w:fill="auto"/>
            <w:vAlign w:val="center"/>
            <w:hideMark/>
          </w:tcPr>
          <w:p w14:paraId="28DE56A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120308 Law of Competition</w:t>
            </w:r>
          </w:p>
        </w:tc>
      </w:tr>
      <w:tr w:rsidR="00C56B98" w:rsidRPr="00C56B98" w14:paraId="0232A8F4" w14:textId="77777777" w:rsidTr="00C839E3">
        <w:trPr>
          <w:trHeight w:val="204"/>
        </w:trPr>
        <w:tc>
          <w:tcPr>
            <w:tcW w:w="7120" w:type="dxa"/>
            <w:shd w:val="clear" w:color="auto" w:fill="auto"/>
            <w:vAlign w:val="center"/>
            <w:hideMark/>
          </w:tcPr>
          <w:p w14:paraId="6425336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120309 Law of Insolvency</w:t>
            </w:r>
          </w:p>
        </w:tc>
      </w:tr>
      <w:tr w:rsidR="00C56B98" w:rsidRPr="00C56B98" w14:paraId="4464067F" w14:textId="77777777" w:rsidTr="00C839E3">
        <w:trPr>
          <w:trHeight w:val="204"/>
        </w:trPr>
        <w:tc>
          <w:tcPr>
            <w:tcW w:w="7120" w:type="dxa"/>
            <w:shd w:val="clear" w:color="auto" w:fill="auto"/>
            <w:vAlign w:val="center"/>
            <w:hideMark/>
          </w:tcPr>
          <w:p w14:paraId="6C884FA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120310 Law of Insurance</w:t>
            </w:r>
          </w:p>
        </w:tc>
      </w:tr>
      <w:tr w:rsidR="00C56B98" w:rsidRPr="00C56B98" w14:paraId="337D5A04" w14:textId="77777777" w:rsidTr="00C839E3">
        <w:trPr>
          <w:trHeight w:val="204"/>
        </w:trPr>
        <w:tc>
          <w:tcPr>
            <w:tcW w:w="7120" w:type="dxa"/>
            <w:shd w:val="clear" w:color="auto" w:fill="auto"/>
            <w:vAlign w:val="center"/>
            <w:hideMark/>
          </w:tcPr>
          <w:p w14:paraId="4C59FE4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120311 Labour Law</w:t>
            </w:r>
          </w:p>
        </w:tc>
      </w:tr>
      <w:tr w:rsidR="00C56B98" w:rsidRPr="00C56B98" w14:paraId="091EEBA2" w14:textId="77777777" w:rsidTr="00C839E3">
        <w:trPr>
          <w:trHeight w:val="204"/>
        </w:trPr>
        <w:tc>
          <w:tcPr>
            <w:tcW w:w="7120" w:type="dxa"/>
            <w:shd w:val="clear" w:color="auto" w:fill="auto"/>
            <w:vAlign w:val="center"/>
            <w:hideMark/>
          </w:tcPr>
          <w:p w14:paraId="6AF30BF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120312 Tax Law</w:t>
            </w:r>
          </w:p>
        </w:tc>
      </w:tr>
      <w:tr w:rsidR="00C56B98" w:rsidRPr="00C56B98" w14:paraId="481EA988" w14:textId="77777777" w:rsidTr="00C839E3">
        <w:trPr>
          <w:trHeight w:val="204"/>
        </w:trPr>
        <w:tc>
          <w:tcPr>
            <w:tcW w:w="7120" w:type="dxa"/>
            <w:shd w:val="clear" w:color="auto" w:fill="auto"/>
            <w:vAlign w:val="center"/>
            <w:hideMark/>
          </w:tcPr>
          <w:p w14:paraId="024264B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120313 Shipping Law</w:t>
            </w:r>
          </w:p>
        </w:tc>
      </w:tr>
      <w:tr w:rsidR="00C56B98" w:rsidRPr="00C56B98" w14:paraId="3CCE5011" w14:textId="77777777" w:rsidTr="00C839E3">
        <w:trPr>
          <w:trHeight w:val="204"/>
        </w:trPr>
        <w:tc>
          <w:tcPr>
            <w:tcW w:w="7120" w:type="dxa"/>
            <w:shd w:val="clear" w:color="auto" w:fill="auto"/>
            <w:vAlign w:val="center"/>
            <w:hideMark/>
          </w:tcPr>
          <w:p w14:paraId="5B5A933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120314 Law of Carriage</w:t>
            </w:r>
          </w:p>
        </w:tc>
      </w:tr>
      <w:tr w:rsidR="00C56B98" w:rsidRPr="00C56B98" w14:paraId="74A30DFB" w14:textId="77777777" w:rsidTr="00C839E3">
        <w:trPr>
          <w:trHeight w:val="204"/>
        </w:trPr>
        <w:tc>
          <w:tcPr>
            <w:tcW w:w="7120" w:type="dxa"/>
            <w:shd w:val="clear" w:color="auto" w:fill="auto"/>
            <w:vAlign w:val="center"/>
            <w:hideMark/>
          </w:tcPr>
          <w:p w14:paraId="51E260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120315 Commercial Financing Law</w:t>
            </w:r>
          </w:p>
        </w:tc>
      </w:tr>
      <w:tr w:rsidR="00C56B98" w:rsidRPr="00C56B98" w14:paraId="25235FE4" w14:textId="77777777" w:rsidTr="00C839E3">
        <w:trPr>
          <w:trHeight w:val="204"/>
        </w:trPr>
        <w:tc>
          <w:tcPr>
            <w:tcW w:w="7120" w:type="dxa"/>
            <w:shd w:val="clear" w:color="auto" w:fill="auto"/>
            <w:vAlign w:val="center"/>
            <w:hideMark/>
          </w:tcPr>
          <w:p w14:paraId="2E5C472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120316 Tourism Law</w:t>
            </w:r>
          </w:p>
        </w:tc>
      </w:tr>
      <w:tr w:rsidR="00C56B98" w:rsidRPr="00C56B98" w14:paraId="1B8DAA60" w14:textId="77777777" w:rsidTr="00C839E3">
        <w:trPr>
          <w:trHeight w:val="204"/>
        </w:trPr>
        <w:tc>
          <w:tcPr>
            <w:tcW w:w="7120" w:type="dxa"/>
            <w:shd w:val="clear" w:color="auto" w:fill="auto"/>
            <w:vAlign w:val="center"/>
            <w:hideMark/>
          </w:tcPr>
          <w:p w14:paraId="59227FC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120317 Law of Consumer Protection</w:t>
            </w:r>
          </w:p>
        </w:tc>
      </w:tr>
      <w:tr w:rsidR="00C56B98" w:rsidRPr="00C56B98" w14:paraId="097B94A7" w14:textId="77777777" w:rsidTr="00C839E3">
        <w:trPr>
          <w:trHeight w:val="204"/>
        </w:trPr>
        <w:tc>
          <w:tcPr>
            <w:tcW w:w="7120" w:type="dxa"/>
            <w:shd w:val="clear" w:color="auto" w:fill="auto"/>
            <w:vAlign w:val="center"/>
            <w:hideMark/>
          </w:tcPr>
          <w:p w14:paraId="24CDE29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120318 Electronic Information and Communication Law</w:t>
            </w:r>
          </w:p>
        </w:tc>
      </w:tr>
      <w:tr w:rsidR="00C56B98" w:rsidRPr="00C56B98" w14:paraId="2D3DB123" w14:textId="77777777" w:rsidTr="00C839E3">
        <w:trPr>
          <w:trHeight w:val="204"/>
        </w:trPr>
        <w:tc>
          <w:tcPr>
            <w:tcW w:w="7120" w:type="dxa"/>
            <w:shd w:val="clear" w:color="auto" w:fill="auto"/>
            <w:vAlign w:val="center"/>
            <w:hideMark/>
          </w:tcPr>
          <w:p w14:paraId="6502888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120399 Mercantile Law, Other</w:t>
            </w:r>
          </w:p>
        </w:tc>
      </w:tr>
      <w:tr w:rsidR="00C56B98" w:rsidRPr="00C56B98" w14:paraId="40B52682" w14:textId="77777777" w:rsidTr="00C839E3">
        <w:trPr>
          <w:trHeight w:val="204"/>
        </w:trPr>
        <w:tc>
          <w:tcPr>
            <w:tcW w:w="7120" w:type="dxa"/>
            <w:shd w:val="clear" w:color="auto" w:fill="auto"/>
            <w:vAlign w:val="center"/>
            <w:hideMark/>
          </w:tcPr>
          <w:p w14:paraId="32C167B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 Private Law</w:t>
            </w:r>
          </w:p>
        </w:tc>
      </w:tr>
      <w:tr w:rsidR="00C56B98" w:rsidRPr="00C56B98" w14:paraId="26FA3D41" w14:textId="77777777" w:rsidTr="00C839E3">
        <w:trPr>
          <w:trHeight w:val="204"/>
        </w:trPr>
        <w:tc>
          <w:tcPr>
            <w:tcW w:w="7120" w:type="dxa"/>
            <w:shd w:val="clear" w:color="auto" w:fill="auto"/>
            <w:vAlign w:val="center"/>
            <w:hideMark/>
          </w:tcPr>
          <w:p w14:paraId="00931E3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120401 Private Law, General</w:t>
            </w:r>
          </w:p>
        </w:tc>
      </w:tr>
      <w:tr w:rsidR="00C56B98" w:rsidRPr="00C56B98" w14:paraId="2914E141" w14:textId="77777777" w:rsidTr="00C839E3">
        <w:trPr>
          <w:trHeight w:val="204"/>
        </w:trPr>
        <w:tc>
          <w:tcPr>
            <w:tcW w:w="7120" w:type="dxa"/>
            <w:shd w:val="clear" w:color="auto" w:fill="auto"/>
            <w:vAlign w:val="center"/>
            <w:hideMark/>
          </w:tcPr>
          <w:p w14:paraId="690CBF5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120402 Law of Obligations</w:t>
            </w:r>
          </w:p>
        </w:tc>
      </w:tr>
      <w:tr w:rsidR="00C56B98" w:rsidRPr="00C56B98" w14:paraId="5724D8FA" w14:textId="77777777" w:rsidTr="00C839E3">
        <w:trPr>
          <w:trHeight w:val="204"/>
        </w:trPr>
        <w:tc>
          <w:tcPr>
            <w:tcW w:w="7120" w:type="dxa"/>
            <w:shd w:val="clear" w:color="auto" w:fill="auto"/>
            <w:vAlign w:val="center"/>
            <w:hideMark/>
          </w:tcPr>
          <w:p w14:paraId="211253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120403 Law of Contract</w:t>
            </w:r>
          </w:p>
        </w:tc>
      </w:tr>
      <w:tr w:rsidR="00C56B98" w:rsidRPr="00C56B98" w14:paraId="3B70B00B" w14:textId="77777777" w:rsidTr="00C839E3">
        <w:trPr>
          <w:trHeight w:val="204"/>
        </w:trPr>
        <w:tc>
          <w:tcPr>
            <w:tcW w:w="7120" w:type="dxa"/>
            <w:shd w:val="clear" w:color="auto" w:fill="auto"/>
            <w:vAlign w:val="center"/>
            <w:hideMark/>
          </w:tcPr>
          <w:p w14:paraId="3BA4C6F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120404 Law Relating to Specific Contracts</w:t>
            </w:r>
          </w:p>
        </w:tc>
      </w:tr>
      <w:tr w:rsidR="00C56B98" w:rsidRPr="00C56B98" w14:paraId="4098FA3D" w14:textId="77777777" w:rsidTr="00C839E3">
        <w:trPr>
          <w:trHeight w:val="204"/>
        </w:trPr>
        <w:tc>
          <w:tcPr>
            <w:tcW w:w="7120" w:type="dxa"/>
            <w:shd w:val="clear" w:color="auto" w:fill="auto"/>
            <w:vAlign w:val="center"/>
            <w:hideMark/>
          </w:tcPr>
          <w:p w14:paraId="6D1E5B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120405 Law of Delict</w:t>
            </w:r>
          </w:p>
        </w:tc>
      </w:tr>
      <w:tr w:rsidR="00C56B98" w:rsidRPr="00C56B98" w14:paraId="62F6B27B" w14:textId="77777777" w:rsidTr="00C839E3">
        <w:trPr>
          <w:trHeight w:val="204"/>
        </w:trPr>
        <w:tc>
          <w:tcPr>
            <w:tcW w:w="7120" w:type="dxa"/>
            <w:shd w:val="clear" w:color="auto" w:fill="auto"/>
            <w:vAlign w:val="center"/>
            <w:hideMark/>
          </w:tcPr>
          <w:p w14:paraId="47C4C6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120406 Law Concerning other Obligations</w:t>
            </w:r>
          </w:p>
        </w:tc>
      </w:tr>
      <w:tr w:rsidR="00C56B98" w:rsidRPr="00C56B98" w14:paraId="42C4913E" w14:textId="77777777" w:rsidTr="00C839E3">
        <w:trPr>
          <w:trHeight w:val="204"/>
        </w:trPr>
        <w:tc>
          <w:tcPr>
            <w:tcW w:w="7120" w:type="dxa"/>
            <w:shd w:val="clear" w:color="auto" w:fill="auto"/>
            <w:vAlign w:val="center"/>
            <w:hideMark/>
          </w:tcPr>
          <w:p w14:paraId="2D2A17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120407 Family Law</w:t>
            </w:r>
          </w:p>
        </w:tc>
      </w:tr>
      <w:tr w:rsidR="00C56B98" w:rsidRPr="00C56B98" w14:paraId="73628B2A" w14:textId="77777777" w:rsidTr="00C839E3">
        <w:trPr>
          <w:trHeight w:val="204"/>
        </w:trPr>
        <w:tc>
          <w:tcPr>
            <w:tcW w:w="7120" w:type="dxa"/>
            <w:shd w:val="clear" w:color="auto" w:fill="auto"/>
            <w:vAlign w:val="center"/>
            <w:hideMark/>
          </w:tcPr>
          <w:p w14:paraId="0A04C0B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120408 Law of Persons</w:t>
            </w:r>
          </w:p>
        </w:tc>
      </w:tr>
      <w:tr w:rsidR="00C56B98" w:rsidRPr="00C56B98" w14:paraId="5B4F6D7A" w14:textId="77777777" w:rsidTr="00C839E3">
        <w:trPr>
          <w:trHeight w:val="204"/>
        </w:trPr>
        <w:tc>
          <w:tcPr>
            <w:tcW w:w="7120" w:type="dxa"/>
            <w:shd w:val="clear" w:color="auto" w:fill="auto"/>
            <w:vAlign w:val="center"/>
            <w:hideMark/>
          </w:tcPr>
          <w:p w14:paraId="2681C4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120409 Law of Succession</w:t>
            </w:r>
          </w:p>
        </w:tc>
      </w:tr>
      <w:tr w:rsidR="00C56B98" w:rsidRPr="00C56B98" w14:paraId="3D6078C3" w14:textId="77777777" w:rsidTr="00C839E3">
        <w:trPr>
          <w:trHeight w:val="204"/>
        </w:trPr>
        <w:tc>
          <w:tcPr>
            <w:tcW w:w="7120" w:type="dxa"/>
            <w:shd w:val="clear" w:color="auto" w:fill="auto"/>
            <w:vAlign w:val="center"/>
            <w:hideMark/>
          </w:tcPr>
          <w:p w14:paraId="1127C29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120410 The Law of Trusts</w:t>
            </w:r>
          </w:p>
        </w:tc>
      </w:tr>
      <w:tr w:rsidR="00C56B98" w:rsidRPr="00C56B98" w14:paraId="2B79EF7A" w14:textId="77777777" w:rsidTr="00C839E3">
        <w:trPr>
          <w:trHeight w:val="204"/>
        </w:trPr>
        <w:tc>
          <w:tcPr>
            <w:tcW w:w="7120" w:type="dxa"/>
            <w:shd w:val="clear" w:color="auto" w:fill="auto"/>
            <w:vAlign w:val="center"/>
            <w:hideMark/>
          </w:tcPr>
          <w:p w14:paraId="3905B83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120411 The Law of Property</w:t>
            </w:r>
          </w:p>
        </w:tc>
      </w:tr>
      <w:tr w:rsidR="00C56B98" w:rsidRPr="00C56B98" w14:paraId="0B0035B4" w14:textId="77777777" w:rsidTr="00C839E3">
        <w:trPr>
          <w:trHeight w:val="204"/>
        </w:trPr>
        <w:tc>
          <w:tcPr>
            <w:tcW w:w="7120" w:type="dxa"/>
            <w:shd w:val="clear" w:color="auto" w:fill="auto"/>
            <w:vAlign w:val="center"/>
            <w:hideMark/>
          </w:tcPr>
          <w:p w14:paraId="7FE4E3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120412 Water Law</w:t>
            </w:r>
          </w:p>
        </w:tc>
      </w:tr>
      <w:tr w:rsidR="00C56B98" w:rsidRPr="00C56B98" w14:paraId="3186EE07" w14:textId="77777777" w:rsidTr="00C839E3">
        <w:trPr>
          <w:trHeight w:val="204"/>
        </w:trPr>
        <w:tc>
          <w:tcPr>
            <w:tcW w:w="7120" w:type="dxa"/>
            <w:shd w:val="clear" w:color="auto" w:fill="auto"/>
            <w:vAlign w:val="center"/>
            <w:hideMark/>
          </w:tcPr>
          <w:p w14:paraId="2218EE9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120413 The Law of Mines and Minerals</w:t>
            </w:r>
          </w:p>
        </w:tc>
      </w:tr>
      <w:tr w:rsidR="00C56B98" w:rsidRPr="00C56B98" w14:paraId="117472F8" w14:textId="77777777" w:rsidTr="00C839E3">
        <w:trPr>
          <w:trHeight w:val="204"/>
        </w:trPr>
        <w:tc>
          <w:tcPr>
            <w:tcW w:w="7120" w:type="dxa"/>
            <w:shd w:val="clear" w:color="auto" w:fill="auto"/>
            <w:vAlign w:val="center"/>
            <w:hideMark/>
          </w:tcPr>
          <w:p w14:paraId="2066591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120414 The Law of Estoppel</w:t>
            </w:r>
          </w:p>
        </w:tc>
      </w:tr>
      <w:tr w:rsidR="00C56B98" w:rsidRPr="00C56B98" w14:paraId="1C01D098" w14:textId="77777777" w:rsidTr="00C839E3">
        <w:trPr>
          <w:trHeight w:val="204"/>
        </w:trPr>
        <w:tc>
          <w:tcPr>
            <w:tcW w:w="7120" w:type="dxa"/>
            <w:shd w:val="clear" w:color="auto" w:fill="auto"/>
            <w:vAlign w:val="center"/>
            <w:hideMark/>
          </w:tcPr>
          <w:p w14:paraId="3B6B3CA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120415 The Law of Damages</w:t>
            </w:r>
          </w:p>
        </w:tc>
      </w:tr>
      <w:tr w:rsidR="00C56B98" w:rsidRPr="00C56B98" w14:paraId="42FFF3D9" w14:textId="77777777" w:rsidTr="00C839E3">
        <w:trPr>
          <w:trHeight w:val="204"/>
        </w:trPr>
        <w:tc>
          <w:tcPr>
            <w:tcW w:w="7120" w:type="dxa"/>
            <w:shd w:val="clear" w:color="auto" w:fill="auto"/>
            <w:vAlign w:val="center"/>
            <w:hideMark/>
          </w:tcPr>
          <w:p w14:paraId="0CAC24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120499 Private Law, Other</w:t>
            </w:r>
          </w:p>
        </w:tc>
      </w:tr>
      <w:tr w:rsidR="00C56B98" w:rsidRPr="00C56B98" w14:paraId="152646D5" w14:textId="77777777" w:rsidTr="00C839E3">
        <w:trPr>
          <w:trHeight w:val="204"/>
        </w:trPr>
        <w:tc>
          <w:tcPr>
            <w:tcW w:w="7120" w:type="dxa"/>
            <w:shd w:val="clear" w:color="auto" w:fill="auto"/>
            <w:vAlign w:val="center"/>
            <w:hideMark/>
          </w:tcPr>
          <w:p w14:paraId="703AA7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 Public Law</w:t>
            </w:r>
          </w:p>
        </w:tc>
      </w:tr>
      <w:tr w:rsidR="00C56B98" w:rsidRPr="00C56B98" w14:paraId="30E27B9C" w14:textId="77777777" w:rsidTr="00C839E3">
        <w:trPr>
          <w:trHeight w:val="204"/>
        </w:trPr>
        <w:tc>
          <w:tcPr>
            <w:tcW w:w="7120" w:type="dxa"/>
            <w:shd w:val="clear" w:color="auto" w:fill="auto"/>
            <w:vAlign w:val="center"/>
            <w:hideMark/>
          </w:tcPr>
          <w:p w14:paraId="78780EF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120501 Public Law, General</w:t>
            </w:r>
          </w:p>
        </w:tc>
      </w:tr>
      <w:tr w:rsidR="00C56B98" w:rsidRPr="00C56B98" w14:paraId="3370194C" w14:textId="77777777" w:rsidTr="00C839E3">
        <w:trPr>
          <w:trHeight w:val="204"/>
        </w:trPr>
        <w:tc>
          <w:tcPr>
            <w:tcW w:w="7120" w:type="dxa"/>
            <w:shd w:val="clear" w:color="auto" w:fill="auto"/>
            <w:vAlign w:val="center"/>
            <w:hideMark/>
          </w:tcPr>
          <w:p w14:paraId="7BACE8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120502 Administrative Law</w:t>
            </w:r>
          </w:p>
        </w:tc>
      </w:tr>
      <w:tr w:rsidR="00C56B98" w:rsidRPr="00C56B98" w14:paraId="57986147" w14:textId="77777777" w:rsidTr="00C839E3">
        <w:trPr>
          <w:trHeight w:val="204"/>
        </w:trPr>
        <w:tc>
          <w:tcPr>
            <w:tcW w:w="7120" w:type="dxa"/>
            <w:shd w:val="clear" w:color="auto" w:fill="auto"/>
            <w:vAlign w:val="center"/>
            <w:hideMark/>
          </w:tcPr>
          <w:p w14:paraId="6E874CC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120503 Constitutional Law</w:t>
            </w:r>
          </w:p>
        </w:tc>
      </w:tr>
      <w:tr w:rsidR="00C56B98" w:rsidRPr="00C56B98" w14:paraId="1562A02E" w14:textId="77777777" w:rsidTr="00C839E3">
        <w:trPr>
          <w:trHeight w:val="204"/>
        </w:trPr>
        <w:tc>
          <w:tcPr>
            <w:tcW w:w="7120" w:type="dxa"/>
            <w:shd w:val="clear" w:color="auto" w:fill="auto"/>
            <w:vAlign w:val="center"/>
            <w:hideMark/>
          </w:tcPr>
          <w:p w14:paraId="0BD8C0A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120504 Human Rights Law</w:t>
            </w:r>
          </w:p>
        </w:tc>
      </w:tr>
      <w:tr w:rsidR="00C56B98" w:rsidRPr="00C56B98" w14:paraId="569680FC" w14:textId="77777777" w:rsidTr="00C839E3">
        <w:trPr>
          <w:trHeight w:val="204"/>
        </w:trPr>
        <w:tc>
          <w:tcPr>
            <w:tcW w:w="7120" w:type="dxa"/>
            <w:shd w:val="clear" w:color="auto" w:fill="auto"/>
            <w:vAlign w:val="center"/>
            <w:hideMark/>
          </w:tcPr>
          <w:p w14:paraId="03A7C75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120505 Local Government Law</w:t>
            </w:r>
          </w:p>
        </w:tc>
      </w:tr>
      <w:tr w:rsidR="00C56B98" w:rsidRPr="00C56B98" w14:paraId="1A209D80" w14:textId="77777777" w:rsidTr="00C839E3">
        <w:trPr>
          <w:trHeight w:val="204"/>
        </w:trPr>
        <w:tc>
          <w:tcPr>
            <w:tcW w:w="7120" w:type="dxa"/>
            <w:shd w:val="clear" w:color="auto" w:fill="auto"/>
            <w:vAlign w:val="center"/>
            <w:hideMark/>
          </w:tcPr>
          <w:p w14:paraId="66DF28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120506 Criminal Law</w:t>
            </w:r>
          </w:p>
        </w:tc>
      </w:tr>
      <w:tr w:rsidR="00C56B98" w:rsidRPr="00C56B98" w14:paraId="6C35848A" w14:textId="77777777" w:rsidTr="00C839E3">
        <w:trPr>
          <w:trHeight w:val="204"/>
        </w:trPr>
        <w:tc>
          <w:tcPr>
            <w:tcW w:w="7120" w:type="dxa"/>
            <w:shd w:val="clear" w:color="auto" w:fill="auto"/>
            <w:vAlign w:val="center"/>
            <w:hideMark/>
          </w:tcPr>
          <w:p w14:paraId="7046EE6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120507 Interpretation of Statutes</w:t>
            </w:r>
          </w:p>
        </w:tc>
      </w:tr>
      <w:tr w:rsidR="00C56B98" w:rsidRPr="00C56B98" w14:paraId="6AE78BE2" w14:textId="77777777" w:rsidTr="00C839E3">
        <w:trPr>
          <w:trHeight w:val="204"/>
        </w:trPr>
        <w:tc>
          <w:tcPr>
            <w:tcW w:w="7120" w:type="dxa"/>
            <w:shd w:val="clear" w:color="auto" w:fill="auto"/>
            <w:vAlign w:val="center"/>
            <w:hideMark/>
          </w:tcPr>
          <w:p w14:paraId="5C2AA4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120508 Medical Law</w:t>
            </w:r>
          </w:p>
        </w:tc>
      </w:tr>
      <w:tr w:rsidR="00C56B98" w:rsidRPr="00C56B98" w14:paraId="04258631" w14:textId="77777777" w:rsidTr="00C839E3">
        <w:trPr>
          <w:trHeight w:val="204"/>
        </w:trPr>
        <w:tc>
          <w:tcPr>
            <w:tcW w:w="7120" w:type="dxa"/>
            <w:shd w:val="clear" w:color="auto" w:fill="auto"/>
            <w:vAlign w:val="center"/>
            <w:hideMark/>
          </w:tcPr>
          <w:p w14:paraId="4FEE4DA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120509 Media Law</w:t>
            </w:r>
          </w:p>
        </w:tc>
      </w:tr>
      <w:tr w:rsidR="00C56B98" w:rsidRPr="00C56B98" w14:paraId="59435787" w14:textId="77777777" w:rsidTr="00C839E3">
        <w:trPr>
          <w:trHeight w:val="204"/>
        </w:trPr>
        <w:tc>
          <w:tcPr>
            <w:tcW w:w="7120" w:type="dxa"/>
            <w:shd w:val="clear" w:color="auto" w:fill="auto"/>
            <w:vAlign w:val="center"/>
            <w:hideMark/>
          </w:tcPr>
          <w:p w14:paraId="2E99B1B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120510 Environmental Law</w:t>
            </w:r>
          </w:p>
        </w:tc>
      </w:tr>
      <w:tr w:rsidR="00C56B98" w:rsidRPr="00C56B98" w14:paraId="1456AD83" w14:textId="77777777" w:rsidTr="00C839E3">
        <w:trPr>
          <w:trHeight w:val="204"/>
        </w:trPr>
        <w:tc>
          <w:tcPr>
            <w:tcW w:w="7120" w:type="dxa"/>
            <w:shd w:val="clear" w:color="auto" w:fill="auto"/>
            <w:vAlign w:val="center"/>
            <w:hideMark/>
          </w:tcPr>
          <w:p w14:paraId="0781A9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120511 Education Law</w:t>
            </w:r>
          </w:p>
        </w:tc>
      </w:tr>
      <w:tr w:rsidR="00C56B98" w:rsidRPr="00C56B98" w14:paraId="4AA63A2F" w14:textId="77777777" w:rsidTr="00C839E3">
        <w:trPr>
          <w:trHeight w:val="204"/>
        </w:trPr>
        <w:tc>
          <w:tcPr>
            <w:tcW w:w="7120" w:type="dxa"/>
            <w:shd w:val="clear" w:color="auto" w:fill="auto"/>
            <w:vAlign w:val="center"/>
            <w:hideMark/>
          </w:tcPr>
          <w:p w14:paraId="5C4B2A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120599 Public Law, Other</w:t>
            </w:r>
          </w:p>
        </w:tc>
      </w:tr>
      <w:tr w:rsidR="00C56B98" w:rsidRPr="00C56B98" w14:paraId="020A1000" w14:textId="77777777" w:rsidTr="00C839E3">
        <w:trPr>
          <w:trHeight w:val="204"/>
        </w:trPr>
        <w:tc>
          <w:tcPr>
            <w:tcW w:w="7120" w:type="dxa"/>
            <w:shd w:val="clear" w:color="auto" w:fill="auto"/>
            <w:vAlign w:val="center"/>
            <w:hideMark/>
          </w:tcPr>
          <w:p w14:paraId="6613009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 Formal Law</w:t>
            </w:r>
          </w:p>
        </w:tc>
      </w:tr>
      <w:tr w:rsidR="00C56B98" w:rsidRPr="00C56B98" w14:paraId="49C54854" w14:textId="77777777" w:rsidTr="00C839E3">
        <w:trPr>
          <w:trHeight w:val="204"/>
        </w:trPr>
        <w:tc>
          <w:tcPr>
            <w:tcW w:w="7120" w:type="dxa"/>
            <w:shd w:val="clear" w:color="auto" w:fill="auto"/>
            <w:vAlign w:val="center"/>
            <w:hideMark/>
          </w:tcPr>
          <w:p w14:paraId="571488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120601 Formal Law, General</w:t>
            </w:r>
          </w:p>
        </w:tc>
      </w:tr>
      <w:tr w:rsidR="00C56B98" w:rsidRPr="00C56B98" w14:paraId="064492DE" w14:textId="77777777" w:rsidTr="00C839E3">
        <w:trPr>
          <w:trHeight w:val="204"/>
        </w:trPr>
        <w:tc>
          <w:tcPr>
            <w:tcW w:w="7120" w:type="dxa"/>
            <w:shd w:val="clear" w:color="auto" w:fill="auto"/>
            <w:vAlign w:val="center"/>
            <w:hideMark/>
          </w:tcPr>
          <w:p w14:paraId="3074A7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120602 Law of Alternative Dispute Resolution</w:t>
            </w:r>
          </w:p>
        </w:tc>
      </w:tr>
      <w:tr w:rsidR="00C56B98" w:rsidRPr="00C56B98" w14:paraId="4A1AF5EE" w14:textId="77777777" w:rsidTr="00C839E3">
        <w:trPr>
          <w:trHeight w:val="204"/>
        </w:trPr>
        <w:tc>
          <w:tcPr>
            <w:tcW w:w="7120" w:type="dxa"/>
            <w:shd w:val="clear" w:color="auto" w:fill="auto"/>
            <w:vAlign w:val="center"/>
            <w:hideMark/>
          </w:tcPr>
          <w:p w14:paraId="0FC3157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120603 Law of Civil Procedure</w:t>
            </w:r>
          </w:p>
        </w:tc>
      </w:tr>
      <w:tr w:rsidR="00C56B98" w:rsidRPr="00C56B98" w14:paraId="11EE1A8B" w14:textId="77777777" w:rsidTr="00C839E3">
        <w:trPr>
          <w:trHeight w:val="204"/>
        </w:trPr>
        <w:tc>
          <w:tcPr>
            <w:tcW w:w="7120" w:type="dxa"/>
            <w:shd w:val="clear" w:color="auto" w:fill="auto"/>
            <w:vAlign w:val="center"/>
            <w:hideMark/>
          </w:tcPr>
          <w:p w14:paraId="07598FC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120604 Law of Criminal Procedure</w:t>
            </w:r>
          </w:p>
        </w:tc>
      </w:tr>
      <w:tr w:rsidR="00C56B98" w:rsidRPr="00C56B98" w14:paraId="3343DA7E" w14:textId="77777777" w:rsidTr="00C839E3">
        <w:trPr>
          <w:trHeight w:val="204"/>
        </w:trPr>
        <w:tc>
          <w:tcPr>
            <w:tcW w:w="7120" w:type="dxa"/>
            <w:shd w:val="clear" w:color="auto" w:fill="auto"/>
            <w:vAlign w:val="center"/>
            <w:hideMark/>
          </w:tcPr>
          <w:p w14:paraId="767CF80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120605 Law of Evidence</w:t>
            </w:r>
          </w:p>
        </w:tc>
      </w:tr>
      <w:tr w:rsidR="00C56B98" w:rsidRPr="00C56B98" w14:paraId="28638031" w14:textId="77777777" w:rsidTr="00C839E3">
        <w:trPr>
          <w:trHeight w:val="204"/>
        </w:trPr>
        <w:tc>
          <w:tcPr>
            <w:tcW w:w="7120" w:type="dxa"/>
            <w:shd w:val="clear" w:color="auto" w:fill="auto"/>
            <w:vAlign w:val="center"/>
            <w:hideMark/>
          </w:tcPr>
          <w:p w14:paraId="4D21E53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120699 Formal Law, Other</w:t>
            </w:r>
          </w:p>
        </w:tc>
      </w:tr>
      <w:tr w:rsidR="00C56B98" w:rsidRPr="00C56B98" w14:paraId="1C7D70F6" w14:textId="77777777" w:rsidTr="00C839E3">
        <w:trPr>
          <w:trHeight w:val="204"/>
        </w:trPr>
        <w:tc>
          <w:tcPr>
            <w:tcW w:w="7120" w:type="dxa"/>
            <w:shd w:val="clear" w:color="auto" w:fill="auto"/>
            <w:vAlign w:val="center"/>
            <w:hideMark/>
          </w:tcPr>
          <w:p w14:paraId="0C39B26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 Legal Profession</w:t>
            </w:r>
          </w:p>
        </w:tc>
      </w:tr>
      <w:tr w:rsidR="00C56B98" w:rsidRPr="00C56B98" w14:paraId="613CF5D4" w14:textId="77777777" w:rsidTr="00C839E3">
        <w:trPr>
          <w:trHeight w:val="204"/>
        </w:trPr>
        <w:tc>
          <w:tcPr>
            <w:tcW w:w="7120" w:type="dxa"/>
            <w:shd w:val="clear" w:color="auto" w:fill="auto"/>
            <w:vAlign w:val="center"/>
            <w:hideMark/>
          </w:tcPr>
          <w:p w14:paraId="13633D8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120701 Legal Profession, General</w:t>
            </w:r>
          </w:p>
        </w:tc>
      </w:tr>
      <w:tr w:rsidR="00C56B98" w:rsidRPr="00C56B98" w14:paraId="42B076E6" w14:textId="77777777" w:rsidTr="00C839E3">
        <w:trPr>
          <w:trHeight w:val="204"/>
        </w:trPr>
        <w:tc>
          <w:tcPr>
            <w:tcW w:w="7120" w:type="dxa"/>
            <w:shd w:val="clear" w:color="auto" w:fill="auto"/>
            <w:vAlign w:val="center"/>
            <w:hideMark/>
          </w:tcPr>
          <w:p w14:paraId="7AAFBB4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120702 Conveyancing</w:t>
            </w:r>
          </w:p>
        </w:tc>
      </w:tr>
      <w:tr w:rsidR="00C56B98" w:rsidRPr="00C56B98" w14:paraId="2D1A1D17" w14:textId="77777777" w:rsidTr="00C839E3">
        <w:trPr>
          <w:trHeight w:val="204"/>
        </w:trPr>
        <w:tc>
          <w:tcPr>
            <w:tcW w:w="7120" w:type="dxa"/>
            <w:shd w:val="clear" w:color="auto" w:fill="auto"/>
            <w:vAlign w:val="center"/>
            <w:hideMark/>
          </w:tcPr>
          <w:p w14:paraId="06CE22C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120703 Notarial Practice</w:t>
            </w:r>
          </w:p>
        </w:tc>
      </w:tr>
      <w:tr w:rsidR="00C56B98" w:rsidRPr="00C56B98" w14:paraId="2F656E82" w14:textId="77777777" w:rsidTr="00C839E3">
        <w:trPr>
          <w:trHeight w:val="204"/>
        </w:trPr>
        <w:tc>
          <w:tcPr>
            <w:tcW w:w="7120" w:type="dxa"/>
            <w:shd w:val="clear" w:color="auto" w:fill="auto"/>
            <w:vAlign w:val="center"/>
            <w:hideMark/>
          </w:tcPr>
          <w:p w14:paraId="5DDAD68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120704 Legal Aid</w:t>
            </w:r>
          </w:p>
        </w:tc>
      </w:tr>
      <w:tr w:rsidR="00C56B98" w:rsidRPr="00C56B98" w14:paraId="6D961939" w14:textId="77777777" w:rsidTr="00C839E3">
        <w:trPr>
          <w:trHeight w:val="204"/>
        </w:trPr>
        <w:tc>
          <w:tcPr>
            <w:tcW w:w="7120" w:type="dxa"/>
            <w:shd w:val="clear" w:color="auto" w:fill="auto"/>
            <w:vAlign w:val="center"/>
            <w:hideMark/>
          </w:tcPr>
          <w:p w14:paraId="614D4D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120705 Legal Ethics</w:t>
            </w:r>
          </w:p>
        </w:tc>
      </w:tr>
      <w:tr w:rsidR="00C56B98" w:rsidRPr="00C56B98" w14:paraId="26B0C0B0" w14:textId="77777777" w:rsidTr="00C839E3">
        <w:trPr>
          <w:trHeight w:val="204"/>
        </w:trPr>
        <w:tc>
          <w:tcPr>
            <w:tcW w:w="7120" w:type="dxa"/>
            <w:shd w:val="clear" w:color="auto" w:fill="auto"/>
            <w:vAlign w:val="center"/>
            <w:hideMark/>
          </w:tcPr>
          <w:p w14:paraId="32529F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120706 Legal Techniques and Research</w:t>
            </w:r>
          </w:p>
        </w:tc>
      </w:tr>
      <w:tr w:rsidR="00C56B98" w:rsidRPr="00C56B98" w14:paraId="650EAB03" w14:textId="77777777" w:rsidTr="00C839E3">
        <w:trPr>
          <w:trHeight w:val="204"/>
        </w:trPr>
        <w:tc>
          <w:tcPr>
            <w:tcW w:w="7120" w:type="dxa"/>
            <w:shd w:val="clear" w:color="auto" w:fill="auto"/>
            <w:vAlign w:val="center"/>
            <w:hideMark/>
          </w:tcPr>
          <w:p w14:paraId="65DCDCC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120707 Legal Costs</w:t>
            </w:r>
          </w:p>
        </w:tc>
      </w:tr>
      <w:tr w:rsidR="00C56B98" w:rsidRPr="00C56B98" w14:paraId="2D495605" w14:textId="77777777" w:rsidTr="00C839E3">
        <w:trPr>
          <w:trHeight w:val="204"/>
        </w:trPr>
        <w:tc>
          <w:tcPr>
            <w:tcW w:w="7120" w:type="dxa"/>
            <w:shd w:val="clear" w:color="auto" w:fill="auto"/>
            <w:vAlign w:val="center"/>
            <w:hideMark/>
          </w:tcPr>
          <w:p w14:paraId="7EC381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120708 Estate Planning</w:t>
            </w:r>
          </w:p>
        </w:tc>
      </w:tr>
      <w:tr w:rsidR="00C56B98" w:rsidRPr="00C56B98" w14:paraId="4C0B1150" w14:textId="77777777" w:rsidTr="00C839E3">
        <w:trPr>
          <w:trHeight w:val="204"/>
        </w:trPr>
        <w:tc>
          <w:tcPr>
            <w:tcW w:w="7120" w:type="dxa"/>
            <w:shd w:val="clear" w:color="auto" w:fill="auto"/>
            <w:vAlign w:val="center"/>
            <w:hideMark/>
          </w:tcPr>
          <w:p w14:paraId="7175B76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120709 Administration of Estates</w:t>
            </w:r>
          </w:p>
        </w:tc>
      </w:tr>
      <w:tr w:rsidR="00C56B98" w:rsidRPr="00C56B98" w14:paraId="333EFAB1" w14:textId="77777777" w:rsidTr="00C839E3">
        <w:trPr>
          <w:trHeight w:val="204"/>
        </w:trPr>
        <w:tc>
          <w:tcPr>
            <w:tcW w:w="7120" w:type="dxa"/>
            <w:shd w:val="clear" w:color="auto" w:fill="auto"/>
            <w:vAlign w:val="center"/>
            <w:hideMark/>
          </w:tcPr>
          <w:p w14:paraId="5FA40AC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120799 Legal Profession, Other</w:t>
            </w:r>
          </w:p>
        </w:tc>
      </w:tr>
      <w:tr w:rsidR="00C56B98" w:rsidRPr="00C56B98" w14:paraId="123F99C5" w14:textId="77777777" w:rsidTr="00C839E3">
        <w:trPr>
          <w:trHeight w:val="204"/>
        </w:trPr>
        <w:tc>
          <w:tcPr>
            <w:tcW w:w="7120" w:type="dxa"/>
            <w:shd w:val="clear" w:color="auto" w:fill="auto"/>
            <w:vAlign w:val="center"/>
            <w:hideMark/>
          </w:tcPr>
          <w:p w14:paraId="1224363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1299 Law, Other</w:t>
            </w:r>
          </w:p>
        </w:tc>
      </w:tr>
      <w:tr w:rsidR="00C56B98" w:rsidRPr="00C56B98" w14:paraId="2DD34141" w14:textId="77777777" w:rsidTr="00C839E3">
        <w:trPr>
          <w:trHeight w:val="204"/>
        </w:trPr>
        <w:tc>
          <w:tcPr>
            <w:tcW w:w="7120" w:type="dxa"/>
            <w:shd w:val="clear" w:color="auto" w:fill="auto"/>
            <w:vAlign w:val="center"/>
            <w:hideMark/>
          </w:tcPr>
          <w:p w14:paraId="2CFAD5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1301 Biology, General</w:t>
            </w:r>
          </w:p>
        </w:tc>
      </w:tr>
      <w:tr w:rsidR="00C56B98" w:rsidRPr="00C56B98" w14:paraId="3BBAED48" w14:textId="77777777" w:rsidTr="00C839E3">
        <w:trPr>
          <w:trHeight w:val="204"/>
        </w:trPr>
        <w:tc>
          <w:tcPr>
            <w:tcW w:w="7120" w:type="dxa"/>
            <w:shd w:val="clear" w:color="auto" w:fill="auto"/>
            <w:vAlign w:val="center"/>
            <w:hideMark/>
          </w:tcPr>
          <w:p w14:paraId="1C7B28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130101 Biology/Biological Sciences, General</w:t>
            </w:r>
          </w:p>
        </w:tc>
      </w:tr>
      <w:tr w:rsidR="00C56B98" w:rsidRPr="00C56B98" w14:paraId="2DAFE035" w14:textId="77777777" w:rsidTr="00C839E3">
        <w:trPr>
          <w:trHeight w:val="204"/>
        </w:trPr>
        <w:tc>
          <w:tcPr>
            <w:tcW w:w="7120" w:type="dxa"/>
            <w:shd w:val="clear" w:color="auto" w:fill="auto"/>
            <w:vAlign w:val="center"/>
            <w:hideMark/>
          </w:tcPr>
          <w:p w14:paraId="0D2DB61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 Biochemistry, Biophysics and Molecular Biochemistry</w:t>
            </w:r>
          </w:p>
        </w:tc>
      </w:tr>
      <w:tr w:rsidR="00C56B98" w:rsidRPr="00C56B98" w14:paraId="5E7951ED" w14:textId="77777777" w:rsidTr="00C839E3">
        <w:trPr>
          <w:trHeight w:val="204"/>
        </w:trPr>
        <w:tc>
          <w:tcPr>
            <w:tcW w:w="7120" w:type="dxa"/>
            <w:shd w:val="clear" w:color="auto" w:fill="auto"/>
            <w:vAlign w:val="center"/>
            <w:hideMark/>
          </w:tcPr>
          <w:p w14:paraId="4F39262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130201 Biochemistry</w:t>
            </w:r>
          </w:p>
        </w:tc>
      </w:tr>
      <w:tr w:rsidR="00C56B98" w:rsidRPr="00C56B98" w14:paraId="571125AF" w14:textId="77777777" w:rsidTr="00C839E3">
        <w:trPr>
          <w:trHeight w:val="204"/>
        </w:trPr>
        <w:tc>
          <w:tcPr>
            <w:tcW w:w="7120" w:type="dxa"/>
            <w:shd w:val="clear" w:color="auto" w:fill="auto"/>
            <w:vAlign w:val="center"/>
            <w:hideMark/>
          </w:tcPr>
          <w:p w14:paraId="6F48CDE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130202 Biophysics</w:t>
            </w:r>
          </w:p>
        </w:tc>
      </w:tr>
      <w:tr w:rsidR="00C56B98" w:rsidRPr="00C56B98" w14:paraId="68E6FA23" w14:textId="77777777" w:rsidTr="00C839E3">
        <w:trPr>
          <w:trHeight w:val="204"/>
        </w:trPr>
        <w:tc>
          <w:tcPr>
            <w:tcW w:w="7120" w:type="dxa"/>
            <w:shd w:val="clear" w:color="auto" w:fill="auto"/>
            <w:vAlign w:val="center"/>
            <w:hideMark/>
          </w:tcPr>
          <w:p w14:paraId="47DF9F1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130203 Molecular Biology</w:t>
            </w:r>
          </w:p>
        </w:tc>
      </w:tr>
      <w:tr w:rsidR="00C56B98" w:rsidRPr="00C56B98" w14:paraId="0E7B29DC" w14:textId="77777777" w:rsidTr="00C839E3">
        <w:trPr>
          <w:trHeight w:val="204"/>
        </w:trPr>
        <w:tc>
          <w:tcPr>
            <w:tcW w:w="7120" w:type="dxa"/>
            <w:shd w:val="clear" w:color="auto" w:fill="auto"/>
            <w:vAlign w:val="center"/>
            <w:hideMark/>
          </w:tcPr>
          <w:p w14:paraId="0017072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130204 Molecular Biochemistry</w:t>
            </w:r>
          </w:p>
        </w:tc>
      </w:tr>
      <w:tr w:rsidR="00C56B98" w:rsidRPr="00C56B98" w14:paraId="24C87B7D" w14:textId="77777777" w:rsidTr="00C839E3">
        <w:trPr>
          <w:trHeight w:val="204"/>
        </w:trPr>
        <w:tc>
          <w:tcPr>
            <w:tcW w:w="7120" w:type="dxa"/>
            <w:shd w:val="clear" w:color="auto" w:fill="auto"/>
            <w:vAlign w:val="center"/>
            <w:hideMark/>
          </w:tcPr>
          <w:p w14:paraId="26018E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130205 Molecular Biophysics</w:t>
            </w:r>
          </w:p>
        </w:tc>
      </w:tr>
      <w:tr w:rsidR="00C56B98" w:rsidRPr="00C56B98" w14:paraId="4B8F6355" w14:textId="77777777" w:rsidTr="00C839E3">
        <w:trPr>
          <w:trHeight w:val="204"/>
        </w:trPr>
        <w:tc>
          <w:tcPr>
            <w:tcW w:w="7120" w:type="dxa"/>
            <w:shd w:val="clear" w:color="auto" w:fill="auto"/>
            <w:vAlign w:val="center"/>
            <w:hideMark/>
          </w:tcPr>
          <w:p w14:paraId="3A362D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130206 Structural Biology</w:t>
            </w:r>
          </w:p>
        </w:tc>
      </w:tr>
      <w:tr w:rsidR="00C56B98" w:rsidRPr="00C56B98" w14:paraId="4BC584A1" w14:textId="77777777" w:rsidTr="00C839E3">
        <w:trPr>
          <w:trHeight w:val="204"/>
        </w:trPr>
        <w:tc>
          <w:tcPr>
            <w:tcW w:w="7120" w:type="dxa"/>
            <w:shd w:val="clear" w:color="auto" w:fill="auto"/>
            <w:vAlign w:val="center"/>
            <w:hideMark/>
          </w:tcPr>
          <w:p w14:paraId="56E2899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130207 Photobiology</w:t>
            </w:r>
          </w:p>
        </w:tc>
      </w:tr>
      <w:tr w:rsidR="00C56B98" w:rsidRPr="00C56B98" w14:paraId="4094850B" w14:textId="77777777" w:rsidTr="00C839E3">
        <w:trPr>
          <w:trHeight w:val="204"/>
        </w:trPr>
        <w:tc>
          <w:tcPr>
            <w:tcW w:w="7120" w:type="dxa"/>
            <w:shd w:val="clear" w:color="auto" w:fill="auto"/>
            <w:vAlign w:val="center"/>
            <w:hideMark/>
          </w:tcPr>
          <w:p w14:paraId="737DEA5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130208 Radiation Biology/Radiobiology</w:t>
            </w:r>
          </w:p>
        </w:tc>
      </w:tr>
      <w:tr w:rsidR="00C56B98" w:rsidRPr="00C56B98" w14:paraId="2A46C85E" w14:textId="77777777" w:rsidTr="00C839E3">
        <w:trPr>
          <w:trHeight w:val="204"/>
        </w:trPr>
        <w:tc>
          <w:tcPr>
            <w:tcW w:w="7120" w:type="dxa"/>
            <w:shd w:val="clear" w:color="auto" w:fill="auto"/>
            <w:vAlign w:val="center"/>
            <w:hideMark/>
          </w:tcPr>
          <w:p w14:paraId="1CC0C4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130299 Biochemistry, Biophysics and Molecular Biochemistry, Other</w:t>
            </w:r>
          </w:p>
        </w:tc>
      </w:tr>
      <w:tr w:rsidR="00C56B98" w:rsidRPr="00C56B98" w14:paraId="1B2FBEEF" w14:textId="77777777" w:rsidTr="00C839E3">
        <w:trPr>
          <w:trHeight w:val="204"/>
        </w:trPr>
        <w:tc>
          <w:tcPr>
            <w:tcW w:w="7120" w:type="dxa"/>
            <w:shd w:val="clear" w:color="auto" w:fill="auto"/>
            <w:vAlign w:val="center"/>
            <w:hideMark/>
          </w:tcPr>
          <w:p w14:paraId="7881809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 Botany/Plant Biology</w:t>
            </w:r>
          </w:p>
        </w:tc>
      </w:tr>
      <w:tr w:rsidR="00C56B98" w:rsidRPr="00C56B98" w14:paraId="0BFDDC06" w14:textId="77777777" w:rsidTr="00C839E3">
        <w:trPr>
          <w:trHeight w:val="204"/>
        </w:trPr>
        <w:tc>
          <w:tcPr>
            <w:tcW w:w="7120" w:type="dxa"/>
            <w:shd w:val="clear" w:color="auto" w:fill="auto"/>
            <w:vAlign w:val="center"/>
            <w:hideMark/>
          </w:tcPr>
          <w:p w14:paraId="11BC9DC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130301 Botany/Plant Biology, General</w:t>
            </w:r>
          </w:p>
        </w:tc>
      </w:tr>
      <w:tr w:rsidR="00C56B98" w:rsidRPr="00C56B98" w14:paraId="6DE08BD2" w14:textId="77777777" w:rsidTr="00C839E3">
        <w:trPr>
          <w:trHeight w:val="204"/>
        </w:trPr>
        <w:tc>
          <w:tcPr>
            <w:tcW w:w="7120" w:type="dxa"/>
            <w:shd w:val="clear" w:color="auto" w:fill="auto"/>
            <w:vAlign w:val="center"/>
            <w:hideMark/>
          </w:tcPr>
          <w:p w14:paraId="24EE87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130302 Plant Pathology/Phytopathology</w:t>
            </w:r>
          </w:p>
        </w:tc>
      </w:tr>
      <w:tr w:rsidR="00C56B98" w:rsidRPr="00C56B98" w14:paraId="53AA7E0A" w14:textId="77777777" w:rsidTr="00C839E3">
        <w:trPr>
          <w:trHeight w:val="204"/>
        </w:trPr>
        <w:tc>
          <w:tcPr>
            <w:tcW w:w="7120" w:type="dxa"/>
            <w:shd w:val="clear" w:color="auto" w:fill="auto"/>
            <w:vAlign w:val="center"/>
            <w:hideMark/>
          </w:tcPr>
          <w:p w14:paraId="5A60EE8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130303 Plant Physiology</w:t>
            </w:r>
          </w:p>
        </w:tc>
      </w:tr>
      <w:tr w:rsidR="00C56B98" w:rsidRPr="00C56B98" w14:paraId="22C7529F" w14:textId="77777777" w:rsidTr="00C839E3">
        <w:trPr>
          <w:trHeight w:val="204"/>
        </w:trPr>
        <w:tc>
          <w:tcPr>
            <w:tcW w:w="7120" w:type="dxa"/>
            <w:shd w:val="clear" w:color="auto" w:fill="auto"/>
            <w:vAlign w:val="center"/>
            <w:hideMark/>
          </w:tcPr>
          <w:p w14:paraId="4EB221C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130304 Plant Molecular Biology</w:t>
            </w:r>
          </w:p>
        </w:tc>
      </w:tr>
      <w:tr w:rsidR="00C56B98" w:rsidRPr="00C56B98" w14:paraId="0B371741" w14:textId="77777777" w:rsidTr="00C839E3">
        <w:trPr>
          <w:trHeight w:val="204"/>
        </w:trPr>
        <w:tc>
          <w:tcPr>
            <w:tcW w:w="7120" w:type="dxa"/>
            <w:shd w:val="clear" w:color="auto" w:fill="auto"/>
            <w:vAlign w:val="center"/>
            <w:hideMark/>
          </w:tcPr>
          <w:p w14:paraId="53B96A7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130399 Biology/Plant Biology, Other</w:t>
            </w:r>
          </w:p>
        </w:tc>
      </w:tr>
      <w:tr w:rsidR="00C56B98" w:rsidRPr="00C56B98" w14:paraId="69000E1F" w14:textId="77777777" w:rsidTr="00C839E3">
        <w:trPr>
          <w:trHeight w:val="204"/>
        </w:trPr>
        <w:tc>
          <w:tcPr>
            <w:tcW w:w="7120" w:type="dxa"/>
            <w:shd w:val="clear" w:color="auto" w:fill="auto"/>
            <w:vAlign w:val="center"/>
            <w:hideMark/>
          </w:tcPr>
          <w:p w14:paraId="5B83C3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 Cell/Cellular Biology and Anatomical Sciences</w:t>
            </w:r>
          </w:p>
        </w:tc>
      </w:tr>
      <w:tr w:rsidR="00C56B98" w:rsidRPr="00C56B98" w14:paraId="7AA909F2" w14:textId="77777777" w:rsidTr="00C839E3">
        <w:trPr>
          <w:trHeight w:val="204"/>
        </w:trPr>
        <w:tc>
          <w:tcPr>
            <w:tcW w:w="7120" w:type="dxa"/>
            <w:shd w:val="clear" w:color="auto" w:fill="auto"/>
            <w:vAlign w:val="center"/>
            <w:hideMark/>
          </w:tcPr>
          <w:p w14:paraId="422AAF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130401 Cell/Cellular Biology and Histology</w:t>
            </w:r>
          </w:p>
        </w:tc>
      </w:tr>
      <w:tr w:rsidR="00C56B98" w:rsidRPr="00C56B98" w14:paraId="1B584DA6" w14:textId="77777777" w:rsidTr="00C839E3">
        <w:trPr>
          <w:trHeight w:val="204"/>
        </w:trPr>
        <w:tc>
          <w:tcPr>
            <w:tcW w:w="7120" w:type="dxa"/>
            <w:shd w:val="clear" w:color="auto" w:fill="auto"/>
            <w:vAlign w:val="center"/>
            <w:hideMark/>
          </w:tcPr>
          <w:p w14:paraId="41EF7B4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130402 Anatomy</w:t>
            </w:r>
          </w:p>
        </w:tc>
      </w:tr>
      <w:tr w:rsidR="00C56B98" w:rsidRPr="00C56B98" w14:paraId="291B3775" w14:textId="77777777" w:rsidTr="00C839E3">
        <w:trPr>
          <w:trHeight w:val="204"/>
        </w:trPr>
        <w:tc>
          <w:tcPr>
            <w:tcW w:w="7120" w:type="dxa"/>
            <w:shd w:val="clear" w:color="auto" w:fill="auto"/>
            <w:vAlign w:val="center"/>
            <w:hideMark/>
          </w:tcPr>
          <w:p w14:paraId="25A7956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130403 Developmental Biology and Embryology</w:t>
            </w:r>
          </w:p>
        </w:tc>
      </w:tr>
      <w:tr w:rsidR="00C56B98" w:rsidRPr="00C56B98" w14:paraId="5C8F42D3" w14:textId="77777777" w:rsidTr="00C839E3">
        <w:trPr>
          <w:trHeight w:val="204"/>
        </w:trPr>
        <w:tc>
          <w:tcPr>
            <w:tcW w:w="7120" w:type="dxa"/>
            <w:shd w:val="clear" w:color="auto" w:fill="auto"/>
            <w:vAlign w:val="center"/>
            <w:hideMark/>
          </w:tcPr>
          <w:p w14:paraId="142B4F5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130404 Neuroanatomy</w:t>
            </w:r>
          </w:p>
        </w:tc>
      </w:tr>
      <w:tr w:rsidR="00C56B98" w:rsidRPr="00C56B98" w14:paraId="42BC3867" w14:textId="77777777" w:rsidTr="00C839E3">
        <w:trPr>
          <w:trHeight w:val="204"/>
        </w:trPr>
        <w:tc>
          <w:tcPr>
            <w:tcW w:w="7120" w:type="dxa"/>
            <w:shd w:val="clear" w:color="auto" w:fill="auto"/>
            <w:vAlign w:val="center"/>
            <w:hideMark/>
          </w:tcPr>
          <w:p w14:paraId="7F0375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130405 Cell/Cellular Biology and Anatomy</w:t>
            </w:r>
          </w:p>
        </w:tc>
      </w:tr>
      <w:tr w:rsidR="00C56B98" w:rsidRPr="00C56B98" w14:paraId="492DFFD7" w14:textId="77777777" w:rsidTr="00C839E3">
        <w:trPr>
          <w:trHeight w:val="204"/>
        </w:trPr>
        <w:tc>
          <w:tcPr>
            <w:tcW w:w="7120" w:type="dxa"/>
            <w:shd w:val="clear" w:color="auto" w:fill="auto"/>
            <w:vAlign w:val="center"/>
            <w:hideMark/>
          </w:tcPr>
          <w:p w14:paraId="49CC999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130499 Cell/Cellular Biology and Anatomical Sciences, Other</w:t>
            </w:r>
          </w:p>
        </w:tc>
      </w:tr>
      <w:tr w:rsidR="00C56B98" w:rsidRPr="00C56B98" w14:paraId="5625FD35" w14:textId="77777777" w:rsidTr="00C839E3">
        <w:trPr>
          <w:trHeight w:val="204"/>
        </w:trPr>
        <w:tc>
          <w:tcPr>
            <w:tcW w:w="7120" w:type="dxa"/>
            <w:shd w:val="clear" w:color="auto" w:fill="auto"/>
            <w:vAlign w:val="center"/>
            <w:hideMark/>
          </w:tcPr>
          <w:p w14:paraId="04BCB2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 Microbiological Sciences and Immunology</w:t>
            </w:r>
          </w:p>
        </w:tc>
      </w:tr>
      <w:tr w:rsidR="00C56B98" w:rsidRPr="00C56B98" w14:paraId="7A570EA5" w14:textId="77777777" w:rsidTr="00C839E3">
        <w:trPr>
          <w:trHeight w:val="204"/>
        </w:trPr>
        <w:tc>
          <w:tcPr>
            <w:tcW w:w="7120" w:type="dxa"/>
            <w:shd w:val="clear" w:color="auto" w:fill="auto"/>
            <w:vAlign w:val="center"/>
            <w:hideMark/>
          </w:tcPr>
          <w:p w14:paraId="0A6FB3F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130501 Microbiology, General</w:t>
            </w:r>
          </w:p>
        </w:tc>
      </w:tr>
      <w:tr w:rsidR="00C56B98" w:rsidRPr="00C56B98" w14:paraId="583DDFBD" w14:textId="77777777" w:rsidTr="00C839E3">
        <w:trPr>
          <w:trHeight w:val="204"/>
        </w:trPr>
        <w:tc>
          <w:tcPr>
            <w:tcW w:w="7120" w:type="dxa"/>
            <w:shd w:val="clear" w:color="auto" w:fill="auto"/>
            <w:vAlign w:val="center"/>
            <w:hideMark/>
          </w:tcPr>
          <w:p w14:paraId="78D9D7E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130502 Medical Microbiology and Bacteriology</w:t>
            </w:r>
          </w:p>
        </w:tc>
      </w:tr>
      <w:tr w:rsidR="00C56B98" w:rsidRPr="00C56B98" w14:paraId="6CD4132B" w14:textId="77777777" w:rsidTr="00C839E3">
        <w:trPr>
          <w:trHeight w:val="204"/>
        </w:trPr>
        <w:tc>
          <w:tcPr>
            <w:tcW w:w="7120" w:type="dxa"/>
            <w:shd w:val="clear" w:color="auto" w:fill="auto"/>
            <w:vAlign w:val="center"/>
            <w:hideMark/>
          </w:tcPr>
          <w:p w14:paraId="58BD2F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130503 Virology</w:t>
            </w:r>
          </w:p>
        </w:tc>
      </w:tr>
      <w:tr w:rsidR="00C56B98" w:rsidRPr="00C56B98" w14:paraId="057B292E" w14:textId="77777777" w:rsidTr="00C839E3">
        <w:trPr>
          <w:trHeight w:val="204"/>
        </w:trPr>
        <w:tc>
          <w:tcPr>
            <w:tcW w:w="7120" w:type="dxa"/>
            <w:shd w:val="clear" w:color="auto" w:fill="auto"/>
            <w:vAlign w:val="center"/>
            <w:hideMark/>
          </w:tcPr>
          <w:p w14:paraId="1EF0586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130504 Parasitology</w:t>
            </w:r>
          </w:p>
        </w:tc>
      </w:tr>
      <w:tr w:rsidR="00C56B98" w:rsidRPr="00C56B98" w14:paraId="2AA95866" w14:textId="77777777" w:rsidTr="00C839E3">
        <w:trPr>
          <w:trHeight w:val="204"/>
        </w:trPr>
        <w:tc>
          <w:tcPr>
            <w:tcW w:w="7120" w:type="dxa"/>
            <w:shd w:val="clear" w:color="auto" w:fill="auto"/>
            <w:vAlign w:val="center"/>
            <w:hideMark/>
          </w:tcPr>
          <w:p w14:paraId="60E7761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130505 Mycology</w:t>
            </w:r>
          </w:p>
        </w:tc>
      </w:tr>
      <w:tr w:rsidR="00C56B98" w:rsidRPr="00C56B98" w14:paraId="49BE6A46" w14:textId="77777777" w:rsidTr="00C839E3">
        <w:trPr>
          <w:trHeight w:val="204"/>
        </w:trPr>
        <w:tc>
          <w:tcPr>
            <w:tcW w:w="7120" w:type="dxa"/>
            <w:shd w:val="clear" w:color="auto" w:fill="auto"/>
            <w:vAlign w:val="center"/>
            <w:hideMark/>
          </w:tcPr>
          <w:p w14:paraId="3DB0FBF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130506 Immunology</w:t>
            </w:r>
          </w:p>
        </w:tc>
      </w:tr>
      <w:tr w:rsidR="00C56B98" w:rsidRPr="00C56B98" w14:paraId="7C474654" w14:textId="77777777" w:rsidTr="00C839E3">
        <w:trPr>
          <w:trHeight w:val="204"/>
        </w:trPr>
        <w:tc>
          <w:tcPr>
            <w:tcW w:w="7120" w:type="dxa"/>
            <w:shd w:val="clear" w:color="auto" w:fill="auto"/>
            <w:vAlign w:val="center"/>
            <w:hideMark/>
          </w:tcPr>
          <w:p w14:paraId="28FFE6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130599 Microbiological Sciences and Immunology, Other</w:t>
            </w:r>
          </w:p>
        </w:tc>
      </w:tr>
      <w:tr w:rsidR="00C56B98" w:rsidRPr="00C56B98" w14:paraId="29BE16CD" w14:textId="77777777" w:rsidTr="00C839E3">
        <w:trPr>
          <w:trHeight w:val="204"/>
        </w:trPr>
        <w:tc>
          <w:tcPr>
            <w:tcW w:w="7120" w:type="dxa"/>
            <w:shd w:val="clear" w:color="auto" w:fill="auto"/>
            <w:vAlign w:val="center"/>
            <w:hideMark/>
          </w:tcPr>
          <w:p w14:paraId="5561F3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 Zoology/Animal Biology</w:t>
            </w:r>
          </w:p>
        </w:tc>
      </w:tr>
      <w:tr w:rsidR="00C56B98" w:rsidRPr="00C56B98" w14:paraId="7486E7BA" w14:textId="77777777" w:rsidTr="00C839E3">
        <w:trPr>
          <w:trHeight w:val="204"/>
        </w:trPr>
        <w:tc>
          <w:tcPr>
            <w:tcW w:w="7120" w:type="dxa"/>
            <w:shd w:val="clear" w:color="auto" w:fill="auto"/>
            <w:vAlign w:val="center"/>
            <w:hideMark/>
          </w:tcPr>
          <w:p w14:paraId="7C7D788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130601 Zoology/Animal Biology, General</w:t>
            </w:r>
          </w:p>
        </w:tc>
      </w:tr>
      <w:tr w:rsidR="00C56B98" w:rsidRPr="00C56B98" w14:paraId="79D31CD4" w14:textId="77777777" w:rsidTr="00C839E3">
        <w:trPr>
          <w:trHeight w:val="204"/>
        </w:trPr>
        <w:tc>
          <w:tcPr>
            <w:tcW w:w="7120" w:type="dxa"/>
            <w:shd w:val="clear" w:color="auto" w:fill="auto"/>
            <w:vAlign w:val="center"/>
            <w:hideMark/>
          </w:tcPr>
          <w:p w14:paraId="7674CC6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130602 Entomology</w:t>
            </w:r>
          </w:p>
        </w:tc>
      </w:tr>
      <w:tr w:rsidR="00C56B98" w:rsidRPr="00C56B98" w14:paraId="04EA0FC5" w14:textId="77777777" w:rsidTr="00C839E3">
        <w:trPr>
          <w:trHeight w:val="204"/>
        </w:trPr>
        <w:tc>
          <w:tcPr>
            <w:tcW w:w="7120" w:type="dxa"/>
            <w:shd w:val="clear" w:color="auto" w:fill="auto"/>
            <w:vAlign w:val="center"/>
            <w:hideMark/>
          </w:tcPr>
          <w:p w14:paraId="3305E9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130603 Animal Physiology</w:t>
            </w:r>
          </w:p>
        </w:tc>
      </w:tr>
      <w:tr w:rsidR="00C56B98" w:rsidRPr="00C56B98" w14:paraId="15F667B7" w14:textId="77777777" w:rsidTr="00C839E3">
        <w:trPr>
          <w:trHeight w:val="204"/>
        </w:trPr>
        <w:tc>
          <w:tcPr>
            <w:tcW w:w="7120" w:type="dxa"/>
            <w:shd w:val="clear" w:color="auto" w:fill="auto"/>
            <w:vAlign w:val="center"/>
            <w:hideMark/>
          </w:tcPr>
          <w:p w14:paraId="226BA0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130604 Animal Behaviour and Ethology</w:t>
            </w:r>
          </w:p>
        </w:tc>
      </w:tr>
      <w:tr w:rsidR="00C56B98" w:rsidRPr="00C56B98" w14:paraId="728CA062" w14:textId="77777777" w:rsidTr="00C839E3">
        <w:trPr>
          <w:trHeight w:val="204"/>
        </w:trPr>
        <w:tc>
          <w:tcPr>
            <w:tcW w:w="7120" w:type="dxa"/>
            <w:shd w:val="clear" w:color="auto" w:fill="auto"/>
            <w:vAlign w:val="center"/>
            <w:hideMark/>
          </w:tcPr>
          <w:p w14:paraId="28F5A37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130605 Wildlife Biology</w:t>
            </w:r>
          </w:p>
        </w:tc>
      </w:tr>
      <w:tr w:rsidR="00C56B98" w:rsidRPr="00C56B98" w14:paraId="31F1CCB1" w14:textId="77777777" w:rsidTr="00C839E3">
        <w:trPr>
          <w:trHeight w:val="204"/>
        </w:trPr>
        <w:tc>
          <w:tcPr>
            <w:tcW w:w="7120" w:type="dxa"/>
            <w:shd w:val="clear" w:color="auto" w:fill="auto"/>
            <w:vAlign w:val="center"/>
            <w:hideMark/>
          </w:tcPr>
          <w:p w14:paraId="17F1CA7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130699 Zoology/Animal Biology, Other</w:t>
            </w:r>
          </w:p>
        </w:tc>
      </w:tr>
      <w:tr w:rsidR="00C56B98" w:rsidRPr="00C56B98" w14:paraId="3CDEFC3A" w14:textId="77777777" w:rsidTr="00C839E3">
        <w:trPr>
          <w:trHeight w:val="204"/>
        </w:trPr>
        <w:tc>
          <w:tcPr>
            <w:tcW w:w="7120" w:type="dxa"/>
            <w:shd w:val="clear" w:color="auto" w:fill="auto"/>
            <w:vAlign w:val="center"/>
            <w:hideMark/>
          </w:tcPr>
          <w:p w14:paraId="24466D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 Genetics</w:t>
            </w:r>
          </w:p>
        </w:tc>
      </w:tr>
      <w:tr w:rsidR="00C56B98" w:rsidRPr="00C56B98" w14:paraId="147C105C" w14:textId="77777777" w:rsidTr="00C839E3">
        <w:trPr>
          <w:trHeight w:val="204"/>
        </w:trPr>
        <w:tc>
          <w:tcPr>
            <w:tcW w:w="7120" w:type="dxa"/>
            <w:shd w:val="clear" w:color="auto" w:fill="auto"/>
            <w:vAlign w:val="center"/>
            <w:hideMark/>
          </w:tcPr>
          <w:p w14:paraId="517F1C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130701 Genetics, General</w:t>
            </w:r>
          </w:p>
        </w:tc>
      </w:tr>
      <w:tr w:rsidR="00C56B98" w:rsidRPr="00C56B98" w14:paraId="038DD5C5" w14:textId="77777777" w:rsidTr="00C839E3">
        <w:trPr>
          <w:trHeight w:val="204"/>
        </w:trPr>
        <w:tc>
          <w:tcPr>
            <w:tcW w:w="7120" w:type="dxa"/>
            <w:shd w:val="clear" w:color="auto" w:fill="auto"/>
            <w:vAlign w:val="center"/>
            <w:hideMark/>
          </w:tcPr>
          <w:p w14:paraId="768C68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130702 Molecular Genetics</w:t>
            </w:r>
          </w:p>
        </w:tc>
      </w:tr>
      <w:tr w:rsidR="00C56B98" w:rsidRPr="00C56B98" w14:paraId="26FA4661" w14:textId="77777777" w:rsidTr="00C839E3">
        <w:trPr>
          <w:trHeight w:val="204"/>
        </w:trPr>
        <w:tc>
          <w:tcPr>
            <w:tcW w:w="7120" w:type="dxa"/>
            <w:shd w:val="clear" w:color="auto" w:fill="auto"/>
            <w:vAlign w:val="center"/>
            <w:hideMark/>
          </w:tcPr>
          <w:p w14:paraId="734E896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130703 Microbial and Eukaryotic Genetics</w:t>
            </w:r>
          </w:p>
        </w:tc>
      </w:tr>
      <w:tr w:rsidR="00C56B98" w:rsidRPr="00C56B98" w14:paraId="1DF248CE" w14:textId="77777777" w:rsidTr="00C839E3">
        <w:trPr>
          <w:trHeight w:val="204"/>
        </w:trPr>
        <w:tc>
          <w:tcPr>
            <w:tcW w:w="7120" w:type="dxa"/>
            <w:shd w:val="clear" w:color="auto" w:fill="auto"/>
            <w:vAlign w:val="center"/>
            <w:hideMark/>
          </w:tcPr>
          <w:p w14:paraId="6A6ACA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130704 Animal Genetics</w:t>
            </w:r>
          </w:p>
        </w:tc>
      </w:tr>
      <w:tr w:rsidR="00C56B98" w:rsidRPr="00C56B98" w14:paraId="0C0C9FF6" w14:textId="77777777" w:rsidTr="00C839E3">
        <w:trPr>
          <w:trHeight w:val="204"/>
        </w:trPr>
        <w:tc>
          <w:tcPr>
            <w:tcW w:w="7120" w:type="dxa"/>
            <w:shd w:val="clear" w:color="auto" w:fill="auto"/>
            <w:vAlign w:val="center"/>
            <w:hideMark/>
          </w:tcPr>
          <w:p w14:paraId="72DFBAC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130705 Plant Genetics</w:t>
            </w:r>
          </w:p>
        </w:tc>
      </w:tr>
      <w:tr w:rsidR="00C56B98" w:rsidRPr="00C56B98" w14:paraId="41D44061" w14:textId="77777777" w:rsidTr="00C839E3">
        <w:trPr>
          <w:trHeight w:val="204"/>
        </w:trPr>
        <w:tc>
          <w:tcPr>
            <w:tcW w:w="7120" w:type="dxa"/>
            <w:shd w:val="clear" w:color="auto" w:fill="auto"/>
            <w:vAlign w:val="center"/>
            <w:hideMark/>
          </w:tcPr>
          <w:p w14:paraId="5B6161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130706 Human/Medical Genetics</w:t>
            </w:r>
          </w:p>
        </w:tc>
      </w:tr>
      <w:tr w:rsidR="00C56B98" w:rsidRPr="00C56B98" w14:paraId="2813C282" w14:textId="77777777" w:rsidTr="00C839E3">
        <w:trPr>
          <w:trHeight w:val="204"/>
        </w:trPr>
        <w:tc>
          <w:tcPr>
            <w:tcW w:w="7120" w:type="dxa"/>
            <w:shd w:val="clear" w:color="auto" w:fill="auto"/>
            <w:vAlign w:val="center"/>
            <w:hideMark/>
          </w:tcPr>
          <w:p w14:paraId="06B6A6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130799 Genetics, Other</w:t>
            </w:r>
          </w:p>
        </w:tc>
      </w:tr>
      <w:tr w:rsidR="00C56B98" w:rsidRPr="00C56B98" w14:paraId="0B273383" w14:textId="77777777" w:rsidTr="00C839E3">
        <w:trPr>
          <w:trHeight w:val="204"/>
        </w:trPr>
        <w:tc>
          <w:tcPr>
            <w:tcW w:w="7120" w:type="dxa"/>
            <w:shd w:val="clear" w:color="auto" w:fill="auto"/>
            <w:vAlign w:val="center"/>
            <w:hideMark/>
          </w:tcPr>
          <w:p w14:paraId="1919BAF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 Physiology, Pathology and Related Sciences</w:t>
            </w:r>
          </w:p>
        </w:tc>
      </w:tr>
      <w:tr w:rsidR="00C56B98" w:rsidRPr="00C56B98" w14:paraId="00929898" w14:textId="77777777" w:rsidTr="00C839E3">
        <w:trPr>
          <w:trHeight w:val="204"/>
        </w:trPr>
        <w:tc>
          <w:tcPr>
            <w:tcW w:w="7120" w:type="dxa"/>
            <w:shd w:val="clear" w:color="auto" w:fill="auto"/>
            <w:vAlign w:val="center"/>
            <w:hideMark/>
          </w:tcPr>
          <w:p w14:paraId="79EFD3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130801 Physiology, General</w:t>
            </w:r>
          </w:p>
        </w:tc>
      </w:tr>
      <w:tr w:rsidR="00C56B98" w:rsidRPr="00C56B98" w14:paraId="51D118D1" w14:textId="77777777" w:rsidTr="00C839E3">
        <w:trPr>
          <w:trHeight w:val="204"/>
        </w:trPr>
        <w:tc>
          <w:tcPr>
            <w:tcW w:w="7120" w:type="dxa"/>
            <w:shd w:val="clear" w:color="auto" w:fill="auto"/>
            <w:vAlign w:val="center"/>
            <w:hideMark/>
          </w:tcPr>
          <w:p w14:paraId="12F4BB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130802 Molecular Physiology</w:t>
            </w:r>
          </w:p>
        </w:tc>
      </w:tr>
      <w:tr w:rsidR="00C56B98" w:rsidRPr="00C56B98" w14:paraId="0EC49D99" w14:textId="77777777" w:rsidTr="00C839E3">
        <w:trPr>
          <w:trHeight w:val="204"/>
        </w:trPr>
        <w:tc>
          <w:tcPr>
            <w:tcW w:w="7120" w:type="dxa"/>
            <w:shd w:val="clear" w:color="auto" w:fill="auto"/>
            <w:vAlign w:val="center"/>
            <w:hideMark/>
          </w:tcPr>
          <w:p w14:paraId="5DB1F30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130803 Cell Physiology</w:t>
            </w:r>
          </w:p>
        </w:tc>
      </w:tr>
      <w:tr w:rsidR="00C56B98" w:rsidRPr="00C56B98" w14:paraId="2570C4A3" w14:textId="77777777" w:rsidTr="00C839E3">
        <w:trPr>
          <w:trHeight w:val="204"/>
        </w:trPr>
        <w:tc>
          <w:tcPr>
            <w:tcW w:w="7120" w:type="dxa"/>
            <w:shd w:val="clear" w:color="auto" w:fill="auto"/>
            <w:vAlign w:val="center"/>
            <w:hideMark/>
          </w:tcPr>
          <w:p w14:paraId="27DEB27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130804 Endocrinology</w:t>
            </w:r>
          </w:p>
        </w:tc>
      </w:tr>
      <w:tr w:rsidR="00C56B98" w:rsidRPr="00C56B98" w14:paraId="62225C9A" w14:textId="77777777" w:rsidTr="00C839E3">
        <w:trPr>
          <w:trHeight w:val="204"/>
        </w:trPr>
        <w:tc>
          <w:tcPr>
            <w:tcW w:w="7120" w:type="dxa"/>
            <w:shd w:val="clear" w:color="auto" w:fill="auto"/>
            <w:vAlign w:val="center"/>
            <w:hideMark/>
          </w:tcPr>
          <w:p w14:paraId="723479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130805 Reproductive Biology</w:t>
            </w:r>
          </w:p>
        </w:tc>
      </w:tr>
      <w:tr w:rsidR="00C56B98" w:rsidRPr="00C56B98" w14:paraId="5D51AE69" w14:textId="77777777" w:rsidTr="00C839E3">
        <w:trPr>
          <w:trHeight w:val="204"/>
        </w:trPr>
        <w:tc>
          <w:tcPr>
            <w:tcW w:w="7120" w:type="dxa"/>
            <w:shd w:val="clear" w:color="auto" w:fill="auto"/>
            <w:vAlign w:val="center"/>
            <w:hideMark/>
          </w:tcPr>
          <w:p w14:paraId="5B47674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130806 Neurobiology and Neurophysiology</w:t>
            </w:r>
          </w:p>
        </w:tc>
      </w:tr>
      <w:tr w:rsidR="00C56B98" w:rsidRPr="00C56B98" w14:paraId="1B0A6907" w14:textId="77777777" w:rsidTr="00C839E3">
        <w:trPr>
          <w:trHeight w:val="204"/>
        </w:trPr>
        <w:tc>
          <w:tcPr>
            <w:tcW w:w="7120" w:type="dxa"/>
            <w:shd w:val="clear" w:color="auto" w:fill="auto"/>
            <w:vAlign w:val="center"/>
            <w:hideMark/>
          </w:tcPr>
          <w:p w14:paraId="219CE50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130807 Cardiovascular Science</w:t>
            </w:r>
          </w:p>
        </w:tc>
      </w:tr>
      <w:tr w:rsidR="00C56B98" w:rsidRPr="00C56B98" w14:paraId="3BDEBB3F" w14:textId="77777777" w:rsidTr="00C839E3">
        <w:trPr>
          <w:trHeight w:val="204"/>
        </w:trPr>
        <w:tc>
          <w:tcPr>
            <w:tcW w:w="7120" w:type="dxa"/>
            <w:shd w:val="clear" w:color="auto" w:fill="auto"/>
            <w:vAlign w:val="center"/>
            <w:hideMark/>
          </w:tcPr>
          <w:p w14:paraId="796BE93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130808 Exercise Physiology</w:t>
            </w:r>
          </w:p>
        </w:tc>
      </w:tr>
      <w:tr w:rsidR="00C56B98" w:rsidRPr="00C56B98" w14:paraId="380AE7CB" w14:textId="77777777" w:rsidTr="00C839E3">
        <w:trPr>
          <w:trHeight w:val="204"/>
        </w:trPr>
        <w:tc>
          <w:tcPr>
            <w:tcW w:w="7120" w:type="dxa"/>
            <w:shd w:val="clear" w:color="auto" w:fill="auto"/>
            <w:vAlign w:val="center"/>
            <w:hideMark/>
          </w:tcPr>
          <w:p w14:paraId="6AC238D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130809 Vision Science/Physiological Optics</w:t>
            </w:r>
          </w:p>
        </w:tc>
      </w:tr>
      <w:tr w:rsidR="00C56B98" w:rsidRPr="00C56B98" w14:paraId="4DCBE9CD" w14:textId="77777777" w:rsidTr="00C839E3">
        <w:trPr>
          <w:trHeight w:val="204"/>
        </w:trPr>
        <w:tc>
          <w:tcPr>
            <w:tcW w:w="7120" w:type="dxa"/>
            <w:shd w:val="clear" w:color="auto" w:fill="auto"/>
            <w:vAlign w:val="center"/>
            <w:hideMark/>
          </w:tcPr>
          <w:p w14:paraId="156B3B3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130810 Pathology/Experimental Pathology</w:t>
            </w:r>
          </w:p>
        </w:tc>
      </w:tr>
      <w:tr w:rsidR="00C56B98" w:rsidRPr="00C56B98" w14:paraId="6730DB52" w14:textId="77777777" w:rsidTr="00C839E3">
        <w:trPr>
          <w:trHeight w:val="204"/>
        </w:trPr>
        <w:tc>
          <w:tcPr>
            <w:tcW w:w="7120" w:type="dxa"/>
            <w:shd w:val="clear" w:color="auto" w:fill="auto"/>
            <w:vAlign w:val="center"/>
            <w:hideMark/>
          </w:tcPr>
          <w:p w14:paraId="22D52D2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130811 Oncology and Cancer Biology</w:t>
            </w:r>
          </w:p>
        </w:tc>
      </w:tr>
      <w:tr w:rsidR="00C56B98" w:rsidRPr="00C56B98" w14:paraId="2DF33496" w14:textId="77777777" w:rsidTr="00C839E3">
        <w:trPr>
          <w:trHeight w:val="204"/>
        </w:trPr>
        <w:tc>
          <w:tcPr>
            <w:tcW w:w="7120" w:type="dxa"/>
            <w:shd w:val="clear" w:color="auto" w:fill="auto"/>
            <w:vAlign w:val="center"/>
            <w:hideMark/>
          </w:tcPr>
          <w:p w14:paraId="585AC98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130812 Sport and Exercise Sciences/Kinesiology</w:t>
            </w:r>
          </w:p>
        </w:tc>
      </w:tr>
      <w:tr w:rsidR="00C56B98" w:rsidRPr="00C56B98" w14:paraId="236B5ECB" w14:textId="77777777" w:rsidTr="00C839E3">
        <w:trPr>
          <w:trHeight w:val="204"/>
        </w:trPr>
        <w:tc>
          <w:tcPr>
            <w:tcW w:w="7120" w:type="dxa"/>
            <w:shd w:val="clear" w:color="auto" w:fill="auto"/>
            <w:vAlign w:val="center"/>
            <w:hideMark/>
          </w:tcPr>
          <w:p w14:paraId="66353CD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130899 Physiology, Pathology and Related Sciences, Other</w:t>
            </w:r>
          </w:p>
        </w:tc>
      </w:tr>
      <w:tr w:rsidR="00C56B98" w:rsidRPr="00C56B98" w14:paraId="192B896E" w14:textId="77777777" w:rsidTr="00C839E3">
        <w:trPr>
          <w:trHeight w:val="204"/>
        </w:trPr>
        <w:tc>
          <w:tcPr>
            <w:tcW w:w="7120" w:type="dxa"/>
            <w:shd w:val="clear" w:color="auto" w:fill="auto"/>
            <w:vAlign w:val="center"/>
            <w:hideMark/>
          </w:tcPr>
          <w:p w14:paraId="69205A0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1309 Pharmacology and Toxicology</w:t>
            </w:r>
          </w:p>
        </w:tc>
      </w:tr>
      <w:tr w:rsidR="00C56B98" w:rsidRPr="00C56B98" w14:paraId="68BD3615" w14:textId="77777777" w:rsidTr="00C839E3">
        <w:trPr>
          <w:trHeight w:val="204"/>
        </w:trPr>
        <w:tc>
          <w:tcPr>
            <w:tcW w:w="7120" w:type="dxa"/>
            <w:shd w:val="clear" w:color="auto" w:fill="auto"/>
            <w:vAlign w:val="center"/>
            <w:hideMark/>
          </w:tcPr>
          <w:p w14:paraId="3643F93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130901 Pharmacology</w:t>
            </w:r>
          </w:p>
        </w:tc>
      </w:tr>
      <w:tr w:rsidR="00C56B98" w:rsidRPr="00C56B98" w14:paraId="07DC8EC5" w14:textId="77777777" w:rsidTr="00C839E3">
        <w:trPr>
          <w:trHeight w:val="204"/>
        </w:trPr>
        <w:tc>
          <w:tcPr>
            <w:tcW w:w="7120" w:type="dxa"/>
            <w:shd w:val="clear" w:color="auto" w:fill="auto"/>
            <w:vAlign w:val="center"/>
            <w:hideMark/>
          </w:tcPr>
          <w:p w14:paraId="3DD0A1D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130902 Molecular Pharmacology</w:t>
            </w:r>
          </w:p>
        </w:tc>
      </w:tr>
      <w:tr w:rsidR="00C56B98" w:rsidRPr="00C56B98" w14:paraId="2F783AB5" w14:textId="77777777" w:rsidTr="00C839E3">
        <w:trPr>
          <w:trHeight w:val="204"/>
        </w:trPr>
        <w:tc>
          <w:tcPr>
            <w:tcW w:w="7120" w:type="dxa"/>
            <w:shd w:val="clear" w:color="auto" w:fill="auto"/>
            <w:vAlign w:val="center"/>
            <w:hideMark/>
          </w:tcPr>
          <w:p w14:paraId="335DC5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130903 Neuropharmacology</w:t>
            </w:r>
          </w:p>
        </w:tc>
      </w:tr>
      <w:tr w:rsidR="00C56B98" w:rsidRPr="00C56B98" w14:paraId="31DD05AC" w14:textId="77777777" w:rsidTr="00C839E3">
        <w:trPr>
          <w:trHeight w:val="204"/>
        </w:trPr>
        <w:tc>
          <w:tcPr>
            <w:tcW w:w="7120" w:type="dxa"/>
            <w:shd w:val="clear" w:color="auto" w:fill="auto"/>
            <w:vAlign w:val="center"/>
            <w:hideMark/>
          </w:tcPr>
          <w:p w14:paraId="3270F1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130904 Toxicology</w:t>
            </w:r>
          </w:p>
        </w:tc>
      </w:tr>
      <w:tr w:rsidR="00C56B98" w:rsidRPr="00C56B98" w14:paraId="42324DCA" w14:textId="77777777" w:rsidTr="00C839E3">
        <w:trPr>
          <w:trHeight w:val="204"/>
        </w:trPr>
        <w:tc>
          <w:tcPr>
            <w:tcW w:w="7120" w:type="dxa"/>
            <w:shd w:val="clear" w:color="auto" w:fill="auto"/>
            <w:vAlign w:val="center"/>
            <w:hideMark/>
          </w:tcPr>
          <w:p w14:paraId="072F71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130905 Molecular Toxicology</w:t>
            </w:r>
          </w:p>
        </w:tc>
      </w:tr>
      <w:tr w:rsidR="00C56B98" w:rsidRPr="00C56B98" w14:paraId="706ECBD7" w14:textId="77777777" w:rsidTr="00C839E3">
        <w:trPr>
          <w:trHeight w:val="204"/>
        </w:trPr>
        <w:tc>
          <w:tcPr>
            <w:tcW w:w="7120" w:type="dxa"/>
            <w:shd w:val="clear" w:color="auto" w:fill="auto"/>
            <w:vAlign w:val="center"/>
            <w:hideMark/>
          </w:tcPr>
          <w:p w14:paraId="1EDF1D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130906 Environmental Toxicology</w:t>
            </w:r>
          </w:p>
        </w:tc>
      </w:tr>
      <w:tr w:rsidR="00C56B98" w:rsidRPr="00C56B98" w14:paraId="381CEA2C" w14:textId="77777777" w:rsidTr="00C839E3">
        <w:trPr>
          <w:trHeight w:val="204"/>
        </w:trPr>
        <w:tc>
          <w:tcPr>
            <w:tcW w:w="7120" w:type="dxa"/>
            <w:shd w:val="clear" w:color="auto" w:fill="auto"/>
            <w:vAlign w:val="center"/>
            <w:hideMark/>
          </w:tcPr>
          <w:p w14:paraId="658EF36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130907 Pharmacology and Toxicology</w:t>
            </w:r>
          </w:p>
        </w:tc>
      </w:tr>
      <w:tr w:rsidR="00C56B98" w:rsidRPr="00C56B98" w14:paraId="5010E77D" w14:textId="77777777" w:rsidTr="00C839E3">
        <w:trPr>
          <w:trHeight w:val="204"/>
        </w:trPr>
        <w:tc>
          <w:tcPr>
            <w:tcW w:w="7120" w:type="dxa"/>
            <w:shd w:val="clear" w:color="auto" w:fill="auto"/>
            <w:vAlign w:val="center"/>
            <w:hideMark/>
          </w:tcPr>
          <w:p w14:paraId="48506A7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130999 Pharmacology and Toxicology, Other</w:t>
            </w:r>
          </w:p>
        </w:tc>
      </w:tr>
      <w:tr w:rsidR="00C56B98" w:rsidRPr="00C56B98" w14:paraId="58E22D60" w14:textId="77777777" w:rsidTr="00C839E3">
        <w:trPr>
          <w:trHeight w:val="204"/>
        </w:trPr>
        <w:tc>
          <w:tcPr>
            <w:tcW w:w="7120" w:type="dxa"/>
            <w:shd w:val="clear" w:color="auto" w:fill="auto"/>
            <w:vAlign w:val="center"/>
            <w:hideMark/>
          </w:tcPr>
          <w:p w14:paraId="338D903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 Biomathematics and Bioinformatics</w:t>
            </w:r>
          </w:p>
        </w:tc>
      </w:tr>
      <w:tr w:rsidR="00C56B98" w:rsidRPr="00C56B98" w14:paraId="5761780A" w14:textId="77777777" w:rsidTr="00C839E3">
        <w:trPr>
          <w:trHeight w:val="204"/>
        </w:trPr>
        <w:tc>
          <w:tcPr>
            <w:tcW w:w="7120" w:type="dxa"/>
            <w:shd w:val="clear" w:color="auto" w:fill="auto"/>
            <w:vAlign w:val="center"/>
            <w:hideMark/>
          </w:tcPr>
          <w:p w14:paraId="77F399D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131001 Biometry/Biometrics</w:t>
            </w:r>
          </w:p>
        </w:tc>
      </w:tr>
      <w:tr w:rsidR="00C56B98" w:rsidRPr="00C56B98" w14:paraId="2A233B33" w14:textId="77777777" w:rsidTr="00C839E3">
        <w:trPr>
          <w:trHeight w:val="204"/>
        </w:trPr>
        <w:tc>
          <w:tcPr>
            <w:tcW w:w="7120" w:type="dxa"/>
            <w:shd w:val="clear" w:color="auto" w:fill="auto"/>
            <w:vAlign w:val="center"/>
            <w:hideMark/>
          </w:tcPr>
          <w:p w14:paraId="5146F49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131002 Biostatistics</w:t>
            </w:r>
          </w:p>
        </w:tc>
      </w:tr>
      <w:tr w:rsidR="00C56B98" w:rsidRPr="00C56B98" w14:paraId="1676A37C" w14:textId="77777777" w:rsidTr="00C839E3">
        <w:trPr>
          <w:trHeight w:val="204"/>
        </w:trPr>
        <w:tc>
          <w:tcPr>
            <w:tcW w:w="7120" w:type="dxa"/>
            <w:shd w:val="clear" w:color="auto" w:fill="auto"/>
            <w:vAlign w:val="center"/>
            <w:hideMark/>
          </w:tcPr>
          <w:p w14:paraId="24A2D94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131003 Bioinformatics</w:t>
            </w:r>
          </w:p>
        </w:tc>
      </w:tr>
      <w:tr w:rsidR="00C56B98" w:rsidRPr="00C56B98" w14:paraId="6F635818" w14:textId="77777777" w:rsidTr="00C839E3">
        <w:trPr>
          <w:trHeight w:val="204"/>
        </w:trPr>
        <w:tc>
          <w:tcPr>
            <w:tcW w:w="7120" w:type="dxa"/>
            <w:shd w:val="clear" w:color="auto" w:fill="auto"/>
            <w:vAlign w:val="center"/>
            <w:hideMark/>
          </w:tcPr>
          <w:p w14:paraId="606A76F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131004 Mathematical Biology</w:t>
            </w:r>
          </w:p>
        </w:tc>
      </w:tr>
      <w:tr w:rsidR="00C56B98" w:rsidRPr="00C56B98" w14:paraId="5758B22D" w14:textId="77777777" w:rsidTr="00C839E3">
        <w:trPr>
          <w:trHeight w:val="204"/>
        </w:trPr>
        <w:tc>
          <w:tcPr>
            <w:tcW w:w="7120" w:type="dxa"/>
            <w:shd w:val="clear" w:color="auto" w:fill="auto"/>
            <w:vAlign w:val="center"/>
            <w:hideMark/>
          </w:tcPr>
          <w:p w14:paraId="5137738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131099 Biomathematics and Bioinformatics, Other</w:t>
            </w:r>
          </w:p>
        </w:tc>
      </w:tr>
      <w:tr w:rsidR="00C56B98" w:rsidRPr="00C56B98" w14:paraId="396B0A9E" w14:textId="77777777" w:rsidTr="00C839E3">
        <w:trPr>
          <w:trHeight w:val="204"/>
        </w:trPr>
        <w:tc>
          <w:tcPr>
            <w:tcW w:w="7120" w:type="dxa"/>
            <w:shd w:val="clear" w:color="auto" w:fill="auto"/>
            <w:vAlign w:val="center"/>
            <w:hideMark/>
          </w:tcPr>
          <w:p w14:paraId="00B84CE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1311 Biotechnology</w:t>
            </w:r>
          </w:p>
        </w:tc>
      </w:tr>
      <w:tr w:rsidR="00C56B98" w:rsidRPr="00C56B98" w14:paraId="72ACDEFF" w14:textId="77777777" w:rsidTr="00C839E3">
        <w:trPr>
          <w:trHeight w:val="204"/>
        </w:trPr>
        <w:tc>
          <w:tcPr>
            <w:tcW w:w="7120" w:type="dxa"/>
            <w:shd w:val="clear" w:color="auto" w:fill="auto"/>
            <w:vAlign w:val="center"/>
            <w:hideMark/>
          </w:tcPr>
          <w:p w14:paraId="5A831A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131101 Biotechnology</w:t>
            </w:r>
          </w:p>
        </w:tc>
      </w:tr>
      <w:tr w:rsidR="00C56B98" w:rsidRPr="00C56B98" w14:paraId="5E612468" w14:textId="77777777" w:rsidTr="00C839E3">
        <w:trPr>
          <w:trHeight w:val="204"/>
        </w:trPr>
        <w:tc>
          <w:tcPr>
            <w:tcW w:w="7120" w:type="dxa"/>
            <w:shd w:val="clear" w:color="auto" w:fill="auto"/>
            <w:vAlign w:val="center"/>
            <w:hideMark/>
          </w:tcPr>
          <w:p w14:paraId="6CF3C1D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 Ecology, Evolution, Systematics and Population Biology</w:t>
            </w:r>
          </w:p>
        </w:tc>
      </w:tr>
      <w:tr w:rsidR="00C56B98" w:rsidRPr="00C56B98" w14:paraId="5FA60490" w14:textId="77777777" w:rsidTr="00C839E3">
        <w:trPr>
          <w:trHeight w:val="204"/>
        </w:trPr>
        <w:tc>
          <w:tcPr>
            <w:tcW w:w="7120" w:type="dxa"/>
            <w:shd w:val="clear" w:color="auto" w:fill="auto"/>
            <w:vAlign w:val="center"/>
            <w:hideMark/>
          </w:tcPr>
          <w:p w14:paraId="4FBEA3F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131201 Ecology</w:t>
            </w:r>
          </w:p>
        </w:tc>
      </w:tr>
      <w:tr w:rsidR="00C56B98" w:rsidRPr="00C56B98" w14:paraId="3C8E5D4D" w14:textId="77777777" w:rsidTr="00C839E3">
        <w:trPr>
          <w:trHeight w:val="204"/>
        </w:trPr>
        <w:tc>
          <w:tcPr>
            <w:tcW w:w="7120" w:type="dxa"/>
            <w:shd w:val="clear" w:color="auto" w:fill="auto"/>
            <w:vAlign w:val="center"/>
            <w:hideMark/>
          </w:tcPr>
          <w:p w14:paraId="7F09F87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131202 Marine Biology and Biological Oceanography</w:t>
            </w:r>
          </w:p>
        </w:tc>
      </w:tr>
      <w:tr w:rsidR="00C56B98" w:rsidRPr="00C56B98" w14:paraId="1B077ACA" w14:textId="77777777" w:rsidTr="00C839E3">
        <w:trPr>
          <w:trHeight w:val="204"/>
        </w:trPr>
        <w:tc>
          <w:tcPr>
            <w:tcW w:w="7120" w:type="dxa"/>
            <w:shd w:val="clear" w:color="auto" w:fill="auto"/>
            <w:vAlign w:val="center"/>
            <w:hideMark/>
          </w:tcPr>
          <w:p w14:paraId="3C9E2BE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131203 Evolutionary Biology</w:t>
            </w:r>
          </w:p>
        </w:tc>
      </w:tr>
      <w:tr w:rsidR="00C56B98" w:rsidRPr="00C56B98" w14:paraId="2022D93B" w14:textId="77777777" w:rsidTr="00C839E3">
        <w:trPr>
          <w:trHeight w:val="204"/>
        </w:trPr>
        <w:tc>
          <w:tcPr>
            <w:tcW w:w="7120" w:type="dxa"/>
            <w:shd w:val="clear" w:color="auto" w:fill="auto"/>
            <w:vAlign w:val="center"/>
            <w:hideMark/>
          </w:tcPr>
          <w:p w14:paraId="08FE558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131204 Aquatic Biology/Limnology</w:t>
            </w:r>
          </w:p>
        </w:tc>
      </w:tr>
      <w:tr w:rsidR="00C56B98" w:rsidRPr="00C56B98" w14:paraId="05490EB2" w14:textId="77777777" w:rsidTr="00C839E3">
        <w:trPr>
          <w:trHeight w:val="204"/>
        </w:trPr>
        <w:tc>
          <w:tcPr>
            <w:tcW w:w="7120" w:type="dxa"/>
            <w:shd w:val="clear" w:color="auto" w:fill="auto"/>
            <w:vAlign w:val="center"/>
            <w:hideMark/>
          </w:tcPr>
          <w:p w14:paraId="73F47C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131205 Environmental Biology</w:t>
            </w:r>
          </w:p>
        </w:tc>
      </w:tr>
      <w:tr w:rsidR="00C56B98" w:rsidRPr="00C56B98" w14:paraId="5607AF22" w14:textId="77777777" w:rsidTr="00C839E3">
        <w:trPr>
          <w:trHeight w:val="204"/>
        </w:trPr>
        <w:tc>
          <w:tcPr>
            <w:tcW w:w="7120" w:type="dxa"/>
            <w:shd w:val="clear" w:color="auto" w:fill="auto"/>
            <w:vAlign w:val="center"/>
            <w:hideMark/>
          </w:tcPr>
          <w:p w14:paraId="5EC566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131206 Population Biology</w:t>
            </w:r>
          </w:p>
        </w:tc>
      </w:tr>
      <w:tr w:rsidR="00C56B98" w:rsidRPr="00C56B98" w14:paraId="6330C0F0" w14:textId="77777777" w:rsidTr="00C839E3">
        <w:trPr>
          <w:trHeight w:val="204"/>
        </w:trPr>
        <w:tc>
          <w:tcPr>
            <w:tcW w:w="7120" w:type="dxa"/>
            <w:shd w:val="clear" w:color="auto" w:fill="auto"/>
            <w:vAlign w:val="center"/>
            <w:hideMark/>
          </w:tcPr>
          <w:p w14:paraId="7FD6817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131207 Conservation Biology</w:t>
            </w:r>
          </w:p>
        </w:tc>
      </w:tr>
      <w:tr w:rsidR="00C56B98" w:rsidRPr="00C56B98" w14:paraId="5BE7736B" w14:textId="77777777" w:rsidTr="00C839E3">
        <w:trPr>
          <w:trHeight w:val="204"/>
        </w:trPr>
        <w:tc>
          <w:tcPr>
            <w:tcW w:w="7120" w:type="dxa"/>
            <w:shd w:val="clear" w:color="auto" w:fill="auto"/>
            <w:vAlign w:val="center"/>
            <w:hideMark/>
          </w:tcPr>
          <w:p w14:paraId="60669ED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131208 Systematic Biology/Biological Systematics</w:t>
            </w:r>
          </w:p>
        </w:tc>
      </w:tr>
      <w:tr w:rsidR="00C56B98" w:rsidRPr="00C56B98" w14:paraId="151A2E0C" w14:textId="77777777" w:rsidTr="00C839E3">
        <w:trPr>
          <w:trHeight w:val="204"/>
        </w:trPr>
        <w:tc>
          <w:tcPr>
            <w:tcW w:w="7120" w:type="dxa"/>
            <w:shd w:val="clear" w:color="auto" w:fill="auto"/>
            <w:vAlign w:val="center"/>
            <w:hideMark/>
          </w:tcPr>
          <w:p w14:paraId="5943B2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131209 Epidemiology</w:t>
            </w:r>
          </w:p>
        </w:tc>
      </w:tr>
      <w:tr w:rsidR="00C56B98" w:rsidRPr="00C56B98" w14:paraId="52137345" w14:textId="77777777" w:rsidTr="00C839E3">
        <w:trPr>
          <w:trHeight w:val="204"/>
        </w:trPr>
        <w:tc>
          <w:tcPr>
            <w:tcW w:w="7120" w:type="dxa"/>
            <w:shd w:val="clear" w:color="auto" w:fill="auto"/>
            <w:vAlign w:val="center"/>
            <w:hideMark/>
          </w:tcPr>
          <w:p w14:paraId="2865524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131299 Ecology, Evolution, Systematics and Population Biology, Other</w:t>
            </w:r>
          </w:p>
        </w:tc>
      </w:tr>
      <w:tr w:rsidR="00C56B98" w:rsidRPr="00C56B98" w14:paraId="7EDF85D4" w14:textId="77777777" w:rsidTr="00C839E3">
        <w:trPr>
          <w:trHeight w:val="204"/>
        </w:trPr>
        <w:tc>
          <w:tcPr>
            <w:tcW w:w="7120" w:type="dxa"/>
            <w:shd w:val="clear" w:color="auto" w:fill="auto"/>
            <w:vAlign w:val="center"/>
            <w:hideMark/>
          </w:tcPr>
          <w:p w14:paraId="4F39FE5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1399 Life Sciences, Other</w:t>
            </w:r>
          </w:p>
        </w:tc>
      </w:tr>
      <w:tr w:rsidR="00C56B98" w:rsidRPr="00C56B98" w14:paraId="7BD744A4" w14:textId="77777777" w:rsidTr="00C839E3">
        <w:trPr>
          <w:trHeight w:val="204"/>
        </w:trPr>
        <w:tc>
          <w:tcPr>
            <w:tcW w:w="7120" w:type="dxa"/>
            <w:shd w:val="clear" w:color="auto" w:fill="auto"/>
            <w:vAlign w:val="center"/>
            <w:hideMark/>
          </w:tcPr>
          <w:p w14:paraId="601E0CA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1401 Physical Sciences, General</w:t>
            </w:r>
          </w:p>
        </w:tc>
      </w:tr>
      <w:tr w:rsidR="00C56B98" w:rsidRPr="00C56B98" w14:paraId="7065BAC7" w14:textId="77777777" w:rsidTr="00C839E3">
        <w:trPr>
          <w:trHeight w:val="204"/>
        </w:trPr>
        <w:tc>
          <w:tcPr>
            <w:tcW w:w="7120" w:type="dxa"/>
            <w:shd w:val="clear" w:color="auto" w:fill="auto"/>
            <w:vAlign w:val="center"/>
            <w:hideMark/>
          </w:tcPr>
          <w:p w14:paraId="0C7144B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140101 Physical Sciences, General</w:t>
            </w:r>
          </w:p>
        </w:tc>
      </w:tr>
      <w:tr w:rsidR="00C56B98" w:rsidRPr="00C56B98" w14:paraId="73A3DE1F" w14:textId="77777777" w:rsidTr="00C839E3">
        <w:trPr>
          <w:trHeight w:val="204"/>
        </w:trPr>
        <w:tc>
          <w:tcPr>
            <w:tcW w:w="7120" w:type="dxa"/>
            <w:shd w:val="clear" w:color="auto" w:fill="auto"/>
            <w:vAlign w:val="center"/>
            <w:hideMark/>
          </w:tcPr>
          <w:p w14:paraId="09BB5B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 Astronomy and Astrophysics</w:t>
            </w:r>
          </w:p>
        </w:tc>
      </w:tr>
      <w:tr w:rsidR="00C56B98" w:rsidRPr="00C56B98" w14:paraId="765014AA" w14:textId="77777777" w:rsidTr="00C839E3">
        <w:trPr>
          <w:trHeight w:val="204"/>
        </w:trPr>
        <w:tc>
          <w:tcPr>
            <w:tcW w:w="7120" w:type="dxa"/>
            <w:shd w:val="clear" w:color="auto" w:fill="auto"/>
            <w:vAlign w:val="center"/>
            <w:hideMark/>
          </w:tcPr>
          <w:p w14:paraId="708D42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140201 Astronomy</w:t>
            </w:r>
          </w:p>
        </w:tc>
      </w:tr>
      <w:tr w:rsidR="00C56B98" w:rsidRPr="00C56B98" w14:paraId="1AD9F9BE" w14:textId="77777777" w:rsidTr="00C839E3">
        <w:trPr>
          <w:trHeight w:val="204"/>
        </w:trPr>
        <w:tc>
          <w:tcPr>
            <w:tcW w:w="7120" w:type="dxa"/>
            <w:shd w:val="clear" w:color="auto" w:fill="auto"/>
            <w:vAlign w:val="center"/>
            <w:hideMark/>
          </w:tcPr>
          <w:p w14:paraId="7935AA7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140202 Astrophysics</w:t>
            </w:r>
          </w:p>
        </w:tc>
      </w:tr>
      <w:tr w:rsidR="00C56B98" w:rsidRPr="00C56B98" w14:paraId="5F2BF672" w14:textId="77777777" w:rsidTr="00C839E3">
        <w:trPr>
          <w:trHeight w:val="204"/>
        </w:trPr>
        <w:tc>
          <w:tcPr>
            <w:tcW w:w="7120" w:type="dxa"/>
            <w:shd w:val="clear" w:color="auto" w:fill="auto"/>
            <w:vAlign w:val="center"/>
            <w:hideMark/>
          </w:tcPr>
          <w:p w14:paraId="374EA5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140203 Planetary Astronomy and Science</w:t>
            </w:r>
          </w:p>
        </w:tc>
      </w:tr>
      <w:tr w:rsidR="00C56B98" w:rsidRPr="00C56B98" w14:paraId="20E2ADA5" w14:textId="77777777" w:rsidTr="00C839E3">
        <w:trPr>
          <w:trHeight w:val="204"/>
        </w:trPr>
        <w:tc>
          <w:tcPr>
            <w:tcW w:w="7120" w:type="dxa"/>
            <w:shd w:val="clear" w:color="auto" w:fill="auto"/>
            <w:vAlign w:val="center"/>
            <w:hideMark/>
          </w:tcPr>
          <w:p w14:paraId="349A5CB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140204 Space Physics</w:t>
            </w:r>
          </w:p>
        </w:tc>
      </w:tr>
      <w:tr w:rsidR="00C56B98" w:rsidRPr="00C56B98" w14:paraId="49870FA4" w14:textId="77777777" w:rsidTr="00C839E3">
        <w:trPr>
          <w:trHeight w:val="204"/>
        </w:trPr>
        <w:tc>
          <w:tcPr>
            <w:tcW w:w="7120" w:type="dxa"/>
            <w:shd w:val="clear" w:color="auto" w:fill="auto"/>
            <w:vAlign w:val="center"/>
            <w:hideMark/>
          </w:tcPr>
          <w:p w14:paraId="332C676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140299 Astronomy and Astrophysics, Other</w:t>
            </w:r>
          </w:p>
        </w:tc>
      </w:tr>
      <w:tr w:rsidR="00C56B98" w:rsidRPr="00C56B98" w14:paraId="26690CE9" w14:textId="77777777" w:rsidTr="00C839E3">
        <w:trPr>
          <w:trHeight w:val="204"/>
        </w:trPr>
        <w:tc>
          <w:tcPr>
            <w:tcW w:w="7120" w:type="dxa"/>
            <w:shd w:val="clear" w:color="auto" w:fill="auto"/>
            <w:vAlign w:val="center"/>
            <w:hideMark/>
          </w:tcPr>
          <w:p w14:paraId="5D6FD5C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 Atmospheric Sciences and Meteorology</w:t>
            </w:r>
          </w:p>
        </w:tc>
      </w:tr>
      <w:tr w:rsidR="00C56B98" w:rsidRPr="00C56B98" w14:paraId="388CB8E6" w14:textId="77777777" w:rsidTr="00C839E3">
        <w:trPr>
          <w:trHeight w:val="204"/>
        </w:trPr>
        <w:tc>
          <w:tcPr>
            <w:tcW w:w="7120" w:type="dxa"/>
            <w:shd w:val="clear" w:color="auto" w:fill="auto"/>
            <w:vAlign w:val="center"/>
            <w:hideMark/>
          </w:tcPr>
          <w:p w14:paraId="2721036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140301 Atmospheric Sciences and Meteorology, General</w:t>
            </w:r>
          </w:p>
        </w:tc>
      </w:tr>
      <w:tr w:rsidR="00C56B98" w:rsidRPr="00C56B98" w14:paraId="11BE2F5A" w14:textId="77777777" w:rsidTr="00C839E3">
        <w:trPr>
          <w:trHeight w:val="204"/>
        </w:trPr>
        <w:tc>
          <w:tcPr>
            <w:tcW w:w="7120" w:type="dxa"/>
            <w:shd w:val="clear" w:color="auto" w:fill="auto"/>
            <w:vAlign w:val="center"/>
            <w:hideMark/>
          </w:tcPr>
          <w:p w14:paraId="099E1CA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140302 Atmospheric Chemistry and Climatology</w:t>
            </w:r>
          </w:p>
        </w:tc>
      </w:tr>
      <w:tr w:rsidR="00C56B98" w:rsidRPr="00C56B98" w14:paraId="402CB01A" w14:textId="77777777" w:rsidTr="00C839E3">
        <w:trPr>
          <w:trHeight w:val="204"/>
        </w:trPr>
        <w:tc>
          <w:tcPr>
            <w:tcW w:w="7120" w:type="dxa"/>
            <w:shd w:val="clear" w:color="auto" w:fill="auto"/>
            <w:vAlign w:val="center"/>
            <w:hideMark/>
          </w:tcPr>
          <w:p w14:paraId="482B4CC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140303 Atmospheric Physics and Dynamics</w:t>
            </w:r>
          </w:p>
        </w:tc>
      </w:tr>
      <w:tr w:rsidR="00C56B98" w:rsidRPr="00C56B98" w14:paraId="1EEC056A" w14:textId="77777777" w:rsidTr="00C839E3">
        <w:trPr>
          <w:trHeight w:val="204"/>
        </w:trPr>
        <w:tc>
          <w:tcPr>
            <w:tcW w:w="7120" w:type="dxa"/>
            <w:shd w:val="clear" w:color="auto" w:fill="auto"/>
            <w:vAlign w:val="center"/>
            <w:hideMark/>
          </w:tcPr>
          <w:p w14:paraId="0D6CB8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140304 Meteorology</w:t>
            </w:r>
          </w:p>
        </w:tc>
      </w:tr>
      <w:tr w:rsidR="00C56B98" w:rsidRPr="00C56B98" w14:paraId="79C6E8C3" w14:textId="77777777" w:rsidTr="00C839E3">
        <w:trPr>
          <w:trHeight w:val="204"/>
        </w:trPr>
        <w:tc>
          <w:tcPr>
            <w:tcW w:w="7120" w:type="dxa"/>
            <w:shd w:val="clear" w:color="auto" w:fill="auto"/>
            <w:vAlign w:val="center"/>
            <w:hideMark/>
          </w:tcPr>
          <w:p w14:paraId="5F9888D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140399 Atmospheric Sciences and Meteorology, Other</w:t>
            </w:r>
          </w:p>
        </w:tc>
      </w:tr>
      <w:tr w:rsidR="00C56B98" w:rsidRPr="00C56B98" w14:paraId="490DBA3F" w14:textId="77777777" w:rsidTr="00C839E3">
        <w:trPr>
          <w:trHeight w:val="204"/>
        </w:trPr>
        <w:tc>
          <w:tcPr>
            <w:tcW w:w="7120" w:type="dxa"/>
            <w:shd w:val="clear" w:color="auto" w:fill="auto"/>
            <w:vAlign w:val="center"/>
            <w:hideMark/>
          </w:tcPr>
          <w:p w14:paraId="5EDC6B5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 Chemistry</w:t>
            </w:r>
          </w:p>
        </w:tc>
      </w:tr>
      <w:tr w:rsidR="00C56B98" w:rsidRPr="00C56B98" w14:paraId="0730E7E8" w14:textId="77777777" w:rsidTr="00C839E3">
        <w:trPr>
          <w:trHeight w:val="204"/>
        </w:trPr>
        <w:tc>
          <w:tcPr>
            <w:tcW w:w="7120" w:type="dxa"/>
            <w:shd w:val="clear" w:color="auto" w:fill="auto"/>
            <w:vAlign w:val="center"/>
            <w:hideMark/>
          </w:tcPr>
          <w:p w14:paraId="2EAEE9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140401 Chemistry, General</w:t>
            </w:r>
          </w:p>
        </w:tc>
      </w:tr>
      <w:tr w:rsidR="00C56B98" w:rsidRPr="00C56B98" w14:paraId="21868CB1" w14:textId="77777777" w:rsidTr="00C839E3">
        <w:trPr>
          <w:trHeight w:val="204"/>
        </w:trPr>
        <w:tc>
          <w:tcPr>
            <w:tcW w:w="7120" w:type="dxa"/>
            <w:shd w:val="clear" w:color="auto" w:fill="auto"/>
            <w:vAlign w:val="center"/>
            <w:hideMark/>
          </w:tcPr>
          <w:p w14:paraId="7A3D6C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140402 Analytical Chemistry</w:t>
            </w:r>
          </w:p>
        </w:tc>
      </w:tr>
      <w:tr w:rsidR="00C56B98" w:rsidRPr="00C56B98" w14:paraId="69AEE4A2" w14:textId="77777777" w:rsidTr="00C839E3">
        <w:trPr>
          <w:trHeight w:val="204"/>
        </w:trPr>
        <w:tc>
          <w:tcPr>
            <w:tcW w:w="7120" w:type="dxa"/>
            <w:shd w:val="clear" w:color="auto" w:fill="auto"/>
            <w:vAlign w:val="center"/>
            <w:hideMark/>
          </w:tcPr>
          <w:p w14:paraId="41D0288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140403 Inorganic Chemistry</w:t>
            </w:r>
          </w:p>
        </w:tc>
      </w:tr>
      <w:tr w:rsidR="00C56B98" w:rsidRPr="00C56B98" w14:paraId="2FCC732E" w14:textId="77777777" w:rsidTr="00C839E3">
        <w:trPr>
          <w:trHeight w:val="204"/>
        </w:trPr>
        <w:tc>
          <w:tcPr>
            <w:tcW w:w="7120" w:type="dxa"/>
            <w:shd w:val="clear" w:color="auto" w:fill="auto"/>
            <w:vAlign w:val="center"/>
            <w:hideMark/>
          </w:tcPr>
          <w:p w14:paraId="7585F9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140404 Organic Chemistry</w:t>
            </w:r>
          </w:p>
        </w:tc>
      </w:tr>
      <w:tr w:rsidR="00C56B98" w:rsidRPr="00C56B98" w14:paraId="23235897" w14:textId="77777777" w:rsidTr="00C839E3">
        <w:trPr>
          <w:trHeight w:val="204"/>
        </w:trPr>
        <w:tc>
          <w:tcPr>
            <w:tcW w:w="7120" w:type="dxa"/>
            <w:shd w:val="clear" w:color="auto" w:fill="auto"/>
            <w:vAlign w:val="center"/>
            <w:hideMark/>
          </w:tcPr>
          <w:p w14:paraId="516B799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140405 Physical and Theoretical Chemistry</w:t>
            </w:r>
          </w:p>
        </w:tc>
      </w:tr>
      <w:tr w:rsidR="00C56B98" w:rsidRPr="00C56B98" w14:paraId="0D21DEEA" w14:textId="77777777" w:rsidTr="00C839E3">
        <w:trPr>
          <w:trHeight w:val="204"/>
        </w:trPr>
        <w:tc>
          <w:tcPr>
            <w:tcW w:w="7120" w:type="dxa"/>
            <w:shd w:val="clear" w:color="auto" w:fill="auto"/>
            <w:vAlign w:val="center"/>
            <w:hideMark/>
          </w:tcPr>
          <w:p w14:paraId="1E0A53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140406 Polymer Chemistry</w:t>
            </w:r>
          </w:p>
        </w:tc>
      </w:tr>
      <w:tr w:rsidR="00C56B98" w:rsidRPr="00C56B98" w14:paraId="06E65383" w14:textId="77777777" w:rsidTr="00C839E3">
        <w:trPr>
          <w:trHeight w:val="204"/>
        </w:trPr>
        <w:tc>
          <w:tcPr>
            <w:tcW w:w="7120" w:type="dxa"/>
            <w:shd w:val="clear" w:color="auto" w:fill="auto"/>
            <w:vAlign w:val="center"/>
            <w:hideMark/>
          </w:tcPr>
          <w:p w14:paraId="677176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140407 Chemical Physics</w:t>
            </w:r>
          </w:p>
        </w:tc>
      </w:tr>
      <w:tr w:rsidR="00C56B98" w:rsidRPr="00C56B98" w14:paraId="27AC9147" w14:textId="77777777" w:rsidTr="00C839E3">
        <w:trPr>
          <w:trHeight w:val="204"/>
        </w:trPr>
        <w:tc>
          <w:tcPr>
            <w:tcW w:w="7120" w:type="dxa"/>
            <w:shd w:val="clear" w:color="auto" w:fill="auto"/>
            <w:vAlign w:val="center"/>
            <w:hideMark/>
          </w:tcPr>
          <w:p w14:paraId="4D1E8A4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140499 Chemistry, Other</w:t>
            </w:r>
          </w:p>
        </w:tc>
      </w:tr>
      <w:tr w:rsidR="00C56B98" w:rsidRPr="00C56B98" w14:paraId="29597676" w14:textId="77777777" w:rsidTr="00C839E3">
        <w:trPr>
          <w:trHeight w:val="204"/>
        </w:trPr>
        <w:tc>
          <w:tcPr>
            <w:tcW w:w="7120" w:type="dxa"/>
            <w:shd w:val="clear" w:color="auto" w:fill="auto"/>
            <w:vAlign w:val="center"/>
            <w:hideMark/>
          </w:tcPr>
          <w:p w14:paraId="224E1A7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 Geography and Cartography</w:t>
            </w:r>
          </w:p>
        </w:tc>
      </w:tr>
      <w:tr w:rsidR="00C56B98" w:rsidRPr="00C56B98" w14:paraId="0624F4F8" w14:textId="77777777" w:rsidTr="00C839E3">
        <w:trPr>
          <w:trHeight w:val="204"/>
        </w:trPr>
        <w:tc>
          <w:tcPr>
            <w:tcW w:w="7120" w:type="dxa"/>
            <w:shd w:val="clear" w:color="auto" w:fill="auto"/>
            <w:vAlign w:val="center"/>
            <w:hideMark/>
          </w:tcPr>
          <w:p w14:paraId="682247A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140501 Geography</w:t>
            </w:r>
          </w:p>
        </w:tc>
      </w:tr>
      <w:tr w:rsidR="00C56B98" w:rsidRPr="00C56B98" w14:paraId="0CDBF132" w14:textId="77777777" w:rsidTr="00C839E3">
        <w:trPr>
          <w:trHeight w:val="204"/>
        </w:trPr>
        <w:tc>
          <w:tcPr>
            <w:tcW w:w="7120" w:type="dxa"/>
            <w:shd w:val="clear" w:color="auto" w:fill="auto"/>
            <w:vAlign w:val="center"/>
            <w:hideMark/>
          </w:tcPr>
          <w:p w14:paraId="52D693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140502 Cartography</w:t>
            </w:r>
          </w:p>
        </w:tc>
      </w:tr>
      <w:tr w:rsidR="00C56B98" w:rsidRPr="00C56B98" w14:paraId="3747C34E" w14:textId="77777777" w:rsidTr="00C839E3">
        <w:trPr>
          <w:trHeight w:val="204"/>
        </w:trPr>
        <w:tc>
          <w:tcPr>
            <w:tcW w:w="7120" w:type="dxa"/>
            <w:shd w:val="clear" w:color="auto" w:fill="auto"/>
            <w:vAlign w:val="center"/>
            <w:hideMark/>
          </w:tcPr>
          <w:p w14:paraId="6CC0B0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140503 Environmental Science</w:t>
            </w:r>
          </w:p>
        </w:tc>
      </w:tr>
      <w:tr w:rsidR="00C56B98" w:rsidRPr="00C56B98" w14:paraId="769ACF16" w14:textId="77777777" w:rsidTr="00C839E3">
        <w:trPr>
          <w:trHeight w:val="204"/>
        </w:trPr>
        <w:tc>
          <w:tcPr>
            <w:tcW w:w="7120" w:type="dxa"/>
            <w:shd w:val="clear" w:color="auto" w:fill="auto"/>
            <w:vAlign w:val="center"/>
            <w:hideMark/>
          </w:tcPr>
          <w:p w14:paraId="571C5F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140504 Natural Resources and Environmental Management and Policy</w:t>
            </w:r>
          </w:p>
        </w:tc>
      </w:tr>
      <w:tr w:rsidR="00C56B98" w:rsidRPr="00C56B98" w14:paraId="34F84650" w14:textId="77777777" w:rsidTr="00C839E3">
        <w:trPr>
          <w:trHeight w:val="204"/>
        </w:trPr>
        <w:tc>
          <w:tcPr>
            <w:tcW w:w="7120" w:type="dxa"/>
            <w:shd w:val="clear" w:color="auto" w:fill="auto"/>
            <w:vAlign w:val="center"/>
            <w:hideMark/>
          </w:tcPr>
          <w:p w14:paraId="2C0773F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140599 Geography and Cartography, Other</w:t>
            </w:r>
          </w:p>
        </w:tc>
      </w:tr>
      <w:tr w:rsidR="00C56B98" w:rsidRPr="00C56B98" w14:paraId="3B77330E" w14:textId="77777777" w:rsidTr="00C839E3">
        <w:trPr>
          <w:trHeight w:val="204"/>
        </w:trPr>
        <w:tc>
          <w:tcPr>
            <w:tcW w:w="7120" w:type="dxa"/>
            <w:shd w:val="clear" w:color="auto" w:fill="auto"/>
            <w:vAlign w:val="center"/>
            <w:hideMark/>
          </w:tcPr>
          <w:p w14:paraId="33AE29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 Geology and Earth Sciences/Geosciences</w:t>
            </w:r>
          </w:p>
        </w:tc>
      </w:tr>
      <w:tr w:rsidR="00C56B98" w:rsidRPr="00C56B98" w14:paraId="626711B2" w14:textId="77777777" w:rsidTr="00C839E3">
        <w:trPr>
          <w:trHeight w:val="204"/>
        </w:trPr>
        <w:tc>
          <w:tcPr>
            <w:tcW w:w="7120" w:type="dxa"/>
            <w:shd w:val="clear" w:color="auto" w:fill="auto"/>
            <w:vAlign w:val="center"/>
            <w:hideMark/>
          </w:tcPr>
          <w:p w14:paraId="66EE635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140601 Geology/Earth Science, General</w:t>
            </w:r>
          </w:p>
        </w:tc>
      </w:tr>
      <w:tr w:rsidR="00C56B98" w:rsidRPr="00C56B98" w14:paraId="61B37832" w14:textId="77777777" w:rsidTr="00C839E3">
        <w:trPr>
          <w:trHeight w:val="204"/>
        </w:trPr>
        <w:tc>
          <w:tcPr>
            <w:tcW w:w="7120" w:type="dxa"/>
            <w:shd w:val="clear" w:color="auto" w:fill="auto"/>
            <w:vAlign w:val="center"/>
            <w:hideMark/>
          </w:tcPr>
          <w:p w14:paraId="271EBFD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140602 Geochemistry</w:t>
            </w:r>
          </w:p>
        </w:tc>
      </w:tr>
      <w:tr w:rsidR="00C56B98" w:rsidRPr="00C56B98" w14:paraId="35863694" w14:textId="77777777" w:rsidTr="00C839E3">
        <w:trPr>
          <w:trHeight w:val="204"/>
        </w:trPr>
        <w:tc>
          <w:tcPr>
            <w:tcW w:w="7120" w:type="dxa"/>
            <w:shd w:val="clear" w:color="auto" w:fill="auto"/>
            <w:vAlign w:val="center"/>
            <w:hideMark/>
          </w:tcPr>
          <w:p w14:paraId="3D16FA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140603 Geophysics and Seismology</w:t>
            </w:r>
          </w:p>
        </w:tc>
      </w:tr>
      <w:tr w:rsidR="00C56B98" w:rsidRPr="00C56B98" w14:paraId="0D31FEFF" w14:textId="77777777" w:rsidTr="00C839E3">
        <w:trPr>
          <w:trHeight w:val="204"/>
        </w:trPr>
        <w:tc>
          <w:tcPr>
            <w:tcW w:w="7120" w:type="dxa"/>
            <w:shd w:val="clear" w:color="auto" w:fill="auto"/>
            <w:vAlign w:val="center"/>
            <w:hideMark/>
          </w:tcPr>
          <w:p w14:paraId="78E891E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140604 Palaeontology</w:t>
            </w:r>
          </w:p>
        </w:tc>
      </w:tr>
      <w:tr w:rsidR="00C56B98" w:rsidRPr="00C56B98" w14:paraId="53770A2B" w14:textId="77777777" w:rsidTr="00C839E3">
        <w:trPr>
          <w:trHeight w:val="204"/>
        </w:trPr>
        <w:tc>
          <w:tcPr>
            <w:tcW w:w="7120" w:type="dxa"/>
            <w:shd w:val="clear" w:color="auto" w:fill="auto"/>
            <w:vAlign w:val="center"/>
            <w:hideMark/>
          </w:tcPr>
          <w:p w14:paraId="5210396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140605 Hydrology and Water Resources Science</w:t>
            </w:r>
          </w:p>
        </w:tc>
      </w:tr>
      <w:tr w:rsidR="00C56B98" w:rsidRPr="00C56B98" w14:paraId="32F2AD50" w14:textId="77777777" w:rsidTr="00C839E3">
        <w:trPr>
          <w:trHeight w:val="204"/>
        </w:trPr>
        <w:tc>
          <w:tcPr>
            <w:tcW w:w="7120" w:type="dxa"/>
            <w:shd w:val="clear" w:color="auto" w:fill="auto"/>
            <w:vAlign w:val="center"/>
            <w:hideMark/>
          </w:tcPr>
          <w:p w14:paraId="18CE07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140606 Geochemistry and Petrology</w:t>
            </w:r>
          </w:p>
        </w:tc>
      </w:tr>
      <w:tr w:rsidR="00C56B98" w:rsidRPr="00C56B98" w14:paraId="5BEC3440" w14:textId="77777777" w:rsidTr="00C839E3">
        <w:trPr>
          <w:trHeight w:val="204"/>
        </w:trPr>
        <w:tc>
          <w:tcPr>
            <w:tcW w:w="7120" w:type="dxa"/>
            <w:shd w:val="clear" w:color="auto" w:fill="auto"/>
            <w:vAlign w:val="center"/>
            <w:hideMark/>
          </w:tcPr>
          <w:p w14:paraId="22EF932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140607 Oceanography, Chemical and Physical</w:t>
            </w:r>
          </w:p>
        </w:tc>
      </w:tr>
      <w:tr w:rsidR="00C56B98" w:rsidRPr="00C56B98" w14:paraId="2334D540" w14:textId="77777777" w:rsidTr="00C839E3">
        <w:trPr>
          <w:trHeight w:val="204"/>
        </w:trPr>
        <w:tc>
          <w:tcPr>
            <w:tcW w:w="7120" w:type="dxa"/>
            <w:shd w:val="clear" w:color="auto" w:fill="auto"/>
            <w:vAlign w:val="center"/>
            <w:hideMark/>
          </w:tcPr>
          <w:p w14:paraId="0F9D5E3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140699 Geology and Earth Sciences/Geosciences, Other</w:t>
            </w:r>
          </w:p>
        </w:tc>
      </w:tr>
      <w:tr w:rsidR="00C56B98" w:rsidRPr="00C56B98" w14:paraId="570D15C9" w14:textId="77777777" w:rsidTr="00C839E3">
        <w:trPr>
          <w:trHeight w:val="204"/>
        </w:trPr>
        <w:tc>
          <w:tcPr>
            <w:tcW w:w="7120" w:type="dxa"/>
            <w:shd w:val="clear" w:color="auto" w:fill="auto"/>
            <w:vAlign w:val="center"/>
            <w:hideMark/>
          </w:tcPr>
          <w:p w14:paraId="3CE5CD9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 Physics</w:t>
            </w:r>
          </w:p>
        </w:tc>
      </w:tr>
      <w:tr w:rsidR="00C56B98" w:rsidRPr="00C56B98" w14:paraId="09DE81E3" w14:textId="77777777" w:rsidTr="00C839E3">
        <w:trPr>
          <w:trHeight w:val="204"/>
        </w:trPr>
        <w:tc>
          <w:tcPr>
            <w:tcW w:w="7120" w:type="dxa"/>
            <w:shd w:val="clear" w:color="auto" w:fill="auto"/>
            <w:vAlign w:val="center"/>
            <w:hideMark/>
          </w:tcPr>
          <w:p w14:paraId="2C09AA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140701 Physics, General</w:t>
            </w:r>
          </w:p>
        </w:tc>
      </w:tr>
      <w:tr w:rsidR="00C56B98" w:rsidRPr="00C56B98" w14:paraId="2F12A9EA" w14:textId="77777777" w:rsidTr="00C839E3">
        <w:trPr>
          <w:trHeight w:val="204"/>
        </w:trPr>
        <w:tc>
          <w:tcPr>
            <w:tcW w:w="7120" w:type="dxa"/>
            <w:shd w:val="clear" w:color="auto" w:fill="auto"/>
            <w:vAlign w:val="center"/>
            <w:hideMark/>
          </w:tcPr>
          <w:p w14:paraId="38299A5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140702 Atomic/Molecular Physics</w:t>
            </w:r>
          </w:p>
        </w:tc>
      </w:tr>
      <w:tr w:rsidR="00C56B98" w:rsidRPr="00C56B98" w14:paraId="6772FAE7" w14:textId="77777777" w:rsidTr="00C839E3">
        <w:trPr>
          <w:trHeight w:val="204"/>
        </w:trPr>
        <w:tc>
          <w:tcPr>
            <w:tcW w:w="7120" w:type="dxa"/>
            <w:shd w:val="clear" w:color="auto" w:fill="auto"/>
            <w:vAlign w:val="center"/>
            <w:hideMark/>
          </w:tcPr>
          <w:p w14:paraId="7A0D333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140703 Elementary Particle Physics</w:t>
            </w:r>
          </w:p>
        </w:tc>
      </w:tr>
      <w:tr w:rsidR="00C56B98" w:rsidRPr="00C56B98" w14:paraId="2ECCA562" w14:textId="77777777" w:rsidTr="00C839E3">
        <w:trPr>
          <w:trHeight w:val="204"/>
        </w:trPr>
        <w:tc>
          <w:tcPr>
            <w:tcW w:w="7120" w:type="dxa"/>
            <w:shd w:val="clear" w:color="auto" w:fill="auto"/>
            <w:vAlign w:val="center"/>
            <w:hideMark/>
          </w:tcPr>
          <w:p w14:paraId="4110710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140704 Plasma and High Temperature Physics</w:t>
            </w:r>
          </w:p>
        </w:tc>
      </w:tr>
      <w:tr w:rsidR="00C56B98" w:rsidRPr="00C56B98" w14:paraId="783866A3" w14:textId="77777777" w:rsidTr="00C839E3">
        <w:trPr>
          <w:trHeight w:val="204"/>
        </w:trPr>
        <w:tc>
          <w:tcPr>
            <w:tcW w:w="7120" w:type="dxa"/>
            <w:shd w:val="clear" w:color="auto" w:fill="auto"/>
            <w:vAlign w:val="center"/>
            <w:hideMark/>
          </w:tcPr>
          <w:p w14:paraId="7BF16EE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140705 Nuclear Physics</w:t>
            </w:r>
          </w:p>
        </w:tc>
      </w:tr>
      <w:tr w:rsidR="00C56B98" w:rsidRPr="00C56B98" w14:paraId="24C7A8A8" w14:textId="77777777" w:rsidTr="00C839E3">
        <w:trPr>
          <w:trHeight w:val="204"/>
        </w:trPr>
        <w:tc>
          <w:tcPr>
            <w:tcW w:w="7120" w:type="dxa"/>
            <w:shd w:val="clear" w:color="auto" w:fill="auto"/>
            <w:vAlign w:val="center"/>
            <w:hideMark/>
          </w:tcPr>
          <w:p w14:paraId="26C6697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140706 Optics/Optical Sciences</w:t>
            </w:r>
          </w:p>
        </w:tc>
      </w:tr>
      <w:tr w:rsidR="00C56B98" w:rsidRPr="00C56B98" w14:paraId="3C6575EB" w14:textId="77777777" w:rsidTr="00C839E3">
        <w:trPr>
          <w:trHeight w:val="204"/>
        </w:trPr>
        <w:tc>
          <w:tcPr>
            <w:tcW w:w="7120" w:type="dxa"/>
            <w:shd w:val="clear" w:color="auto" w:fill="auto"/>
            <w:vAlign w:val="center"/>
            <w:hideMark/>
          </w:tcPr>
          <w:p w14:paraId="1A9E0D0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140707 Solid State and Low Temperature Physics</w:t>
            </w:r>
          </w:p>
        </w:tc>
      </w:tr>
      <w:tr w:rsidR="00C56B98" w:rsidRPr="00C56B98" w14:paraId="3A3AE8E3" w14:textId="77777777" w:rsidTr="00C839E3">
        <w:trPr>
          <w:trHeight w:val="204"/>
        </w:trPr>
        <w:tc>
          <w:tcPr>
            <w:tcW w:w="7120" w:type="dxa"/>
            <w:shd w:val="clear" w:color="auto" w:fill="auto"/>
            <w:vAlign w:val="center"/>
            <w:hideMark/>
          </w:tcPr>
          <w:p w14:paraId="1B6985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140708 Acoustics</w:t>
            </w:r>
          </w:p>
        </w:tc>
      </w:tr>
      <w:tr w:rsidR="00C56B98" w:rsidRPr="00C56B98" w14:paraId="3D30F4CB" w14:textId="77777777" w:rsidTr="00C839E3">
        <w:trPr>
          <w:trHeight w:val="204"/>
        </w:trPr>
        <w:tc>
          <w:tcPr>
            <w:tcW w:w="7120" w:type="dxa"/>
            <w:shd w:val="clear" w:color="auto" w:fill="auto"/>
            <w:vAlign w:val="center"/>
            <w:hideMark/>
          </w:tcPr>
          <w:p w14:paraId="0105238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140709 Theoretical and Mathematical Physics</w:t>
            </w:r>
          </w:p>
        </w:tc>
      </w:tr>
      <w:tr w:rsidR="00C56B98" w:rsidRPr="00C56B98" w14:paraId="21765F16" w14:textId="77777777" w:rsidTr="00C839E3">
        <w:trPr>
          <w:trHeight w:val="204"/>
        </w:trPr>
        <w:tc>
          <w:tcPr>
            <w:tcW w:w="7120" w:type="dxa"/>
            <w:shd w:val="clear" w:color="auto" w:fill="auto"/>
            <w:vAlign w:val="center"/>
            <w:hideMark/>
          </w:tcPr>
          <w:p w14:paraId="1A2BE82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140799 Physics, Other</w:t>
            </w:r>
          </w:p>
        </w:tc>
      </w:tr>
      <w:tr w:rsidR="00C56B98" w:rsidRPr="00C56B98" w14:paraId="5F9350F2" w14:textId="77777777" w:rsidTr="00C839E3">
        <w:trPr>
          <w:trHeight w:val="204"/>
        </w:trPr>
        <w:tc>
          <w:tcPr>
            <w:tcW w:w="7120" w:type="dxa"/>
            <w:shd w:val="clear" w:color="auto" w:fill="auto"/>
            <w:vAlign w:val="center"/>
            <w:hideMark/>
          </w:tcPr>
          <w:p w14:paraId="552AA1F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1499 Physical Sciences, Other</w:t>
            </w:r>
          </w:p>
        </w:tc>
      </w:tr>
      <w:tr w:rsidR="00C56B98" w:rsidRPr="00C56B98" w14:paraId="480B1D1B" w14:textId="77777777" w:rsidTr="00C839E3">
        <w:trPr>
          <w:trHeight w:val="204"/>
        </w:trPr>
        <w:tc>
          <w:tcPr>
            <w:tcW w:w="7120" w:type="dxa"/>
            <w:shd w:val="clear" w:color="auto" w:fill="auto"/>
            <w:vAlign w:val="center"/>
            <w:hideMark/>
          </w:tcPr>
          <w:p w14:paraId="31954F2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 Mathematics</w:t>
            </w:r>
          </w:p>
        </w:tc>
      </w:tr>
      <w:tr w:rsidR="00C56B98" w:rsidRPr="00C56B98" w14:paraId="5ADCA2CD" w14:textId="77777777" w:rsidTr="00C839E3">
        <w:trPr>
          <w:trHeight w:val="204"/>
        </w:trPr>
        <w:tc>
          <w:tcPr>
            <w:tcW w:w="7120" w:type="dxa"/>
            <w:shd w:val="clear" w:color="auto" w:fill="auto"/>
            <w:vAlign w:val="center"/>
            <w:hideMark/>
          </w:tcPr>
          <w:p w14:paraId="6D6871A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150101 Mathematics, General</w:t>
            </w:r>
          </w:p>
        </w:tc>
      </w:tr>
      <w:tr w:rsidR="00C56B98" w:rsidRPr="00C56B98" w14:paraId="0E6D5CB3" w14:textId="77777777" w:rsidTr="00C839E3">
        <w:trPr>
          <w:trHeight w:val="204"/>
        </w:trPr>
        <w:tc>
          <w:tcPr>
            <w:tcW w:w="7120" w:type="dxa"/>
            <w:shd w:val="clear" w:color="auto" w:fill="auto"/>
            <w:vAlign w:val="center"/>
            <w:hideMark/>
          </w:tcPr>
          <w:p w14:paraId="5D5E86F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150102 Algebra and Number Theory</w:t>
            </w:r>
          </w:p>
        </w:tc>
      </w:tr>
      <w:tr w:rsidR="00C56B98" w:rsidRPr="00C56B98" w14:paraId="09B3615A" w14:textId="77777777" w:rsidTr="00C839E3">
        <w:trPr>
          <w:trHeight w:val="204"/>
        </w:trPr>
        <w:tc>
          <w:tcPr>
            <w:tcW w:w="7120" w:type="dxa"/>
            <w:shd w:val="clear" w:color="auto" w:fill="auto"/>
            <w:vAlign w:val="center"/>
            <w:hideMark/>
          </w:tcPr>
          <w:p w14:paraId="1489E8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150103 Analysis and Functional Analysis</w:t>
            </w:r>
          </w:p>
        </w:tc>
      </w:tr>
      <w:tr w:rsidR="00C56B98" w:rsidRPr="00C56B98" w14:paraId="41E605C3" w14:textId="77777777" w:rsidTr="00C839E3">
        <w:trPr>
          <w:trHeight w:val="204"/>
        </w:trPr>
        <w:tc>
          <w:tcPr>
            <w:tcW w:w="7120" w:type="dxa"/>
            <w:shd w:val="clear" w:color="auto" w:fill="auto"/>
            <w:vAlign w:val="center"/>
            <w:hideMark/>
          </w:tcPr>
          <w:p w14:paraId="41AA6B5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150104 Geometry/Geometric Analysis</w:t>
            </w:r>
          </w:p>
        </w:tc>
      </w:tr>
      <w:tr w:rsidR="00C56B98" w:rsidRPr="00C56B98" w14:paraId="7FE83897" w14:textId="77777777" w:rsidTr="00C839E3">
        <w:trPr>
          <w:trHeight w:val="204"/>
        </w:trPr>
        <w:tc>
          <w:tcPr>
            <w:tcW w:w="7120" w:type="dxa"/>
            <w:shd w:val="clear" w:color="auto" w:fill="auto"/>
            <w:vAlign w:val="center"/>
            <w:hideMark/>
          </w:tcPr>
          <w:p w14:paraId="3077D30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150105 Topology and Foundations</w:t>
            </w:r>
          </w:p>
        </w:tc>
      </w:tr>
      <w:tr w:rsidR="00C56B98" w:rsidRPr="00C56B98" w14:paraId="66A1110F" w14:textId="77777777" w:rsidTr="00C839E3">
        <w:trPr>
          <w:trHeight w:val="204"/>
        </w:trPr>
        <w:tc>
          <w:tcPr>
            <w:tcW w:w="7120" w:type="dxa"/>
            <w:shd w:val="clear" w:color="auto" w:fill="auto"/>
            <w:vAlign w:val="center"/>
            <w:hideMark/>
          </w:tcPr>
          <w:p w14:paraId="0ACFF2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150199 Mathematics, Other</w:t>
            </w:r>
          </w:p>
        </w:tc>
      </w:tr>
      <w:tr w:rsidR="00C56B98" w:rsidRPr="00C56B98" w14:paraId="5B69E9C0" w14:textId="77777777" w:rsidTr="00C839E3">
        <w:trPr>
          <w:trHeight w:val="204"/>
        </w:trPr>
        <w:tc>
          <w:tcPr>
            <w:tcW w:w="7120" w:type="dxa"/>
            <w:shd w:val="clear" w:color="auto" w:fill="auto"/>
            <w:vAlign w:val="center"/>
            <w:hideMark/>
          </w:tcPr>
          <w:p w14:paraId="4C184DB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1502 Applied Mathematics</w:t>
            </w:r>
          </w:p>
        </w:tc>
      </w:tr>
      <w:tr w:rsidR="00C56B98" w:rsidRPr="00C56B98" w14:paraId="77116F1E" w14:textId="77777777" w:rsidTr="00C839E3">
        <w:trPr>
          <w:trHeight w:val="204"/>
        </w:trPr>
        <w:tc>
          <w:tcPr>
            <w:tcW w:w="7120" w:type="dxa"/>
            <w:shd w:val="clear" w:color="auto" w:fill="auto"/>
            <w:vAlign w:val="center"/>
            <w:hideMark/>
          </w:tcPr>
          <w:p w14:paraId="093952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150201 Applied Mathematics, General</w:t>
            </w:r>
          </w:p>
        </w:tc>
      </w:tr>
      <w:tr w:rsidR="00C56B98" w:rsidRPr="00C56B98" w14:paraId="334B3F67" w14:textId="77777777" w:rsidTr="00C839E3">
        <w:trPr>
          <w:trHeight w:val="204"/>
        </w:trPr>
        <w:tc>
          <w:tcPr>
            <w:tcW w:w="7120" w:type="dxa"/>
            <w:shd w:val="clear" w:color="auto" w:fill="auto"/>
            <w:vAlign w:val="center"/>
            <w:hideMark/>
          </w:tcPr>
          <w:p w14:paraId="72E0C0A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150202 Computational Mathematics</w:t>
            </w:r>
          </w:p>
        </w:tc>
      </w:tr>
      <w:tr w:rsidR="00C56B98" w:rsidRPr="00C56B98" w14:paraId="783E5A83" w14:textId="77777777" w:rsidTr="00C839E3">
        <w:trPr>
          <w:trHeight w:val="204"/>
        </w:trPr>
        <w:tc>
          <w:tcPr>
            <w:tcW w:w="7120" w:type="dxa"/>
            <w:shd w:val="clear" w:color="auto" w:fill="auto"/>
            <w:vAlign w:val="center"/>
            <w:hideMark/>
          </w:tcPr>
          <w:p w14:paraId="68CC149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150299 Applied Mathematics, Other</w:t>
            </w:r>
          </w:p>
        </w:tc>
      </w:tr>
      <w:tr w:rsidR="00C56B98" w:rsidRPr="00C56B98" w14:paraId="64F0A8E3" w14:textId="77777777" w:rsidTr="00C839E3">
        <w:trPr>
          <w:trHeight w:val="204"/>
        </w:trPr>
        <w:tc>
          <w:tcPr>
            <w:tcW w:w="7120" w:type="dxa"/>
            <w:shd w:val="clear" w:color="auto" w:fill="auto"/>
            <w:vAlign w:val="center"/>
            <w:hideMark/>
          </w:tcPr>
          <w:p w14:paraId="0B2351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1503 Statistics</w:t>
            </w:r>
          </w:p>
        </w:tc>
      </w:tr>
      <w:tr w:rsidR="00C56B98" w:rsidRPr="00C56B98" w14:paraId="39C93990" w14:textId="77777777" w:rsidTr="00C839E3">
        <w:trPr>
          <w:trHeight w:val="204"/>
        </w:trPr>
        <w:tc>
          <w:tcPr>
            <w:tcW w:w="7120" w:type="dxa"/>
            <w:shd w:val="clear" w:color="auto" w:fill="auto"/>
            <w:vAlign w:val="center"/>
            <w:hideMark/>
          </w:tcPr>
          <w:p w14:paraId="7F8C05D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150301 Statistics, General</w:t>
            </w:r>
          </w:p>
        </w:tc>
      </w:tr>
      <w:tr w:rsidR="00C56B98" w:rsidRPr="00C56B98" w14:paraId="06A2705D" w14:textId="77777777" w:rsidTr="00C839E3">
        <w:trPr>
          <w:trHeight w:val="204"/>
        </w:trPr>
        <w:tc>
          <w:tcPr>
            <w:tcW w:w="7120" w:type="dxa"/>
            <w:shd w:val="clear" w:color="auto" w:fill="auto"/>
            <w:vAlign w:val="center"/>
            <w:hideMark/>
          </w:tcPr>
          <w:p w14:paraId="77B21A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150302 Mathematical Statistics and Probability</w:t>
            </w:r>
          </w:p>
        </w:tc>
      </w:tr>
      <w:tr w:rsidR="00C56B98" w:rsidRPr="00C56B98" w14:paraId="19838AC6" w14:textId="77777777" w:rsidTr="00C839E3">
        <w:trPr>
          <w:trHeight w:val="204"/>
        </w:trPr>
        <w:tc>
          <w:tcPr>
            <w:tcW w:w="7120" w:type="dxa"/>
            <w:shd w:val="clear" w:color="auto" w:fill="auto"/>
            <w:vAlign w:val="center"/>
            <w:hideMark/>
          </w:tcPr>
          <w:p w14:paraId="20BD4EC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150399 Statistics, Other</w:t>
            </w:r>
          </w:p>
        </w:tc>
      </w:tr>
      <w:tr w:rsidR="00C56B98" w:rsidRPr="00C56B98" w14:paraId="614267BE" w14:textId="77777777" w:rsidTr="00C839E3">
        <w:trPr>
          <w:trHeight w:val="204"/>
        </w:trPr>
        <w:tc>
          <w:tcPr>
            <w:tcW w:w="7120" w:type="dxa"/>
            <w:shd w:val="clear" w:color="auto" w:fill="auto"/>
            <w:vAlign w:val="center"/>
            <w:hideMark/>
          </w:tcPr>
          <w:p w14:paraId="666F920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1599 Mathematics and Statistics, Other</w:t>
            </w:r>
          </w:p>
        </w:tc>
      </w:tr>
      <w:tr w:rsidR="00C56B98" w:rsidRPr="00C56B98" w14:paraId="58598FA5" w14:textId="77777777" w:rsidTr="00C839E3">
        <w:trPr>
          <w:trHeight w:val="204"/>
        </w:trPr>
        <w:tc>
          <w:tcPr>
            <w:tcW w:w="7120" w:type="dxa"/>
            <w:shd w:val="clear" w:color="auto" w:fill="auto"/>
            <w:vAlign w:val="center"/>
            <w:hideMark/>
          </w:tcPr>
          <w:p w14:paraId="4B92C3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 Defence Organisation and Resource Management</w:t>
            </w:r>
          </w:p>
        </w:tc>
      </w:tr>
      <w:tr w:rsidR="00C56B98" w:rsidRPr="00C56B98" w14:paraId="3AFD2784" w14:textId="77777777" w:rsidTr="00C839E3">
        <w:trPr>
          <w:trHeight w:val="204"/>
        </w:trPr>
        <w:tc>
          <w:tcPr>
            <w:tcW w:w="7120" w:type="dxa"/>
            <w:shd w:val="clear" w:color="auto" w:fill="auto"/>
            <w:vAlign w:val="center"/>
            <w:hideMark/>
          </w:tcPr>
          <w:p w14:paraId="7EE890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160101 Military Accounting and Auditing</w:t>
            </w:r>
          </w:p>
        </w:tc>
      </w:tr>
      <w:tr w:rsidR="00C56B98" w:rsidRPr="00C56B98" w14:paraId="1D9CD7DE" w14:textId="77777777" w:rsidTr="00C839E3">
        <w:trPr>
          <w:trHeight w:val="204"/>
        </w:trPr>
        <w:tc>
          <w:tcPr>
            <w:tcW w:w="7120" w:type="dxa"/>
            <w:shd w:val="clear" w:color="auto" w:fill="auto"/>
            <w:vAlign w:val="center"/>
            <w:hideMark/>
          </w:tcPr>
          <w:p w14:paraId="1CE1CDB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160102 Military Economics</w:t>
            </w:r>
          </w:p>
        </w:tc>
      </w:tr>
      <w:tr w:rsidR="00C56B98" w:rsidRPr="00C56B98" w14:paraId="45799600" w14:textId="77777777" w:rsidTr="00C839E3">
        <w:trPr>
          <w:trHeight w:val="204"/>
        </w:trPr>
        <w:tc>
          <w:tcPr>
            <w:tcW w:w="7120" w:type="dxa"/>
            <w:shd w:val="clear" w:color="auto" w:fill="auto"/>
            <w:vAlign w:val="center"/>
            <w:hideMark/>
          </w:tcPr>
          <w:p w14:paraId="25122DF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160103 Military Management</w:t>
            </w:r>
          </w:p>
        </w:tc>
      </w:tr>
      <w:tr w:rsidR="00C56B98" w:rsidRPr="00C56B98" w14:paraId="0E90C3D2" w14:textId="77777777" w:rsidTr="00C839E3">
        <w:trPr>
          <w:trHeight w:val="204"/>
        </w:trPr>
        <w:tc>
          <w:tcPr>
            <w:tcW w:w="7120" w:type="dxa"/>
            <w:shd w:val="clear" w:color="auto" w:fill="auto"/>
            <w:vAlign w:val="center"/>
            <w:hideMark/>
          </w:tcPr>
          <w:p w14:paraId="647C45D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160104 Military Public and Development Management</w:t>
            </w:r>
          </w:p>
        </w:tc>
      </w:tr>
      <w:tr w:rsidR="00C56B98" w:rsidRPr="00C56B98" w14:paraId="53E4BA22" w14:textId="77777777" w:rsidTr="00C839E3">
        <w:trPr>
          <w:trHeight w:val="204"/>
        </w:trPr>
        <w:tc>
          <w:tcPr>
            <w:tcW w:w="7120" w:type="dxa"/>
            <w:shd w:val="clear" w:color="auto" w:fill="auto"/>
            <w:vAlign w:val="center"/>
            <w:hideMark/>
          </w:tcPr>
          <w:p w14:paraId="62B4F9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160199 Defence Organisation and Resource Management, Other</w:t>
            </w:r>
          </w:p>
        </w:tc>
      </w:tr>
      <w:tr w:rsidR="00C56B98" w:rsidRPr="00C56B98" w14:paraId="203E7181" w14:textId="77777777" w:rsidTr="00C839E3">
        <w:trPr>
          <w:trHeight w:val="204"/>
        </w:trPr>
        <w:tc>
          <w:tcPr>
            <w:tcW w:w="7120" w:type="dxa"/>
            <w:shd w:val="clear" w:color="auto" w:fill="auto"/>
            <w:vAlign w:val="center"/>
            <w:hideMark/>
          </w:tcPr>
          <w:p w14:paraId="08C59D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1602 Military Human Resource Management and Development</w:t>
            </w:r>
          </w:p>
        </w:tc>
      </w:tr>
      <w:tr w:rsidR="00C56B98" w:rsidRPr="00C56B98" w14:paraId="730C9D7F" w14:textId="77777777" w:rsidTr="00C839E3">
        <w:trPr>
          <w:trHeight w:val="204"/>
        </w:trPr>
        <w:tc>
          <w:tcPr>
            <w:tcW w:w="7120" w:type="dxa"/>
            <w:shd w:val="clear" w:color="auto" w:fill="auto"/>
            <w:vAlign w:val="center"/>
            <w:hideMark/>
          </w:tcPr>
          <w:p w14:paraId="1695272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160201 Military Sociology</w:t>
            </w:r>
          </w:p>
        </w:tc>
      </w:tr>
      <w:tr w:rsidR="00C56B98" w:rsidRPr="00C56B98" w14:paraId="7B6A2EA1" w14:textId="77777777" w:rsidTr="00C839E3">
        <w:trPr>
          <w:trHeight w:val="204"/>
        </w:trPr>
        <w:tc>
          <w:tcPr>
            <w:tcW w:w="7120" w:type="dxa"/>
            <w:shd w:val="clear" w:color="auto" w:fill="auto"/>
            <w:vAlign w:val="center"/>
            <w:hideMark/>
          </w:tcPr>
          <w:p w14:paraId="4602FB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160202 Military Industrial Psychology</w:t>
            </w:r>
          </w:p>
        </w:tc>
      </w:tr>
      <w:tr w:rsidR="00C56B98" w:rsidRPr="00C56B98" w14:paraId="16873853" w14:textId="77777777" w:rsidTr="00C839E3">
        <w:trPr>
          <w:trHeight w:val="204"/>
        </w:trPr>
        <w:tc>
          <w:tcPr>
            <w:tcW w:w="7120" w:type="dxa"/>
            <w:shd w:val="clear" w:color="auto" w:fill="auto"/>
            <w:vAlign w:val="center"/>
            <w:hideMark/>
          </w:tcPr>
          <w:p w14:paraId="338BD56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160299 Military Human Resource Management and Development, Other</w:t>
            </w:r>
          </w:p>
        </w:tc>
      </w:tr>
      <w:tr w:rsidR="00C56B98" w:rsidRPr="00C56B98" w14:paraId="7C013563" w14:textId="77777777" w:rsidTr="00C839E3">
        <w:trPr>
          <w:trHeight w:val="204"/>
        </w:trPr>
        <w:tc>
          <w:tcPr>
            <w:tcW w:w="7120" w:type="dxa"/>
            <w:shd w:val="clear" w:color="auto" w:fill="auto"/>
            <w:vAlign w:val="center"/>
            <w:hideMark/>
          </w:tcPr>
          <w:p w14:paraId="5C8882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 Military Technology and Applied Physical Science</w:t>
            </w:r>
          </w:p>
        </w:tc>
      </w:tr>
      <w:tr w:rsidR="00C56B98" w:rsidRPr="00C56B98" w14:paraId="6340F032" w14:textId="77777777" w:rsidTr="00C839E3">
        <w:trPr>
          <w:trHeight w:val="204"/>
        </w:trPr>
        <w:tc>
          <w:tcPr>
            <w:tcW w:w="7120" w:type="dxa"/>
            <w:shd w:val="clear" w:color="auto" w:fill="auto"/>
            <w:vAlign w:val="center"/>
            <w:hideMark/>
          </w:tcPr>
          <w:p w14:paraId="556A1F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160302 Military Technology</w:t>
            </w:r>
          </w:p>
        </w:tc>
      </w:tr>
      <w:tr w:rsidR="00C56B98" w:rsidRPr="00C56B98" w14:paraId="67486D8A" w14:textId="77777777" w:rsidTr="00C839E3">
        <w:trPr>
          <w:trHeight w:val="204"/>
        </w:trPr>
        <w:tc>
          <w:tcPr>
            <w:tcW w:w="7120" w:type="dxa"/>
            <w:shd w:val="clear" w:color="auto" w:fill="auto"/>
            <w:vAlign w:val="center"/>
            <w:hideMark/>
          </w:tcPr>
          <w:p w14:paraId="4D4B92B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160303 Military Nautical Science</w:t>
            </w:r>
          </w:p>
        </w:tc>
      </w:tr>
      <w:tr w:rsidR="00C56B98" w:rsidRPr="00C56B98" w14:paraId="575B789D" w14:textId="77777777" w:rsidTr="00C839E3">
        <w:trPr>
          <w:trHeight w:val="204"/>
        </w:trPr>
        <w:tc>
          <w:tcPr>
            <w:tcW w:w="7120" w:type="dxa"/>
            <w:shd w:val="clear" w:color="auto" w:fill="auto"/>
            <w:vAlign w:val="center"/>
            <w:hideMark/>
          </w:tcPr>
          <w:p w14:paraId="609F390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160304 Military Mathematics</w:t>
            </w:r>
          </w:p>
        </w:tc>
      </w:tr>
      <w:tr w:rsidR="00C56B98" w:rsidRPr="00C56B98" w14:paraId="06F6F98E" w14:textId="77777777" w:rsidTr="00C839E3">
        <w:trPr>
          <w:trHeight w:val="204"/>
        </w:trPr>
        <w:tc>
          <w:tcPr>
            <w:tcW w:w="7120" w:type="dxa"/>
            <w:shd w:val="clear" w:color="auto" w:fill="auto"/>
            <w:vAlign w:val="center"/>
            <w:hideMark/>
          </w:tcPr>
          <w:p w14:paraId="6B2F0C4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160305 Military Physics</w:t>
            </w:r>
          </w:p>
        </w:tc>
      </w:tr>
      <w:tr w:rsidR="00C56B98" w:rsidRPr="00C56B98" w14:paraId="175F1C5D" w14:textId="77777777" w:rsidTr="00C839E3">
        <w:trPr>
          <w:trHeight w:val="204"/>
        </w:trPr>
        <w:tc>
          <w:tcPr>
            <w:tcW w:w="7120" w:type="dxa"/>
            <w:shd w:val="clear" w:color="auto" w:fill="auto"/>
            <w:vAlign w:val="center"/>
            <w:hideMark/>
          </w:tcPr>
          <w:p w14:paraId="4BD0768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160306 Military Geography</w:t>
            </w:r>
          </w:p>
        </w:tc>
      </w:tr>
      <w:tr w:rsidR="00C56B98" w:rsidRPr="00C56B98" w14:paraId="619EDD59" w14:textId="77777777" w:rsidTr="00C839E3">
        <w:trPr>
          <w:trHeight w:val="204"/>
        </w:trPr>
        <w:tc>
          <w:tcPr>
            <w:tcW w:w="7120" w:type="dxa"/>
            <w:shd w:val="clear" w:color="auto" w:fill="auto"/>
            <w:vAlign w:val="center"/>
            <w:hideMark/>
          </w:tcPr>
          <w:p w14:paraId="36CFEC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160307 Military Computer Information Systems</w:t>
            </w:r>
          </w:p>
        </w:tc>
      </w:tr>
      <w:tr w:rsidR="00C56B98" w:rsidRPr="00C56B98" w14:paraId="2CD9EDC6" w14:textId="77777777" w:rsidTr="00C839E3">
        <w:trPr>
          <w:trHeight w:val="204"/>
        </w:trPr>
        <w:tc>
          <w:tcPr>
            <w:tcW w:w="7120" w:type="dxa"/>
            <w:shd w:val="clear" w:color="auto" w:fill="auto"/>
            <w:vAlign w:val="center"/>
            <w:hideMark/>
          </w:tcPr>
          <w:p w14:paraId="269E95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160399 Military Technology and Applied Physical Science, Other</w:t>
            </w:r>
          </w:p>
        </w:tc>
      </w:tr>
      <w:tr w:rsidR="00C56B98" w:rsidRPr="00C56B98" w14:paraId="33E2661B" w14:textId="77777777" w:rsidTr="00C839E3">
        <w:trPr>
          <w:trHeight w:val="204"/>
        </w:trPr>
        <w:tc>
          <w:tcPr>
            <w:tcW w:w="7120" w:type="dxa"/>
            <w:shd w:val="clear" w:color="auto" w:fill="auto"/>
            <w:vAlign w:val="center"/>
            <w:hideMark/>
          </w:tcPr>
          <w:p w14:paraId="3F8387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1604 Military Security Studies</w:t>
            </w:r>
          </w:p>
        </w:tc>
      </w:tr>
      <w:tr w:rsidR="00C56B98" w:rsidRPr="00C56B98" w14:paraId="6DF53D5F" w14:textId="77777777" w:rsidTr="00C839E3">
        <w:trPr>
          <w:trHeight w:val="204"/>
        </w:trPr>
        <w:tc>
          <w:tcPr>
            <w:tcW w:w="7120" w:type="dxa"/>
            <w:shd w:val="clear" w:color="auto" w:fill="auto"/>
            <w:vAlign w:val="center"/>
            <w:hideMark/>
          </w:tcPr>
          <w:p w14:paraId="0F73F11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160401 Military History</w:t>
            </w:r>
          </w:p>
        </w:tc>
      </w:tr>
      <w:tr w:rsidR="00C56B98" w:rsidRPr="00C56B98" w14:paraId="637A0705" w14:textId="77777777" w:rsidTr="00C839E3">
        <w:trPr>
          <w:trHeight w:val="204"/>
        </w:trPr>
        <w:tc>
          <w:tcPr>
            <w:tcW w:w="7120" w:type="dxa"/>
            <w:shd w:val="clear" w:color="auto" w:fill="auto"/>
            <w:vAlign w:val="center"/>
            <w:hideMark/>
          </w:tcPr>
          <w:p w14:paraId="744057E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160402 Military Strategy</w:t>
            </w:r>
          </w:p>
        </w:tc>
      </w:tr>
      <w:tr w:rsidR="00C56B98" w:rsidRPr="00C56B98" w14:paraId="642AD4A0" w14:textId="77777777" w:rsidTr="00C839E3">
        <w:trPr>
          <w:trHeight w:val="204"/>
        </w:trPr>
        <w:tc>
          <w:tcPr>
            <w:tcW w:w="7120" w:type="dxa"/>
            <w:shd w:val="clear" w:color="auto" w:fill="auto"/>
            <w:vAlign w:val="center"/>
            <w:hideMark/>
          </w:tcPr>
          <w:p w14:paraId="5B6C48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160403 Military Political Science</w:t>
            </w:r>
          </w:p>
        </w:tc>
      </w:tr>
      <w:tr w:rsidR="00C56B98" w:rsidRPr="00C56B98" w14:paraId="617B9435" w14:textId="77777777" w:rsidTr="00C839E3">
        <w:trPr>
          <w:trHeight w:val="204"/>
        </w:trPr>
        <w:tc>
          <w:tcPr>
            <w:tcW w:w="7120" w:type="dxa"/>
            <w:shd w:val="clear" w:color="auto" w:fill="auto"/>
            <w:vAlign w:val="center"/>
            <w:hideMark/>
          </w:tcPr>
          <w:p w14:paraId="5A2BE8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160499 Military Security Studies, Other</w:t>
            </w:r>
          </w:p>
        </w:tc>
      </w:tr>
      <w:tr w:rsidR="00C56B98" w:rsidRPr="00C56B98" w14:paraId="3D52B7A1" w14:textId="77777777" w:rsidTr="00C839E3">
        <w:trPr>
          <w:trHeight w:val="204"/>
        </w:trPr>
        <w:tc>
          <w:tcPr>
            <w:tcW w:w="7120" w:type="dxa"/>
            <w:shd w:val="clear" w:color="auto" w:fill="auto"/>
            <w:vAlign w:val="center"/>
            <w:hideMark/>
          </w:tcPr>
          <w:p w14:paraId="5CF1A4F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1605 Military Professional Development</w:t>
            </w:r>
          </w:p>
        </w:tc>
      </w:tr>
      <w:tr w:rsidR="00C56B98" w:rsidRPr="00C56B98" w14:paraId="32834247" w14:textId="77777777" w:rsidTr="00C839E3">
        <w:trPr>
          <w:trHeight w:val="204"/>
        </w:trPr>
        <w:tc>
          <w:tcPr>
            <w:tcW w:w="7120" w:type="dxa"/>
            <w:shd w:val="clear" w:color="auto" w:fill="auto"/>
            <w:vAlign w:val="center"/>
            <w:hideMark/>
          </w:tcPr>
          <w:p w14:paraId="295B66C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160501 Military Professional Development</w:t>
            </w:r>
          </w:p>
        </w:tc>
      </w:tr>
      <w:tr w:rsidR="00C56B98" w:rsidRPr="00C56B98" w14:paraId="3D075EE8" w14:textId="77777777" w:rsidTr="00C839E3">
        <w:trPr>
          <w:trHeight w:val="204"/>
        </w:trPr>
        <w:tc>
          <w:tcPr>
            <w:tcW w:w="7120" w:type="dxa"/>
            <w:shd w:val="clear" w:color="auto" w:fill="auto"/>
            <w:vAlign w:val="center"/>
            <w:hideMark/>
          </w:tcPr>
          <w:p w14:paraId="709271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1699 Military Sciences, Other</w:t>
            </w:r>
          </w:p>
        </w:tc>
      </w:tr>
      <w:tr w:rsidR="00C56B98" w:rsidRPr="00C56B98" w14:paraId="06D04FAA" w14:textId="77777777" w:rsidTr="00C839E3">
        <w:trPr>
          <w:trHeight w:val="204"/>
        </w:trPr>
        <w:tc>
          <w:tcPr>
            <w:tcW w:w="7120" w:type="dxa"/>
            <w:shd w:val="clear" w:color="auto" w:fill="auto"/>
            <w:vAlign w:val="center"/>
            <w:hideMark/>
          </w:tcPr>
          <w:p w14:paraId="5ED0AED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 Philosophy</w:t>
            </w:r>
          </w:p>
        </w:tc>
      </w:tr>
      <w:tr w:rsidR="00C56B98" w:rsidRPr="00C56B98" w14:paraId="3A5D4E9F" w14:textId="77777777" w:rsidTr="00C839E3">
        <w:trPr>
          <w:trHeight w:val="204"/>
        </w:trPr>
        <w:tc>
          <w:tcPr>
            <w:tcW w:w="7120" w:type="dxa"/>
            <w:shd w:val="clear" w:color="auto" w:fill="auto"/>
            <w:vAlign w:val="center"/>
            <w:hideMark/>
          </w:tcPr>
          <w:p w14:paraId="008CF34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170101 Philosophy, General</w:t>
            </w:r>
          </w:p>
        </w:tc>
      </w:tr>
      <w:tr w:rsidR="00C56B98" w:rsidRPr="00C56B98" w14:paraId="4F481BBD" w14:textId="77777777" w:rsidTr="00C839E3">
        <w:trPr>
          <w:trHeight w:val="204"/>
        </w:trPr>
        <w:tc>
          <w:tcPr>
            <w:tcW w:w="7120" w:type="dxa"/>
            <w:shd w:val="clear" w:color="auto" w:fill="auto"/>
            <w:vAlign w:val="center"/>
            <w:hideMark/>
          </w:tcPr>
          <w:p w14:paraId="289DF83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170102 Main Philosophical Currents and Trends</w:t>
            </w:r>
          </w:p>
        </w:tc>
      </w:tr>
      <w:tr w:rsidR="00C56B98" w:rsidRPr="00C56B98" w14:paraId="36C7480F" w14:textId="77777777" w:rsidTr="00C839E3">
        <w:trPr>
          <w:trHeight w:val="204"/>
        </w:trPr>
        <w:tc>
          <w:tcPr>
            <w:tcW w:w="7120" w:type="dxa"/>
            <w:shd w:val="clear" w:color="auto" w:fill="auto"/>
            <w:vAlign w:val="center"/>
            <w:hideMark/>
          </w:tcPr>
          <w:p w14:paraId="1C5CFF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170103 Logic</w:t>
            </w:r>
          </w:p>
        </w:tc>
      </w:tr>
      <w:tr w:rsidR="00C56B98" w:rsidRPr="00C56B98" w14:paraId="085F6042" w14:textId="77777777" w:rsidTr="00C839E3">
        <w:trPr>
          <w:trHeight w:val="204"/>
        </w:trPr>
        <w:tc>
          <w:tcPr>
            <w:tcW w:w="7120" w:type="dxa"/>
            <w:shd w:val="clear" w:color="auto" w:fill="auto"/>
            <w:vAlign w:val="center"/>
            <w:hideMark/>
          </w:tcPr>
          <w:p w14:paraId="1624445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170104 Ethics</w:t>
            </w:r>
          </w:p>
        </w:tc>
      </w:tr>
      <w:tr w:rsidR="00C56B98" w:rsidRPr="00C56B98" w14:paraId="671B2A5B" w14:textId="77777777" w:rsidTr="00C839E3">
        <w:trPr>
          <w:trHeight w:val="204"/>
        </w:trPr>
        <w:tc>
          <w:tcPr>
            <w:tcW w:w="7120" w:type="dxa"/>
            <w:shd w:val="clear" w:color="auto" w:fill="auto"/>
            <w:vAlign w:val="center"/>
            <w:hideMark/>
          </w:tcPr>
          <w:p w14:paraId="4DFC67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170199 Philosophy, Other</w:t>
            </w:r>
          </w:p>
        </w:tc>
      </w:tr>
      <w:tr w:rsidR="00C56B98" w:rsidRPr="00C56B98" w14:paraId="3F8B75AD" w14:textId="77777777" w:rsidTr="00C839E3">
        <w:trPr>
          <w:trHeight w:val="204"/>
        </w:trPr>
        <w:tc>
          <w:tcPr>
            <w:tcW w:w="7120" w:type="dxa"/>
            <w:shd w:val="clear" w:color="auto" w:fill="auto"/>
            <w:vAlign w:val="center"/>
            <w:hideMark/>
          </w:tcPr>
          <w:p w14:paraId="1834E03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1702 Religion</w:t>
            </w:r>
          </w:p>
        </w:tc>
      </w:tr>
      <w:tr w:rsidR="00C56B98" w:rsidRPr="00C56B98" w14:paraId="5F921052" w14:textId="77777777" w:rsidTr="00C839E3">
        <w:trPr>
          <w:trHeight w:val="204"/>
        </w:trPr>
        <w:tc>
          <w:tcPr>
            <w:tcW w:w="7120" w:type="dxa"/>
            <w:shd w:val="clear" w:color="auto" w:fill="auto"/>
            <w:vAlign w:val="center"/>
            <w:hideMark/>
          </w:tcPr>
          <w:p w14:paraId="642E4E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170201 Religion</w:t>
            </w:r>
          </w:p>
        </w:tc>
      </w:tr>
      <w:tr w:rsidR="00C56B98" w:rsidRPr="00C56B98" w14:paraId="0277E54E" w14:textId="77777777" w:rsidTr="00C839E3">
        <w:trPr>
          <w:trHeight w:val="204"/>
        </w:trPr>
        <w:tc>
          <w:tcPr>
            <w:tcW w:w="7120" w:type="dxa"/>
            <w:shd w:val="clear" w:color="auto" w:fill="auto"/>
            <w:vAlign w:val="center"/>
            <w:hideMark/>
          </w:tcPr>
          <w:p w14:paraId="018911A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 Theology</w:t>
            </w:r>
          </w:p>
        </w:tc>
      </w:tr>
      <w:tr w:rsidR="00C56B98" w:rsidRPr="00C56B98" w14:paraId="606C728D" w14:textId="77777777" w:rsidTr="00C839E3">
        <w:trPr>
          <w:trHeight w:val="204"/>
        </w:trPr>
        <w:tc>
          <w:tcPr>
            <w:tcW w:w="7120" w:type="dxa"/>
            <w:shd w:val="clear" w:color="auto" w:fill="auto"/>
            <w:vAlign w:val="center"/>
            <w:hideMark/>
          </w:tcPr>
          <w:p w14:paraId="4CA4917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170301 African Indigenous Religions</w:t>
            </w:r>
          </w:p>
        </w:tc>
      </w:tr>
      <w:tr w:rsidR="00C56B98" w:rsidRPr="00C56B98" w14:paraId="58740064" w14:textId="77777777" w:rsidTr="00C839E3">
        <w:trPr>
          <w:trHeight w:val="204"/>
        </w:trPr>
        <w:tc>
          <w:tcPr>
            <w:tcW w:w="7120" w:type="dxa"/>
            <w:shd w:val="clear" w:color="auto" w:fill="auto"/>
            <w:vAlign w:val="center"/>
            <w:hideMark/>
          </w:tcPr>
          <w:p w14:paraId="3B737C4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170302 Buddhism</w:t>
            </w:r>
          </w:p>
        </w:tc>
      </w:tr>
      <w:tr w:rsidR="00C56B98" w:rsidRPr="00C56B98" w14:paraId="30FBD3C6" w14:textId="77777777" w:rsidTr="00C839E3">
        <w:trPr>
          <w:trHeight w:val="204"/>
        </w:trPr>
        <w:tc>
          <w:tcPr>
            <w:tcW w:w="7120" w:type="dxa"/>
            <w:shd w:val="clear" w:color="auto" w:fill="auto"/>
            <w:vAlign w:val="center"/>
            <w:hideMark/>
          </w:tcPr>
          <w:p w14:paraId="753FF08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170303 Christianity</w:t>
            </w:r>
          </w:p>
        </w:tc>
      </w:tr>
      <w:tr w:rsidR="00C56B98" w:rsidRPr="00C56B98" w14:paraId="1223098F" w14:textId="77777777" w:rsidTr="00C839E3">
        <w:trPr>
          <w:trHeight w:val="204"/>
        </w:trPr>
        <w:tc>
          <w:tcPr>
            <w:tcW w:w="7120" w:type="dxa"/>
            <w:shd w:val="clear" w:color="auto" w:fill="auto"/>
            <w:vAlign w:val="center"/>
            <w:hideMark/>
          </w:tcPr>
          <w:p w14:paraId="47F80D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170304 Hinduism</w:t>
            </w:r>
          </w:p>
        </w:tc>
      </w:tr>
      <w:tr w:rsidR="00C56B98" w:rsidRPr="00C56B98" w14:paraId="5A2B6E49" w14:textId="77777777" w:rsidTr="00C839E3">
        <w:trPr>
          <w:trHeight w:val="204"/>
        </w:trPr>
        <w:tc>
          <w:tcPr>
            <w:tcW w:w="7120" w:type="dxa"/>
            <w:shd w:val="clear" w:color="auto" w:fill="auto"/>
            <w:vAlign w:val="center"/>
            <w:hideMark/>
          </w:tcPr>
          <w:p w14:paraId="65326A7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170306 Islam</w:t>
            </w:r>
          </w:p>
        </w:tc>
      </w:tr>
      <w:tr w:rsidR="00C56B98" w:rsidRPr="00C56B98" w14:paraId="6A1E4EAD" w14:textId="77777777" w:rsidTr="00C839E3">
        <w:trPr>
          <w:trHeight w:val="204"/>
        </w:trPr>
        <w:tc>
          <w:tcPr>
            <w:tcW w:w="7120" w:type="dxa"/>
            <w:shd w:val="clear" w:color="auto" w:fill="auto"/>
            <w:vAlign w:val="center"/>
            <w:hideMark/>
          </w:tcPr>
          <w:p w14:paraId="4F32C78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170307 Judaism</w:t>
            </w:r>
          </w:p>
        </w:tc>
      </w:tr>
      <w:tr w:rsidR="00C56B98" w:rsidRPr="00C56B98" w14:paraId="20E4F0DD" w14:textId="77777777" w:rsidTr="00C839E3">
        <w:trPr>
          <w:trHeight w:val="204"/>
        </w:trPr>
        <w:tc>
          <w:tcPr>
            <w:tcW w:w="7120" w:type="dxa"/>
            <w:shd w:val="clear" w:color="auto" w:fill="auto"/>
            <w:vAlign w:val="center"/>
            <w:hideMark/>
          </w:tcPr>
          <w:p w14:paraId="27BD369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170399 Theology, Other</w:t>
            </w:r>
          </w:p>
        </w:tc>
      </w:tr>
      <w:tr w:rsidR="00C56B98" w:rsidRPr="00C56B98" w14:paraId="357CB132" w14:textId="77777777" w:rsidTr="00C839E3">
        <w:trPr>
          <w:trHeight w:val="204"/>
        </w:trPr>
        <w:tc>
          <w:tcPr>
            <w:tcW w:w="7120" w:type="dxa"/>
            <w:shd w:val="clear" w:color="auto" w:fill="auto"/>
            <w:vAlign w:val="center"/>
            <w:hideMark/>
          </w:tcPr>
          <w:p w14:paraId="09F9213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1799 Philosophy, Religion and Theology, Other</w:t>
            </w:r>
          </w:p>
        </w:tc>
      </w:tr>
      <w:tr w:rsidR="00C56B98" w:rsidRPr="00C56B98" w14:paraId="12573193" w14:textId="77777777" w:rsidTr="00C839E3">
        <w:trPr>
          <w:trHeight w:val="204"/>
        </w:trPr>
        <w:tc>
          <w:tcPr>
            <w:tcW w:w="7120" w:type="dxa"/>
            <w:shd w:val="clear" w:color="auto" w:fill="auto"/>
            <w:vAlign w:val="center"/>
            <w:hideMark/>
          </w:tcPr>
          <w:p w14:paraId="0BA6A01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1801 Psychology, General</w:t>
            </w:r>
          </w:p>
        </w:tc>
      </w:tr>
      <w:tr w:rsidR="00C56B98" w:rsidRPr="00C56B98" w14:paraId="737D8F3C" w14:textId="77777777" w:rsidTr="00C839E3">
        <w:trPr>
          <w:trHeight w:val="204"/>
        </w:trPr>
        <w:tc>
          <w:tcPr>
            <w:tcW w:w="7120" w:type="dxa"/>
            <w:shd w:val="clear" w:color="auto" w:fill="auto"/>
            <w:vAlign w:val="center"/>
            <w:hideMark/>
          </w:tcPr>
          <w:p w14:paraId="36158A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180101 Psychology, General</w:t>
            </w:r>
          </w:p>
        </w:tc>
      </w:tr>
      <w:tr w:rsidR="00C56B98" w:rsidRPr="00C56B98" w14:paraId="4520332E" w14:textId="77777777" w:rsidTr="00C839E3">
        <w:trPr>
          <w:trHeight w:val="204"/>
        </w:trPr>
        <w:tc>
          <w:tcPr>
            <w:tcW w:w="7120" w:type="dxa"/>
            <w:shd w:val="clear" w:color="auto" w:fill="auto"/>
            <w:vAlign w:val="center"/>
            <w:hideMark/>
          </w:tcPr>
          <w:p w14:paraId="32ECE52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1802 Clinical Psychology</w:t>
            </w:r>
          </w:p>
        </w:tc>
      </w:tr>
      <w:tr w:rsidR="00C56B98" w:rsidRPr="00C56B98" w14:paraId="7942DA73" w14:textId="77777777" w:rsidTr="00C839E3">
        <w:trPr>
          <w:trHeight w:val="204"/>
        </w:trPr>
        <w:tc>
          <w:tcPr>
            <w:tcW w:w="7120" w:type="dxa"/>
            <w:shd w:val="clear" w:color="auto" w:fill="auto"/>
            <w:vAlign w:val="center"/>
            <w:hideMark/>
          </w:tcPr>
          <w:p w14:paraId="7F584B0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180201 Clinical Psychology, General</w:t>
            </w:r>
          </w:p>
        </w:tc>
      </w:tr>
      <w:tr w:rsidR="00C56B98" w:rsidRPr="00C56B98" w14:paraId="29397E1A" w14:textId="77777777" w:rsidTr="00C839E3">
        <w:trPr>
          <w:trHeight w:val="204"/>
        </w:trPr>
        <w:tc>
          <w:tcPr>
            <w:tcW w:w="7120" w:type="dxa"/>
            <w:shd w:val="clear" w:color="auto" w:fill="auto"/>
            <w:vAlign w:val="center"/>
            <w:hideMark/>
          </w:tcPr>
          <w:p w14:paraId="14C373A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180202 Clinical Child Psychology</w:t>
            </w:r>
          </w:p>
        </w:tc>
      </w:tr>
      <w:tr w:rsidR="00C56B98" w:rsidRPr="00C56B98" w14:paraId="3EB9B2CE" w14:textId="77777777" w:rsidTr="00C839E3">
        <w:trPr>
          <w:trHeight w:val="204"/>
        </w:trPr>
        <w:tc>
          <w:tcPr>
            <w:tcW w:w="7120" w:type="dxa"/>
            <w:shd w:val="clear" w:color="auto" w:fill="auto"/>
            <w:vAlign w:val="center"/>
            <w:hideMark/>
          </w:tcPr>
          <w:p w14:paraId="1DA785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180203 Clinical Psychology, Professional Studies</w:t>
            </w:r>
          </w:p>
        </w:tc>
      </w:tr>
      <w:tr w:rsidR="00C56B98" w:rsidRPr="00C56B98" w14:paraId="1BA3CEA3" w14:textId="77777777" w:rsidTr="00C839E3">
        <w:trPr>
          <w:trHeight w:val="204"/>
        </w:trPr>
        <w:tc>
          <w:tcPr>
            <w:tcW w:w="7120" w:type="dxa"/>
            <w:shd w:val="clear" w:color="auto" w:fill="auto"/>
            <w:vAlign w:val="center"/>
            <w:hideMark/>
          </w:tcPr>
          <w:p w14:paraId="750D55D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180299 Clinical Psychology, Other</w:t>
            </w:r>
          </w:p>
        </w:tc>
      </w:tr>
      <w:tr w:rsidR="00C56B98" w:rsidRPr="00C56B98" w14:paraId="51279E2D" w14:textId="77777777" w:rsidTr="00C839E3">
        <w:trPr>
          <w:trHeight w:val="204"/>
        </w:trPr>
        <w:tc>
          <w:tcPr>
            <w:tcW w:w="7120" w:type="dxa"/>
            <w:shd w:val="clear" w:color="auto" w:fill="auto"/>
            <w:vAlign w:val="center"/>
            <w:hideMark/>
          </w:tcPr>
          <w:p w14:paraId="763B04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1803 Cognitive Psychology and Psycholinguistics</w:t>
            </w:r>
          </w:p>
        </w:tc>
      </w:tr>
      <w:tr w:rsidR="00C56B98" w:rsidRPr="00C56B98" w14:paraId="34D0BA1C" w14:textId="77777777" w:rsidTr="00C839E3">
        <w:trPr>
          <w:trHeight w:val="204"/>
        </w:trPr>
        <w:tc>
          <w:tcPr>
            <w:tcW w:w="7120" w:type="dxa"/>
            <w:shd w:val="clear" w:color="auto" w:fill="auto"/>
            <w:vAlign w:val="center"/>
            <w:hideMark/>
          </w:tcPr>
          <w:p w14:paraId="77EC06E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180301 Cognitive Psychology and Psycholinguistics</w:t>
            </w:r>
          </w:p>
        </w:tc>
      </w:tr>
      <w:tr w:rsidR="00C56B98" w:rsidRPr="00C56B98" w14:paraId="4C88C9CD" w14:textId="77777777" w:rsidTr="00C839E3">
        <w:trPr>
          <w:trHeight w:val="204"/>
        </w:trPr>
        <w:tc>
          <w:tcPr>
            <w:tcW w:w="7120" w:type="dxa"/>
            <w:shd w:val="clear" w:color="auto" w:fill="auto"/>
            <w:vAlign w:val="center"/>
            <w:hideMark/>
          </w:tcPr>
          <w:p w14:paraId="46808C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1804 Community Psychology</w:t>
            </w:r>
          </w:p>
        </w:tc>
      </w:tr>
      <w:tr w:rsidR="00C56B98" w:rsidRPr="00C56B98" w14:paraId="7B1078FE" w14:textId="77777777" w:rsidTr="00C839E3">
        <w:trPr>
          <w:trHeight w:val="204"/>
        </w:trPr>
        <w:tc>
          <w:tcPr>
            <w:tcW w:w="7120" w:type="dxa"/>
            <w:shd w:val="clear" w:color="auto" w:fill="auto"/>
            <w:vAlign w:val="center"/>
            <w:hideMark/>
          </w:tcPr>
          <w:p w14:paraId="36B28E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180401 Community Psychology</w:t>
            </w:r>
          </w:p>
        </w:tc>
      </w:tr>
      <w:tr w:rsidR="00C56B98" w:rsidRPr="00C56B98" w14:paraId="5FA3B84F" w14:textId="77777777" w:rsidTr="00C839E3">
        <w:trPr>
          <w:trHeight w:val="204"/>
        </w:trPr>
        <w:tc>
          <w:tcPr>
            <w:tcW w:w="7120" w:type="dxa"/>
            <w:shd w:val="clear" w:color="auto" w:fill="auto"/>
            <w:vAlign w:val="center"/>
            <w:hideMark/>
          </w:tcPr>
          <w:p w14:paraId="41FE9B9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1805 Comparative Psychology</w:t>
            </w:r>
          </w:p>
        </w:tc>
      </w:tr>
      <w:tr w:rsidR="00C56B98" w:rsidRPr="00C56B98" w14:paraId="5F545CFF" w14:textId="77777777" w:rsidTr="00C839E3">
        <w:trPr>
          <w:trHeight w:val="204"/>
        </w:trPr>
        <w:tc>
          <w:tcPr>
            <w:tcW w:w="7120" w:type="dxa"/>
            <w:shd w:val="clear" w:color="auto" w:fill="auto"/>
            <w:vAlign w:val="center"/>
            <w:hideMark/>
          </w:tcPr>
          <w:p w14:paraId="26E2A15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180501 Comparative Psychology</w:t>
            </w:r>
          </w:p>
        </w:tc>
      </w:tr>
      <w:tr w:rsidR="00C56B98" w:rsidRPr="00C56B98" w14:paraId="58AF6969" w14:textId="77777777" w:rsidTr="00C839E3">
        <w:trPr>
          <w:trHeight w:val="204"/>
        </w:trPr>
        <w:tc>
          <w:tcPr>
            <w:tcW w:w="7120" w:type="dxa"/>
            <w:shd w:val="clear" w:color="auto" w:fill="auto"/>
            <w:vAlign w:val="center"/>
            <w:hideMark/>
          </w:tcPr>
          <w:p w14:paraId="42808D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1806 Counselling Psychology</w:t>
            </w:r>
          </w:p>
        </w:tc>
      </w:tr>
      <w:tr w:rsidR="00C56B98" w:rsidRPr="00C56B98" w14:paraId="2D5E36CC" w14:textId="77777777" w:rsidTr="00C839E3">
        <w:trPr>
          <w:trHeight w:val="204"/>
        </w:trPr>
        <w:tc>
          <w:tcPr>
            <w:tcW w:w="7120" w:type="dxa"/>
            <w:shd w:val="clear" w:color="auto" w:fill="auto"/>
            <w:vAlign w:val="center"/>
            <w:hideMark/>
          </w:tcPr>
          <w:p w14:paraId="5C6BC47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180601 Counselling Psychology</w:t>
            </w:r>
          </w:p>
        </w:tc>
      </w:tr>
      <w:tr w:rsidR="00C56B98" w:rsidRPr="00C56B98" w14:paraId="5EEC8C46" w14:textId="77777777" w:rsidTr="00C839E3">
        <w:trPr>
          <w:trHeight w:val="204"/>
        </w:trPr>
        <w:tc>
          <w:tcPr>
            <w:tcW w:w="7120" w:type="dxa"/>
            <w:shd w:val="clear" w:color="auto" w:fill="auto"/>
            <w:vAlign w:val="center"/>
            <w:hideMark/>
          </w:tcPr>
          <w:p w14:paraId="1268F0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180602 Family Psychology</w:t>
            </w:r>
          </w:p>
        </w:tc>
      </w:tr>
      <w:tr w:rsidR="00C56B98" w:rsidRPr="00C56B98" w14:paraId="086C516C" w14:textId="77777777" w:rsidTr="00C839E3">
        <w:trPr>
          <w:trHeight w:val="204"/>
        </w:trPr>
        <w:tc>
          <w:tcPr>
            <w:tcW w:w="7120" w:type="dxa"/>
            <w:shd w:val="clear" w:color="auto" w:fill="auto"/>
            <w:vAlign w:val="center"/>
            <w:hideMark/>
          </w:tcPr>
          <w:p w14:paraId="33CE32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180603 Marriage and Family Therapy/Counselling</w:t>
            </w:r>
          </w:p>
        </w:tc>
      </w:tr>
      <w:tr w:rsidR="00C56B98" w:rsidRPr="00C56B98" w14:paraId="44411150" w14:textId="77777777" w:rsidTr="00C839E3">
        <w:trPr>
          <w:trHeight w:val="204"/>
        </w:trPr>
        <w:tc>
          <w:tcPr>
            <w:tcW w:w="7120" w:type="dxa"/>
            <w:shd w:val="clear" w:color="auto" w:fill="auto"/>
            <w:vAlign w:val="center"/>
            <w:hideMark/>
          </w:tcPr>
          <w:p w14:paraId="3E7C5E7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180699 Counselling Psychology, Other</w:t>
            </w:r>
          </w:p>
        </w:tc>
      </w:tr>
      <w:tr w:rsidR="00C56B98" w:rsidRPr="00C56B98" w14:paraId="719CB219" w14:textId="77777777" w:rsidTr="00C839E3">
        <w:trPr>
          <w:trHeight w:val="204"/>
        </w:trPr>
        <w:tc>
          <w:tcPr>
            <w:tcW w:w="7120" w:type="dxa"/>
            <w:shd w:val="clear" w:color="auto" w:fill="auto"/>
            <w:vAlign w:val="center"/>
            <w:hideMark/>
          </w:tcPr>
          <w:p w14:paraId="0F41FD3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1807 Developmental and Child Psychology</w:t>
            </w:r>
          </w:p>
        </w:tc>
      </w:tr>
      <w:tr w:rsidR="00C56B98" w:rsidRPr="00C56B98" w14:paraId="1B60E511" w14:textId="77777777" w:rsidTr="00C839E3">
        <w:trPr>
          <w:trHeight w:val="204"/>
        </w:trPr>
        <w:tc>
          <w:tcPr>
            <w:tcW w:w="7120" w:type="dxa"/>
            <w:shd w:val="clear" w:color="auto" w:fill="auto"/>
            <w:vAlign w:val="center"/>
            <w:hideMark/>
          </w:tcPr>
          <w:p w14:paraId="236957F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180701 Developmental and Child Psychology</w:t>
            </w:r>
          </w:p>
        </w:tc>
      </w:tr>
      <w:tr w:rsidR="00C56B98" w:rsidRPr="00C56B98" w14:paraId="1ACBF331" w14:textId="77777777" w:rsidTr="00C839E3">
        <w:trPr>
          <w:trHeight w:val="204"/>
        </w:trPr>
        <w:tc>
          <w:tcPr>
            <w:tcW w:w="7120" w:type="dxa"/>
            <w:shd w:val="clear" w:color="auto" w:fill="auto"/>
            <w:vAlign w:val="center"/>
            <w:hideMark/>
          </w:tcPr>
          <w:p w14:paraId="6F408F7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1808 Educational Psychology</w:t>
            </w:r>
          </w:p>
        </w:tc>
      </w:tr>
      <w:tr w:rsidR="00C56B98" w:rsidRPr="00C56B98" w14:paraId="539E8A12" w14:textId="77777777" w:rsidTr="00C839E3">
        <w:trPr>
          <w:trHeight w:val="204"/>
        </w:trPr>
        <w:tc>
          <w:tcPr>
            <w:tcW w:w="7120" w:type="dxa"/>
            <w:shd w:val="clear" w:color="auto" w:fill="auto"/>
            <w:vAlign w:val="center"/>
            <w:hideMark/>
          </w:tcPr>
          <w:p w14:paraId="1D3D4C2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180801 Educational Psychology</w:t>
            </w:r>
          </w:p>
        </w:tc>
      </w:tr>
      <w:tr w:rsidR="00C56B98" w:rsidRPr="00C56B98" w14:paraId="66BA9E5C" w14:textId="77777777" w:rsidTr="00C839E3">
        <w:trPr>
          <w:trHeight w:val="204"/>
        </w:trPr>
        <w:tc>
          <w:tcPr>
            <w:tcW w:w="7120" w:type="dxa"/>
            <w:shd w:val="clear" w:color="auto" w:fill="auto"/>
            <w:vAlign w:val="center"/>
            <w:hideMark/>
          </w:tcPr>
          <w:p w14:paraId="0423A69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180802 School Psychology</w:t>
            </w:r>
          </w:p>
        </w:tc>
      </w:tr>
      <w:tr w:rsidR="00C56B98" w:rsidRPr="00C56B98" w14:paraId="3A0DD668" w14:textId="77777777" w:rsidTr="00C839E3">
        <w:trPr>
          <w:trHeight w:val="204"/>
        </w:trPr>
        <w:tc>
          <w:tcPr>
            <w:tcW w:w="7120" w:type="dxa"/>
            <w:shd w:val="clear" w:color="auto" w:fill="auto"/>
            <w:vAlign w:val="center"/>
            <w:hideMark/>
          </w:tcPr>
          <w:p w14:paraId="205A0F6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180899 Educational Psychology, Other</w:t>
            </w:r>
          </w:p>
        </w:tc>
      </w:tr>
      <w:tr w:rsidR="00C56B98" w:rsidRPr="00C56B98" w14:paraId="23D6728A" w14:textId="77777777" w:rsidTr="00C839E3">
        <w:trPr>
          <w:trHeight w:val="204"/>
        </w:trPr>
        <w:tc>
          <w:tcPr>
            <w:tcW w:w="7120" w:type="dxa"/>
            <w:shd w:val="clear" w:color="auto" w:fill="auto"/>
            <w:vAlign w:val="center"/>
            <w:hideMark/>
          </w:tcPr>
          <w:p w14:paraId="3FE7348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1809 Environmental Psychology</w:t>
            </w:r>
          </w:p>
        </w:tc>
      </w:tr>
      <w:tr w:rsidR="00C56B98" w:rsidRPr="00C56B98" w14:paraId="6ECF2A5C" w14:textId="77777777" w:rsidTr="00C839E3">
        <w:trPr>
          <w:trHeight w:val="204"/>
        </w:trPr>
        <w:tc>
          <w:tcPr>
            <w:tcW w:w="7120" w:type="dxa"/>
            <w:shd w:val="clear" w:color="auto" w:fill="auto"/>
            <w:vAlign w:val="center"/>
            <w:hideMark/>
          </w:tcPr>
          <w:p w14:paraId="74F4CFA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180901 Environmental Psychology</w:t>
            </w:r>
          </w:p>
        </w:tc>
      </w:tr>
      <w:tr w:rsidR="00C56B98" w:rsidRPr="00C56B98" w14:paraId="31B400AC" w14:textId="77777777" w:rsidTr="00C839E3">
        <w:trPr>
          <w:trHeight w:val="204"/>
        </w:trPr>
        <w:tc>
          <w:tcPr>
            <w:tcW w:w="7120" w:type="dxa"/>
            <w:shd w:val="clear" w:color="auto" w:fill="auto"/>
            <w:vAlign w:val="center"/>
            <w:hideMark/>
          </w:tcPr>
          <w:p w14:paraId="1C98EC7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1810 Research Methodology for Psychology</w:t>
            </w:r>
          </w:p>
        </w:tc>
      </w:tr>
      <w:tr w:rsidR="00C56B98" w:rsidRPr="00C56B98" w14:paraId="1D638B44" w14:textId="77777777" w:rsidTr="00C839E3">
        <w:trPr>
          <w:trHeight w:val="204"/>
        </w:trPr>
        <w:tc>
          <w:tcPr>
            <w:tcW w:w="7120" w:type="dxa"/>
            <w:shd w:val="clear" w:color="auto" w:fill="auto"/>
            <w:vAlign w:val="center"/>
            <w:hideMark/>
          </w:tcPr>
          <w:p w14:paraId="618A9AD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181001 Research Methodology for Psychology</w:t>
            </w:r>
          </w:p>
        </w:tc>
      </w:tr>
      <w:tr w:rsidR="00C56B98" w:rsidRPr="00C56B98" w14:paraId="22C9566C" w14:textId="77777777" w:rsidTr="00C839E3">
        <w:trPr>
          <w:trHeight w:val="204"/>
        </w:trPr>
        <w:tc>
          <w:tcPr>
            <w:tcW w:w="7120" w:type="dxa"/>
            <w:shd w:val="clear" w:color="auto" w:fill="auto"/>
            <w:vAlign w:val="center"/>
            <w:hideMark/>
          </w:tcPr>
          <w:p w14:paraId="0EE2830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1811 Forensic Psychology</w:t>
            </w:r>
          </w:p>
        </w:tc>
      </w:tr>
      <w:tr w:rsidR="00C56B98" w:rsidRPr="00C56B98" w14:paraId="5EB041AC" w14:textId="77777777" w:rsidTr="00C839E3">
        <w:trPr>
          <w:trHeight w:val="204"/>
        </w:trPr>
        <w:tc>
          <w:tcPr>
            <w:tcW w:w="7120" w:type="dxa"/>
            <w:shd w:val="clear" w:color="auto" w:fill="auto"/>
            <w:vAlign w:val="center"/>
            <w:hideMark/>
          </w:tcPr>
          <w:p w14:paraId="21052D8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181101 Forensic Psychology</w:t>
            </w:r>
          </w:p>
        </w:tc>
      </w:tr>
      <w:tr w:rsidR="00C56B98" w:rsidRPr="00C56B98" w14:paraId="2ED0A1D4" w14:textId="77777777" w:rsidTr="00C839E3">
        <w:trPr>
          <w:trHeight w:val="204"/>
        </w:trPr>
        <w:tc>
          <w:tcPr>
            <w:tcW w:w="7120" w:type="dxa"/>
            <w:shd w:val="clear" w:color="auto" w:fill="auto"/>
            <w:vAlign w:val="center"/>
            <w:hideMark/>
          </w:tcPr>
          <w:p w14:paraId="2AD4551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1812 </w:t>
            </w:r>
            <w:proofErr w:type="spellStart"/>
            <w:r w:rsidRPr="00C56B98">
              <w:rPr>
                <w:rFonts w:ascii="Calibri" w:hAnsi="Calibri" w:cs="Calibri"/>
                <w:color w:val="000000"/>
                <w:sz w:val="16"/>
                <w:szCs w:val="16"/>
                <w:lang w:val="en-ZA" w:eastAsia="en-ZA"/>
              </w:rPr>
              <w:t>Geropsychology</w:t>
            </w:r>
            <w:proofErr w:type="spellEnd"/>
          </w:p>
        </w:tc>
      </w:tr>
      <w:tr w:rsidR="00C56B98" w:rsidRPr="00C56B98" w14:paraId="01239681" w14:textId="77777777" w:rsidTr="00C839E3">
        <w:trPr>
          <w:trHeight w:val="204"/>
        </w:trPr>
        <w:tc>
          <w:tcPr>
            <w:tcW w:w="7120" w:type="dxa"/>
            <w:shd w:val="clear" w:color="auto" w:fill="auto"/>
            <w:vAlign w:val="center"/>
            <w:hideMark/>
          </w:tcPr>
          <w:p w14:paraId="14DD196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181201 </w:t>
            </w:r>
            <w:proofErr w:type="spellStart"/>
            <w:r w:rsidRPr="00C56B98">
              <w:rPr>
                <w:rFonts w:ascii="Calibri" w:hAnsi="Calibri" w:cs="Calibri"/>
                <w:color w:val="000000"/>
                <w:sz w:val="16"/>
                <w:szCs w:val="16"/>
                <w:lang w:val="en-ZA" w:eastAsia="en-ZA"/>
              </w:rPr>
              <w:t>Geropsychology</w:t>
            </w:r>
            <w:proofErr w:type="spellEnd"/>
          </w:p>
        </w:tc>
      </w:tr>
      <w:tr w:rsidR="00C56B98" w:rsidRPr="00C56B98" w14:paraId="48EC8830" w14:textId="77777777" w:rsidTr="00C839E3">
        <w:trPr>
          <w:trHeight w:val="204"/>
        </w:trPr>
        <w:tc>
          <w:tcPr>
            <w:tcW w:w="7120" w:type="dxa"/>
            <w:shd w:val="clear" w:color="auto" w:fill="auto"/>
            <w:vAlign w:val="center"/>
            <w:hideMark/>
          </w:tcPr>
          <w:p w14:paraId="4D5174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1813 Health/Medical Psychology</w:t>
            </w:r>
          </w:p>
        </w:tc>
      </w:tr>
      <w:tr w:rsidR="00C56B98" w:rsidRPr="00C56B98" w14:paraId="44E6BF0D" w14:textId="77777777" w:rsidTr="00C839E3">
        <w:trPr>
          <w:trHeight w:val="204"/>
        </w:trPr>
        <w:tc>
          <w:tcPr>
            <w:tcW w:w="7120" w:type="dxa"/>
            <w:shd w:val="clear" w:color="auto" w:fill="auto"/>
            <w:vAlign w:val="center"/>
            <w:hideMark/>
          </w:tcPr>
          <w:p w14:paraId="353171C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181301 Health/Medical Psychology</w:t>
            </w:r>
          </w:p>
        </w:tc>
      </w:tr>
      <w:tr w:rsidR="00C56B98" w:rsidRPr="00C56B98" w14:paraId="17C2AFEF" w14:textId="77777777" w:rsidTr="00C839E3">
        <w:trPr>
          <w:trHeight w:val="204"/>
        </w:trPr>
        <w:tc>
          <w:tcPr>
            <w:tcW w:w="7120" w:type="dxa"/>
            <w:shd w:val="clear" w:color="auto" w:fill="auto"/>
            <w:vAlign w:val="center"/>
            <w:hideMark/>
          </w:tcPr>
          <w:p w14:paraId="633C34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181302 Psychopharmacology</w:t>
            </w:r>
          </w:p>
        </w:tc>
      </w:tr>
      <w:tr w:rsidR="00C56B98" w:rsidRPr="00C56B98" w14:paraId="2610979C" w14:textId="77777777" w:rsidTr="00C839E3">
        <w:trPr>
          <w:trHeight w:val="204"/>
        </w:trPr>
        <w:tc>
          <w:tcPr>
            <w:tcW w:w="7120" w:type="dxa"/>
            <w:shd w:val="clear" w:color="auto" w:fill="auto"/>
            <w:vAlign w:val="center"/>
            <w:hideMark/>
          </w:tcPr>
          <w:p w14:paraId="22E4294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181399 Health/Medical Psychology, Other</w:t>
            </w:r>
          </w:p>
        </w:tc>
      </w:tr>
      <w:tr w:rsidR="00C56B98" w:rsidRPr="00C56B98" w14:paraId="1ED808C5" w14:textId="77777777" w:rsidTr="00C839E3">
        <w:trPr>
          <w:trHeight w:val="204"/>
        </w:trPr>
        <w:tc>
          <w:tcPr>
            <w:tcW w:w="7120" w:type="dxa"/>
            <w:shd w:val="clear" w:color="auto" w:fill="auto"/>
            <w:vAlign w:val="center"/>
            <w:hideMark/>
          </w:tcPr>
          <w:p w14:paraId="6594F717"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1814 Industrial and Organisational Psychology</w:t>
            </w:r>
          </w:p>
        </w:tc>
      </w:tr>
      <w:tr w:rsidR="00C56B98" w:rsidRPr="00C56B98" w14:paraId="6ED6CCD5" w14:textId="77777777" w:rsidTr="00C839E3">
        <w:trPr>
          <w:trHeight w:val="204"/>
        </w:trPr>
        <w:tc>
          <w:tcPr>
            <w:tcW w:w="7120" w:type="dxa"/>
            <w:shd w:val="clear" w:color="auto" w:fill="auto"/>
            <w:vAlign w:val="center"/>
            <w:hideMark/>
          </w:tcPr>
          <w:p w14:paraId="60D538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181401 Industrial and Organisational Psychology, General</w:t>
            </w:r>
          </w:p>
        </w:tc>
      </w:tr>
      <w:tr w:rsidR="00C56B98" w:rsidRPr="00C56B98" w14:paraId="7408F757" w14:textId="77777777" w:rsidTr="00C839E3">
        <w:trPr>
          <w:trHeight w:val="204"/>
        </w:trPr>
        <w:tc>
          <w:tcPr>
            <w:tcW w:w="7120" w:type="dxa"/>
            <w:shd w:val="clear" w:color="auto" w:fill="auto"/>
            <w:vAlign w:val="center"/>
            <w:hideMark/>
          </w:tcPr>
          <w:p w14:paraId="417D03D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181402 Occupational and Career Psychology</w:t>
            </w:r>
          </w:p>
        </w:tc>
      </w:tr>
      <w:tr w:rsidR="00C56B98" w:rsidRPr="00C56B98" w14:paraId="50B88943" w14:textId="77777777" w:rsidTr="00C839E3">
        <w:trPr>
          <w:trHeight w:val="204"/>
        </w:trPr>
        <w:tc>
          <w:tcPr>
            <w:tcW w:w="7120" w:type="dxa"/>
            <w:shd w:val="clear" w:color="auto" w:fill="auto"/>
            <w:vAlign w:val="center"/>
            <w:hideMark/>
          </w:tcPr>
          <w:p w14:paraId="1705B33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181403 </w:t>
            </w:r>
            <w:proofErr w:type="spellStart"/>
            <w:r w:rsidRPr="00C56B98">
              <w:rPr>
                <w:rFonts w:ascii="Calibri" w:hAnsi="Calibri" w:cs="Calibri"/>
                <w:color w:val="000000"/>
                <w:sz w:val="16"/>
                <w:szCs w:val="16"/>
                <w:lang w:val="en-ZA" w:eastAsia="en-ZA"/>
              </w:rPr>
              <w:t>Organisasional</w:t>
            </w:r>
            <w:proofErr w:type="spellEnd"/>
            <w:r w:rsidRPr="00C56B98">
              <w:rPr>
                <w:rFonts w:ascii="Calibri" w:hAnsi="Calibri" w:cs="Calibri"/>
                <w:color w:val="000000"/>
                <w:sz w:val="16"/>
                <w:szCs w:val="16"/>
                <w:lang w:val="en-ZA" w:eastAsia="en-ZA"/>
              </w:rPr>
              <w:t xml:space="preserve"> Psychology</w:t>
            </w:r>
          </w:p>
        </w:tc>
      </w:tr>
      <w:tr w:rsidR="00C56B98" w:rsidRPr="00C56B98" w14:paraId="2E9B2BFF" w14:textId="77777777" w:rsidTr="00C839E3">
        <w:trPr>
          <w:trHeight w:val="204"/>
        </w:trPr>
        <w:tc>
          <w:tcPr>
            <w:tcW w:w="7120" w:type="dxa"/>
            <w:shd w:val="clear" w:color="auto" w:fill="auto"/>
            <w:vAlign w:val="center"/>
            <w:hideMark/>
          </w:tcPr>
          <w:p w14:paraId="5276B21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181404 Occupational Health, </w:t>
            </w:r>
            <w:proofErr w:type="gramStart"/>
            <w:r w:rsidRPr="00C56B98">
              <w:rPr>
                <w:rFonts w:ascii="Calibri" w:hAnsi="Calibri" w:cs="Calibri"/>
                <w:color w:val="000000"/>
                <w:sz w:val="16"/>
                <w:szCs w:val="16"/>
                <w:lang w:val="en-ZA" w:eastAsia="en-ZA"/>
              </w:rPr>
              <w:t>Well-being</w:t>
            </w:r>
            <w:proofErr w:type="gramEnd"/>
            <w:r w:rsidRPr="00C56B98">
              <w:rPr>
                <w:rFonts w:ascii="Calibri" w:hAnsi="Calibri" w:cs="Calibri"/>
                <w:color w:val="000000"/>
                <w:sz w:val="16"/>
                <w:szCs w:val="16"/>
                <w:lang w:val="en-ZA" w:eastAsia="en-ZA"/>
              </w:rPr>
              <w:t xml:space="preserve"> and Performance Dysfunction in the Workplace</w:t>
            </w:r>
          </w:p>
        </w:tc>
      </w:tr>
      <w:tr w:rsidR="00C56B98" w:rsidRPr="00C56B98" w14:paraId="480DC1A1" w14:textId="77777777" w:rsidTr="00C839E3">
        <w:trPr>
          <w:trHeight w:val="204"/>
        </w:trPr>
        <w:tc>
          <w:tcPr>
            <w:tcW w:w="7120" w:type="dxa"/>
            <w:shd w:val="clear" w:color="auto" w:fill="auto"/>
            <w:vAlign w:val="center"/>
            <w:hideMark/>
          </w:tcPr>
          <w:p w14:paraId="11F390F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181499 Industrial and Organisational Psychology, Other</w:t>
            </w:r>
          </w:p>
        </w:tc>
      </w:tr>
      <w:tr w:rsidR="00C56B98" w:rsidRPr="00C56B98" w14:paraId="2C417675" w14:textId="77777777" w:rsidTr="00C839E3">
        <w:trPr>
          <w:trHeight w:val="204"/>
        </w:trPr>
        <w:tc>
          <w:tcPr>
            <w:tcW w:w="7120" w:type="dxa"/>
            <w:shd w:val="clear" w:color="auto" w:fill="auto"/>
            <w:vAlign w:val="center"/>
            <w:hideMark/>
          </w:tcPr>
          <w:p w14:paraId="52CA0C2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1815 Personality Psychology</w:t>
            </w:r>
          </w:p>
        </w:tc>
      </w:tr>
      <w:tr w:rsidR="00C56B98" w:rsidRPr="00C56B98" w14:paraId="152AA208" w14:textId="77777777" w:rsidTr="00C839E3">
        <w:trPr>
          <w:trHeight w:val="204"/>
        </w:trPr>
        <w:tc>
          <w:tcPr>
            <w:tcW w:w="7120" w:type="dxa"/>
            <w:shd w:val="clear" w:color="auto" w:fill="auto"/>
            <w:vAlign w:val="center"/>
            <w:hideMark/>
          </w:tcPr>
          <w:p w14:paraId="666A40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181501 Personality Psychology</w:t>
            </w:r>
          </w:p>
        </w:tc>
      </w:tr>
      <w:tr w:rsidR="00C56B98" w:rsidRPr="00C56B98" w14:paraId="77284CB5" w14:textId="77777777" w:rsidTr="00C839E3">
        <w:trPr>
          <w:trHeight w:val="204"/>
        </w:trPr>
        <w:tc>
          <w:tcPr>
            <w:tcW w:w="7120" w:type="dxa"/>
            <w:shd w:val="clear" w:color="auto" w:fill="auto"/>
            <w:vAlign w:val="center"/>
            <w:hideMark/>
          </w:tcPr>
          <w:p w14:paraId="1F96CC4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1816 Physiological Psychology/Psychobiology</w:t>
            </w:r>
          </w:p>
        </w:tc>
      </w:tr>
      <w:tr w:rsidR="00C56B98" w:rsidRPr="00C56B98" w14:paraId="6F975DC0" w14:textId="77777777" w:rsidTr="00C839E3">
        <w:trPr>
          <w:trHeight w:val="204"/>
        </w:trPr>
        <w:tc>
          <w:tcPr>
            <w:tcW w:w="7120" w:type="dxa"/>
            <w:shd w:val="clear" w:color="auto" w:fill="auto"/>
            <w:vAlign w:val="center"/>
            <w:hideMark/>
          </w:tcPr>
          <w:p w14:paraId="6013B86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181601 Physiological Psychology/Psychobiology</w:t>
            </w:r>
          </w:p>
        </w:tc>
      </w:tr>
      <w:tr w:rsidR="00C56B98" w:rsidRPr="00C56B98" w14:paraId="6D539601" w14:textId="77777777" w:rsidTr="00C839E3">
        <w:trPr>
          <w:trHeight w:val="204"/>
        </w:trPr>
        <w:tc>
          <w:tcPr>
            <w:tcW w:w="7120" w:type="dxa"/>
            <w:shd w:val="clear" w:color="auto" w:fill="auto"/>
            <w:vAlign w:val="center"/>
            <w:hideMark/>
          </w:tcPr>
          <w:p w14:paraId="1CF4906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181602 Biopsychology</w:t>
            </w:r>
          </w:p>
        </w:tc>
      </w:tr>
      <w:tr w:rsidR="00C56B98" w:rsidRPr="00C56B98" w14:paraId="54F56E26" w14:textId="77777777" w:rsidTr="00C839E3">
        <w:trPr>
          <w:trHeight w:val="204"/>
        </w:trPr>
        <w:tc>
          <w:tcPr>
            <w:tcW w:w="7120" w:type="dxa"/>
            <w:shd w:val="clear" w:color="auto" w:fill="auto"/>
            <w:vAlign w:val="center"/>
            <w:hideMark/>
          </w:tcPr>
          <w:p w14:paraId="3AAE8A1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 xml:space="preserve">181603 </w:t>
            </w:r>
            <w:proofErr w:type="spellStart"/>
            <w:r w:rsidRPr="00C56B98">
              <w:rPr>
                <w:rFonts w:ascii="Calibri" w:hAnsi="Calibri" w:cs="Calibri"/>
                <w:color w:val="000000"/>
                <w:sz w:val="16"/>
                <w:szCs w:val="16"/>
                <w:lang w:val="en-ZA" w:eastAsia="en-ZA"/>
              </w:rPr>
              <w:t>Neoropsychology</w:t>
            </w:r>
            <w:proofErr w:type="spellEnd"/>
          </w:p>
        </w:tc>
      </w:tr>
      <w:tr w:rsidR="00C56B98" w:rsidRPr="00C56B98" w14:paraId="2BFCF6A3" w14:textId="77777777" w:rsidTr="00C839E3">
        <w:trPr>
          <w:trHeight w:val="204"/>
        </w:trPr>
        <w:tc>
          <w:tcPr>
            <w:tcW w:w="7120" w:type="dxa"/>
            <w:shd w:val="clear" w:color="auto" w:fill="auto"/>
            <w:vAlign w:val="center"/>
            <w:hideMark/>
          </w:tcPr>
          <w:p w14:paraId="668F8C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181699 Physiological Psychology/Psychobiology, Other</w:t>
            </w:r>
          </w:p>
        </w:tc>
      </w:tr>
      <w:tr w:rsidR="00C56B98" w:rsidRPr="00C56B98" w14:paraId="55B23802" w14:textId="77777777" w:rsidTr="00C839E3">
        <w:trPr>
          <w:trHeight w:val="204"/>
        </w:trPr>
        <w:tc>
          <w:tcPr>
            <w:tcW w:w="7120" w:type="dxa"/>
            <w:shd w:val="clear" w:color="auto" w:fill="auto"/>
            <w:vAlign w:val="center"/>
            <w:hideMark/>
          </w:tcPr>
          <w:p w14:paraId="228EA73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1817 Psychometrics and Applied Psychological Assessment</w:t>
            </w:r>
          </w:p>
        </w:tc>
      </w:tr>
      <w:tr w:rsidR="00C56B98" w:rsidRPr="00C56B98" w14:paraId="06187AC2" w14:textId="77777777" w:rsidTr="00C839E3">
        <w:trPr>
          <w:trHeight w:val="204"/>
        </w:trPr>
        <w:tc>
          <w:tcPr>
            <w:tcW w:w="7120" w:type="dxa"/>
            <w:shd w:val="clear" w:color="auto" w:fill="auto"/>
            <w:vAlign w:val="center"/>
            <w:hideMark/>
          </w:tcPr>
          <w:p w14:paraId="311B79B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181701 Psychometrics and Quantitative Psychology</w:t>
            </w:r>
          </w:p>
        </w:tc>
      </w:tr>
      <w:tr w:rsidR="00C56B98" w:rsidRPr="00C56B98" w14:paraId="0DBA9F41" w14:textId="77777777" w:rsidTr="00C839E3">
        <w:trPr>
          <w:trHeight w:val="204"/>
        </w:trPr>
        <w:tc>
          <w:tcPr>
            <w:tcW w:w="7120" w:type="dxa"/>
            <w:shd w:val="clear" w:color="auto" w:fill="auto"/>
            <w:vAlign w:val="center"/>
            <w:hideMark/>
          </w:tcPr>
          <w:p w14:paraId="742A16D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181702 Applied Psychological Assessment</w:t>
            </w:r>
          </w:p>
        </w:tc>
      </w:tr>
      <w:tr w:rsidR="00C56B98" w:rsidRPr="00C56B98" w14:paraId="7A5C8031" w14:textId="77777777" w:rsidTr="00C839E3">
        <w:trPr>
          <w:trHeight w:val="204"/>
        </w:trPr>
        <w:tc>
          <w:tcPr>
            <w:tcW w:w="7120" w:type="dxa"/>
            <w:shd w:val="clear" w:color="auto" w:fill="auto"/>
            <w:vAlign w:val="center"/>
            <w:hideMark/>
          </w:tcPr>
          <w:p w14:paraId="4B7C4B2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181799 Psychometrics and Applied Psychological Assessment, Other</w:t>
            </w:r>
          </w:p>
        </w:tc>
      </w:tr>
      <w:tr w:rsidR="00C56B98" w:rsidRPr="00C56B98" w14:paraId="5311B693" w14:textId="77777777" w:rsidTr="00C839E3">
        <w:trPr>
          <w:trHeight w:val="204"/>
        </w:trPr>
        <w:tc>
          <w:tcPr>
            <w:tcW w:w="7120" w:type="dxa"/>
            <w:shd w:val="clear" w:color="auto" w:fill="auto"/>
            <w:vAlign w:val="center"/>
            <w:hideMark/>
          </w:tcPr>
          <w:p w14:paraId="49AED4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1818 Social Psychology</w:t>
            </w:r>
          </w:p>
        </w:tc>
      </w:tr>
      <w:tr w:rsidR="00C56B98" w:rsidRPr="00C56B98" w14:paraId="3D89FB5F" w14:textId="77777777" w:rsidTr="00C839E3">
        <w:trPr>
          <w:trHeight w:val="204"/>
        </w:trPr>
        <w:tc>
          <w:tcPr>
            <w:tcW w:w="7120" w:type="dxa"/>
            <w:shd w:val="clear" w:color="auto" w:fill="auto"/>
            <w:vAlign w:val="center"/>
            <w:hideMark/>
          </w:tcPr>
          <w:p w14:paraId="699613F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181801 Social Psychology, General</w:t>
            </w:r>
          </w:p>
        </w:tc>
      </w:tr>
      <w:tr w:rsidR="00C56B98" w:rsidRPr="00C56B98" w14:paraId="6F306FFA" w14:textId="77777777" w:rsidTr="00C839E3">
        <w:trPr>
          <w:trHeight w:val="204"/>
        </w:trPr>
        <w:tc>
          <w:tcPr>
            <w:tcW w:w="7120" w:type="dxa"/>
            <w:shd w:val="clear" w:color="auto" w:fill="auto"/>
            <w:vAlign w:val="center"/>
            <w:hideMark/>
          </w:tcPr>
          <w:p w14:paraId="717D4E4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181802 Positive Psychology</w:t>
            </w:r>
          </w:p>
        </w:tc>
      </w:tr>
      <w:tr w:rsidR="00C56B98" w:rsidRPr="00C56B98" w14:paraId="55780E6F" w14:textId="77777777" w:rsidTr="00C839E3">
        <w:trPr>
          <w:trHeight w:val="204"/>
        </w:trPr>
        <w:tc>
          <w:tcPr>
            <w:tcW w:w="7120" w:type="dxa"/>
            <w:shd w:val="clear" w:color="auto" w:fill="auto"/>
            <w:vAlign w:val="center"/>
            <w:hideMark/>
          </w:tcPr>
          <w:p w14:paraId="3044AB9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181899 Social Psychology, Other</w:t>
            </w:r>
          </w:p>
        </w:tc>
      </w:tr>
      <w:tr w:rsidR="00C56B98" w:rsidRPr="00C56B98" w14:paraId="038B154A" w14:textId="77777777" w:rsidTr="00C839E3">
        <w:trPr>
          <w:trHeight w:val="204"/>
        </w:trPr>
        <w:tc>
          <w:tcPr>
            <w:tcW w:w="7120" w:type="dxa"/>
            <w:shd w:val="clear" w:color="auto" w:fill="auto"/>
            <w:vAlign w:val="center"/>
            <w:hideMark/>
          </w:tcPr>
          <w:p w14:paraId="79CE89D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lastRenderedPageBreak/>
              <w:t>1899 Psychology, Other</w:t>
            </w:r>
          </w:p>
        </w:tc>
      </w:tr>
      <w:tr w:rsidR="00C56B98" w:rsidRPr="00C56B98" w14:paraId="1BF0FFC9" w14:textId="77777777" w:rsidTr="00C839E3">
        <w:trPr>
          <w:trHeight w:val="204"/>
        </w:trPr>
        <w:tc>
          <w:tcPr>
            <w:tcW w:w="7120" w:type="dxa"/>
            <w:shd w:val="clear" w:color="auto" w:fill="auto"/>
            <w:vAlign w:val="center"/>
            <w:hideMark/>
          </w:tcPr>
          <w:p w14:paraId="09BC681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1901 Human Services</w:t>
            </w:r>
          </w:p>
        </w:tc>
      </w:tr>
      <w:tr w:rsidR="00C56B98" w:rsidRPr="00C56B98" w14:paraId="76716B79" w14:textId="77777777" w:rsidTr="00C839E3">
        <w:trPr>
          <w:trHeight w:val="204"/>
        </w:trPr>
        <w:tc>
          <w:tcPr>
            <w:tcW w:w="7120" w:type="dxa"/>
            <w:shd w:val="clear" w:color="auto" w:fill="auto"/>
            <w:vAlign w:val="center"/>
            <w:hideMark/>
          </w:tcPr>
          <w:p w14:paraId="079190E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190101 Human Services, General</w:t>
            </w:r>
          </w:p>
        </w:tc>
      </w:tr>
      <w:tr w:rsidR="00C56B98" w:rsidRPr="00C56B98" w14:paraId="2297695F" w14:textId="77777777" w:rsidTr="00C839E3">
        <w:trPr>
          <w:trHeight w:val="204"/>
        </w:trPr>
        <w:tc>
          <w:tcPr>
            <w:tcW w:w="7120" w:type="dxa"/>
            <w:shd w:val="clear" w:color="auto" w:fill="auto"/>
            <w:vAlign w:val="center"/>
            <w:hideMark/>
          </w:tcPr>
          <w:p w14:paraId="7834F49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1902 Community Organisation and Advocacy</w:t>
            </w:r>
          </w:p>
        </w:tc>
      </w:tr>
      <w:tr w:rsidR="00C56B98" w:rsidRPr="00C56B98" w14:paraId="3D1DF119" w14:textId="77777777" w:rsidTr="00C839E3">
        <w:trPr>
          <w:trHeight w:val="204"/>
        </w:trPr>
        <w:tc>
          <w:tcPr>
            <w:tcW w:w="7120" w:type="dxa"/>
            <w:shd w:val="clear" w:color="auto" w:fill="auto"/>
            <w:vAlign w:val="center"/>
            <w:hideMark/>
          </w:tcPr>
          <w:p w14:paraId="25B21D6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190201 Community Organisation and Advocacy</w:t>
            </w:r>
          </w:p>
        </w:tc>
      </w:tr>
      <w:tr w:rsidR="00C56B98" w:rsidRPr="00C56B98" w14:paraId="4CF76340" w14:textId="77777777" w:rsidTr="00C839E3">
        <w:trPr>
          <w:trHeight w:val="204"/>
        </w:trPr>
        <w:tc>
          <w:tcPr>
            <w:tcW w:w="7120" w:type="dxa"/>
            <w:shd w:val="clear" w:color="auto" w:fill="auto"/>
            <w:vAlign w:val="center"/>
            <w:hideMark/>
          </w:tcPr>
          <w:p w14:paraId="40B7244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1903 Public Administration</w:t>
            </w:r>
          </w:p>
        </w:tc>
      </w:tr>
      <w:tr w:rsidR="00C56B98" w:rsidRPr="00C56B98" w14:paraId="385674C0" w14:textId="77777777" w:rsidTr="00C839E3">
        <w:trPr>
          <w:trHeight w:val="204"/>
        </w:trPr>
        <w:tc>
          <w:tcPr>
            <w:tcW w:w="7120" w:type="dxa"/>
            <w:shd w:val="clear" w:color="auto" w:fill="auto"/>
            <w:vAlign w:val="center"/>
            <w:hideMark/>
          </w:tcPr>
          <w:p w14:paraId="49A7759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190301 Public Administration</w:t>
            </w:r>
          </w:p>
        </w:tc>
      </w:tr>
      <w:tr w:rsidR="00C56B98" w:rsidRPr="00C56B98" w14:paraId="4061A08C" w14:textId="77777777" w:rsidTr="00C839E3">
        <w:trPr>
          <w:trHeight w:val="204"/>
        </w:trPr>
        <w:tc>
          <w:tcPr>
            <w:tcW w:w="7120" w:type="dxa"/>
            <w:shd w:val="clear" w:color="auto" w:fill="auto"/>
            <w:vAlign w:val="center"/>
            <w:hideMark/>
          </w:tcPr>
          <w:p w14:paraId="67C9B64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1904 Public Policy Analysis</w:t>
            </w:r>
          </w:p>
        </w:tc>
      </w:tr>
      <w:tr w:rsidR="00C56B98" w:rsidRPr="00C56B98" w14:paraId="7C514174" w14:textId="77777777" w:rsidTr="00C839E3">
        <w:trPr>
          <w:trHeight w:val="204"/>
        </w:trPr>
        <w:tc>
          <w:tcPr>
            <w:tcW w:w="7120" w:type="dxa"/>
            <w:shd w:val="clear" w:color="auto" w:fill="auto"/>
            <w:vAlign w:val="center"/>
            <w:hideMark/>
          </w:tcPr>
          <w:p w14:paraId="7C58F8E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190401 Public Policy Analysis</w:t>
            </w:r>
          </w:p>
        </w:tc>
      </w:tr>
      <w:tr w:rsidR="00C56B98" w:rsidRPr="00C56B98" w14:paraId="0F562645" w14:textId="77777777" w:rsidTr="00C839E3">
        <w:trPr>
          <w:trHeight w:val="204"/>
        </w:trPr>
        <w:tc>
          <w:tcPr>
            <w:tcW w:w="7120" w:type="dxa"/>
            <w:shd w:val="clear" w:color="auto" w:fill="auto"/>
            <w:vAlign w:val="center"/>
            <w:hideMark/>
          </w:tcPr>
          <w:p w14:paraId="5448FE7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 Criminal Justice and Corrections</w:t>
            </w:r>
          </w:p>
        </w:tc>
      </w:tr>
      <w:tr w:rsidR="00C56B98" w:rsidRPr="00C56B98" w14:paraId="5F519FC6" w14:textId="77777777" w:rsidTr="00C839E3">
        <w:trPr>
          <w:trHeight w:val="204"/>
        </w:trPr>
        <w:tc>
          <w:tcPr>
            <w:tcW w:w="7120" w:type="dxa"/>
            <w:shd w:val="clear" w:color="auto" w:fill="auto"/>
            <w:vAlign w:val="center"/>
            <w:hideMark/>
          </w:tcPr>
          <w:p w14:paraId="7706EA2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190501 Corrections</w:t>
            </w:r>
          </w:p>
        </w:tc>
      </w:tr>
      <w:tr w:rsidR="00C56B98" w:rsidRPr="00C56B98" w14:paraId="081D8DD7" w14:textId="77777777" w:rsidTr="00C839E3">
        <w:trPr>
          <w:trHeight w:val="204"/>
        </w:trPr>
        <w:tc>
          <w:tcPr>
            <w:tcW w:w="7120" w:type="dxa"/>
            <w:shd w:val="clear" w:color="auto" w:fill="auto"/>
            <w:vAlign w:val="center"/>
            <w:hideMark/>
          </w:tcPr>
          <w:p w14:paraId="596B656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190502 Criminal Justice/Law Enforcement Administration</w:t>
            </w:r>
          </w:p>
        </w:tc>
      </w:tr>
      <w:tr w:rsidR="00C56B98" w:rsidRPr="00C56B98" w14:paraId="085E3CE9" w14:textId="77777777" w:rsidTr="00C839E3">
        <w:trPr>
          <w:trHeight w:val="204"/>
        </w:trPr>
        <w:tc>
          <w:tcPr>
            <w:tcW w:w="7120" w:type="dxa"/>
            <w:shd w:val="clear" w:color="auto" w:fill="auto"/>
            <w:vAlign w:val="center"/>
            <w:hideMark/>
          </w:tcPr>
          <w:p w14:paraId="70D722C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190503 Criminal Justice/Safety Issues</w:t>
            </w:r>
          </w:p>
        </w:tc>
      </w:tr>
      <w:tr w:rsidR="00C56B98" w:rsidRPr="00C56B98" w14:paraId="72A29562" w14:textId="77777777" w:rsidTr="00C839E3">
        <w:trPr>
          <w:trHeight w:val="204"/>
        </w:trPr>
        <w:tc>
          <w:tcPr>
            <w:tcW w:w="7120" w:type="dxa"/>
            <w:shd w:val="clear" w:color="auto" w:fill="auto"/>
            <w:vAlign w:val="center"/>
            <w:hideMark/>
          </w:tcPr>
          <w:p w14:paraId="225359A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190504 Forensic Science and Technology</w:t>
            </w:r>
          </w:p>
        </w:tc>
      </w:tr>
      <w:tr w:rsidR="00C56B98" w:rsidRPr="00C56B98" w14:paraId="42AE99AC" w14:textId="77777777" w:rsidTr="00C839E3">
        <w:trPr>
          <w:trHeight w:val="204"/>
        </w:trPr>
        <w:tc>
          <w:tcPr>
            <w:tcW w:w="7120" w:type="dxa"/>
            <w:shd w:val="clear" w:color="auto" w:fill="auto"/>
            <w:vAlign w:val="center"/>
            <w:hideMark/>
          </w:tcPr>
          <w:p w14:paraId="6249C24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190505 Criminal Justice/Police Science</w:t>
            </w:r>
          </w:p>
        </w:tc>
      </w:tr>
      <w:tr w:rsidR="00C56B98" w:rsidRPr="00C56B98" w14:paraId="1CFAE22E" w14:textId="77777777" w:rsidTr="00C839E3">
        <w:trPr>
          <w:trHeight w:val="204"/>
        </w:trPr>
        <w:tc>
          <w:tcPr>
            <w:tcW w:w="7120" w:type="dxa"/>
            <w:shd w:val="clear" w:color="auto" w:fill="auto"/>
            <w:vAlign w:val="center"/>
            <w:hideMark/>
          </w:tcPr>
          <w:p w14:paraId="3F4A35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190506 Juvenile Corrections</w:t>
            </w:r>
          </w:p>
        </w:tc>
      </w:tr>
      <w:tr w:rsidR="00C56B98" w:rsidRPr="00C56B98" w14:paraId="742FAF3B" w14:textId="77777777" w:rsidTr="00C839E3">
        <w:trPr>
          <w:trHeight w:val="204"/>
        </w:trPr>
        <w:tc>
          <w:tcPr>
            <w:tcW w:w="7120" w:type="dxa"/>
            <w:shd w:val="clear" w:color="auto" w:fill="auto"/>
            <w:vAlign w:val="center"/>
            <w:hideMark/>
          </w:tcPr>
          <w:p w14:paraId="5FC3C37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190507 Criminalistics and Criminal Science</w:t>
            </w:r>
          </w:p>
        </w:tc>
      </w:tr>
      <w:tr w:rsidR="00C56B98" w:rsidRPr="00C56B98" w14:paraId="2FA19561" w14:textId="77777777" w:rsidTr="00C839E3">
        <w:trPr>
          <w:trHeight w:val="204"/>
        </w:trPr>
        <w:tc>
          <w:tcPr>
            <w:tcW w:w="7120" w:type="dxa"/>
            <w:shd w:val="clear" w:color="auto" w:fill="auto"/>
            <w:vAlign w:val="center"/>
            <w:hideMark/>
          </w:tcPr>
          <w:p w14:paraId="6462714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190508 Corrections Management</w:t>
            </w:r>
          </w:p>
        </w:tc>
      </w:tr>
      <w:tr w:rsidR="00C56B98" w:rsidRPr="00C56B98" w14:paraId="5D498AD4" w14:textId="77777777" w:rsidTr="00C839E3">
        <w:trPr>
          <w:trHeight w:val="204"/>
        </w:trPr>
        <w:tc>
          <w:tcPr>
            <w:tcW w:w="7120" w:type="dxa"/>
            <w:shd w:val="clear" w:color="auto" w:fill="auto"/>
            <w:vAlign w:val="center"/>
            <w:hideMark/>
          </w:tcPr>
          <w:p w14:paraId="64EC6E1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190599 Criminal Justice and Corrections, Other</w:t>
            </w:r>
          </w:p>
        </w:tc>
      </w:tr>
      <w:tr w:rsidR="00C56B98" w:rsidRPr="00C56B98" w14:paraId="1C1FA495" w14:textId="77777777" w:rsidTr="00C839E3">
        <w:trPr>
          <w:trHeight w:val="204"/>
        </w:trPr>
        <w:tc>
          <w:tcPr>
            <w:tcW w:w="7120" w:type="dxa"/>
            <w:shd w:val="clear" w:color="auto" w:fill="auto"/>
            <w:vAlign w:val="center"/>
            <w:hideMark/>
          </w:tcPr>
          <w:p w14:paraId="695FD29C"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1999 Public Management and Services, Other</w:t>
            </w:r>
          </w:p>
        </w:tc>
      </w:tr>
      <w:tr w:rsidR="00C56B98" w:rsidRPr="00C56B98" w14:paraId="79DE57EE" w14:textId="77777777" w:rsidTr="00C839E3">
        <w:trPr>
          <w:trHeight w:val="204"/>
        </w:trPr>
        <w:tc>
          <w:tcPr>
            <w:tcW w:w="7120" w:type="dxa"/>
            <w:shd w:val="clear" w:color="auto" w:fill="auto"/>
            <w:vAlign w:val="center"/>
            <w:hideMark/>
          </w:tcPr>
          <w:p w14:paraId="04F9AFE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2001 Anthropology</w:t>
            </w:r>
          </w:p>
        </w:tc>
      </w:tr>
      <w:tr w:rsidR="00C56B98" w:rsidRPr="00C56B98" w14:paraId="73284493" w14:textId="77777777" w:rsidTr="00C839E3">
        <w:trPr>
          <w:trHeight w:val="204"/>
        </w:trPr>
        <w:tc>
          <w:tcPr>
            <w:tcW w:w="7120" w:type="dxa"/>
            <w:shd w:val="clear" w:color="auto" w:fill="auto"/>
            <w:vAlign w:val="center"/>
            <w:hideMark/>
          </w:tcPr>
          <w:p w14:paraId="61E040F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200101 Social-Cultural Anthropology,</w:t>
            </w:r>
          </w:p>
        </w:tc>
      </w:tr>
      <w:tr w:rsidR="00C56B98" w:rsidRPr="00C56B98" w14:paraId="0951AB4D" w14:textId="77777777" w:rsidTr="00C839E3">
        <w:trPr>
          <w:trHeight w:val="204"/>
        </w:trPr>
        <w:tc>
          <w:tcPr>
            <w:tcW w:w="7120" w:type="dxa"/>
            <w:shd w:val="clear" w:color="auto" w:fill="auto"/>
            <w:vAlign w:val="center"/>
            <w:hideMark/>
          </w:tcPr>
          <w:p w14:paraId="6ADBB23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200102 Physical (Biological) Anthropology</w:t>
            </w:r>
          </w:p>
        </w:tc>
      </w:tr>
      <w:tr w:rsidR="00C56B98" w:rsidRPr="00C56B98" w14:paraId="3C1687EF" w14:textId="77777777" w:rsidTr="00C839E3">
        <w:trPr>
          <w:trHeight w:val="204"/>
        </w:trPr>
        <w:tc>
          <w:tcPr>
            <w:tcW w:w="7120" w:type="dxa"/>
            <w:shd w:val="clear" w:color="auto" w:fill="auto"/>
            <w:vAlign w:val="center"/>
            <w:hideMark/>
          </w:tcPr>
          <w:p w14:paraId="1D25540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200199 Anthropology, Other</w:t>
            </w:r>
          </w:p>
        </w:tc>
      </w:tr>
      <w:tr w:rsidR="00C56B98" w:rsidRPr="00C56B98" w14:paraId="3D87CB23" w14:textId="77777777" w:rsidTr="00C839E3">
        <w:trPr>
          <w:trHeight w:val="204"/>
        </w:trPr>
        <w:tc>
          <w:tcPr>
            <w:tcW w:w="7120" w:type="dxa"/>
            <w:shd w:val="clear" w:color="auto" w:fill="auto"/>
            <w:vAlign w:val="center"/>
            <w:hideMark/>
          </w:tcPr>
          <w:p w14:paraId="4769B66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2002 Archaeology</w:t>
            </w:r>
          </w:p>
        </w:tc>
      </w:tr>
      <w:tr w:rsidR="00C56B98" w:rsidRPr="00C56B98" w14:paraId="2543B9F3" w14:textId="77777777" w:rsidTr="00C839E3">
        <w:trPr>
          <w:trHeight w:val="204"/>
        </w:trPr>
        <w:tc>
          <w:tcPr>
            <w:tcW w:w="7120" w:type="dxa"/>
            <w:shd w:val="clear" w:color="auto" w:fill="auto"/>
            <w:vAlign w:val="center"/>
            <w:hideMark/>
          </w:tcPr>
          <w:p w14:paraId="1D88D44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200201 Archaeology</w:t>
            </w:r>
          </w:p>
        </w:tc>
      </w:tr>
      <w:tr w:rsidR="00C56B98" w:rsidRPr="00C56B98" w14:paraId="132C9874" w14:textId="77777777" w:rsidTr="00C839E3">
        <w:trPr>
          <w:trHeight w:val="204"/>
        </w:trPr>
        <w:tc>
          <w:tcPr>
            <w:tcW w:w="7120" w:type="dxa"/>
            <w:shd w:val="clear" w:color="auto" w:fill="auto"/>
            <w:vAlign w:val="center"/>
            <w:hideMark/>
          </w:tcPr>
          <w:p w14:paraId="32416E2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 History</w:t>
            </w:r>
          </w:p>
        </w:tc>
      </w:tr>
      <w:tr w:rsidR="00C56B98" w:rsidRPr="00C56B98" w14:paraId="52484B95" w14:textId="77777777" w:rsidTr="00C839E3">
        <w:trPr>
          <w:trHeight w:val="204"/>
        </w:trPr>
        <w:tc>
          <w:tcPr>
            <w:tcW w:w="7120" w:type="dxa"/>
            <w:shd w:val="clear" w:color="auto" w:fill="auto"/>
            <w:vAlign w:val="center"/>
            <w:hideMark/>
          </w:tcPr>
          <w:p w14:paraId="30E1676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200301 History, General</w:t>
            </w:r>
          </w:p>
        </w:tc>
      </w:tr>
      <w:tr w:rsidR="00C56B98" w:rsidRPr="00C56B98" w14:paraId="1EFCF571" w14:textId="77777777" w:rsidTr="00C839E3">
        <w:trPr>
          <w:trHeight w:val="204"/>
        </w:trPr>
        <w:tc>
          <w:tcPr>
            <w:tcW w:w="7120" w:type="dxa"/>
            <w:shd w:val="clear" w:color="auto" w:fill="auto"/>
            <w:vAlign w:val="center"/>
            <w:hideMark/>
          </w:tcPr>
          <w:p w14:paraId="3A886E5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200302 African History</w:t>
            </w:r>
          </w:p>
        </w:tc>
      </w:tr>
      <w:tr w:rsidR="00C56B98" w:rsidRPr="00C56B98" w14:paraId="3BBEC018" w14:textId="77777777" w:rsidTr="00C839E3">
        <w:trPr>
          <w:trHeight w:val="204"/>
        </w:trPr>
        <w:tc>
          <w:tcPr>
            <w:tcW w:w="7120" w:type="dxa"/>
            <w:shd w:val="clear" w:color="auto" w:fill="auto"/>
            <w:vAlign w:val="center"/>
            <w:hideMark/>
          </w:tcPr>
          <w:p w14:paraId="6960A59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200303 American (United States) History</w:t>
            </w:r>
          </w:p>
        </w:tc>
      </w:tr>
      <w:tr w:rsidR="00C56B98" w:rsidRPr="00C56B98" w14:paraId="5D6FAAEA" w14:textId="77777777" w:rsidTr="00C839E3">
        <w:trPr>
          <w:trHeight w:val="204"/>
        </w:trPr>
        <w:tc>
          <w:tcPr>
            <w:tcW w:w="7120" w:type="dxa"/>
            <w:shd w:val="clear" w:color="auto" w:fill="auto"/>
            <w:vAlign w:val="center"/>
            <w:hideMark/>
          </w:tcPr>
          <w:p w14:paraId="1FDC31D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200304 Asian History</w:t>
            </w:r>
          </w:p>
        </w:tc>
      </w:tr>
      <w:tr w:rsidR="00C56B98" w:rsidRPr="00C56B98" w14:paraId="3BDBCE5E" w14:textId="77777777" w:rsidTr="00C839E3">
        <w:trPr>
          <w:trHeight w:val="204"/>
        </w:trPr>
        <w:tc>
          <w:tcPr>
            <w:tcW w:w="7120" w:type="dxa"/>
            <w:shd w:val="clear" w:color="auto" w:fill="auto"/>
            <w:vAlign w:val="center"/>
            <w:hideMark/>
          </w:tcPr>
          <w:p w14:paraId="1FFCAF3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200305 European History</w:t>
            </w:r>
          </w:p>
        </w:tc>
      </w:tr>
      <w:tr w:rsidR="00C56B98" w:rsidRPr="00C56B98" w14:paraId="698B2A53" w14:textId="77777777" w:rsidTr="00C839E3">
        <w:trPr>
          <w:trHeight w:val="204"/>
        </w:trPr>
        <w:tc>
          <w:tcPr>
            <w:tcW w:w="7120" w:type="dxa"/>
            <w:shd w:val="clear" w:color="auto" w:fill="auto"/>
            <w:vAlign w:val="center"/>
            <w:hideMark/>
          </w:tcPr>
          <w:p w14:paraId="7A88B4C0"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200306 History and Philosophy of Science and Technology</w:t>
            </w:r>
          </w:p>
        </w:tc>
      </w:tr>
      <w:tr w:rsidR="00C56B98" w:rsidRPr="00C56B98" w14:paraId="2A7DB2E8" w14:textId="77777777" w:rsidTr="00C839E3">
        <w:trPr>
          <w:trHeight w:val="204"/>
        </w:trPr>
        <w:tc>
          <w:tcPr>
            <w:tcW w:w="7120" w:type="dxa"/>
            <w:shd w:val="clear" w:color="auto" w:fill="auto"/>
            <w:vAlign w:val="center"/>
            <w:hideMark/>
          </w:tcPr>
          <w:p w14:paraId="1AE3A6A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200307 South African History</w:t>
            </w:r>
          </w:p>
        </w:tc>
      </w:tr>
      <w:tr w:rsidR="00C56B98" w:rsidRPr="00C56B98" w14:paraId="0276EFC0" w14:textId="77777777" w:rsidTr="00C839E3">
        <w:trPr>
          <w:trHeight w:val="204"/>
        </w:trPr>
        <w:tc>
          <w:tcPr>
            <w:tcW w:w="7120" w:type="dxa"/>
            <w:shd w:val="clear" w:color="auto" w:fill="auto"/>
            <w:vAlign w:val="center"/>
            <w:hideMark/>
          </w:tcPr>
          <w:p w14:paraId="33453E6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200308 History of Ancient Cultures</w:t>
            </w:r>
          </w:p>
        </w:tc>
      </w:tr>
      <w:tr w:rsidR="00C56B98" w:rsidRPr="00C56B98" w14:paraId="2FAC21DA" w14:textId="77777777" w:rsidTr="00C839E3">
        <w:trPr>
          <w:trHeight w:val="204"/>
        </w:trPr>
        <w:tc>
          <w:tcPr>
            <w:tcW w:w="7120" w:type="dxa"/>
            <w:shd w:val="clear" w:color="auto" w:fill="auto"/>
            <w:vAlign w:val="center"/>
            <w:hideMark/>
          </w:tcPr>
          <w:p w14:paraId="27D84A6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200399 History, Other</w:t>
            </w:r>
          </w:p>
        </w:tc>
      </w:tr>
      <w:tr w:rsidR="00C56B98" w:rsidRPr="00C56B98" w14:paraId="590CFC2A" w14:textId="77777777" w:rsidTr="00C839E3">
        <w:trPr>
          <w:trHeight w:val="204"/>
        </w:trPr>
        <w:tc>
          <w:tcPr>
            <w:tcW w:w="7120" w:type="dxa"/>
            <w:shd w:val="clear" w:color="auto" w:fill="auto"/>
            <w:vAlign w:val="center"/>
            <w:hideMark/>
          </w:tcPr>
          <w:p w14:paraId="799B6209"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2004 Library Science/Librarianship</w:t>
            </w:r>
          </w:p>
        </w:tc>
      </w:tr>
      <w:tr w:rsidR="00C56B98" w:rsidRPr="00C56B98" w14:paraId="4CF1E711" w14:textId="77777777" w:rsidTr="00C839E3">
        <w:trPr>
          <w:trHeight w:val="204"/>
        </w:trPr>
        <w:tc>
          <w:tcPr>
            <w:tcW w:w="7120" w:type="dxa"/>
            <w:shd w:val="clear" w:color="auto" w:fill="auto"/>
            <w:vAlign w:val="center"/>
            <w:hideMark/>
          </w:tcPr>
          <w:p w14:paraId="6232ABB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200401 Library Science/Librarianship, General</w:t>
            </w:r>
          </w:p>
        </w:tc>
      </w:tr>
      <w:tr w:rsidR="00C56B98" w:rsidRPr="00C56B98" w14:paraId="11AAAA7E" w14:textId="77777777" w:rsidTr="00C839E3">
        <w:trPr>
          <w:trHeight w:val="204"/>
        </w:trPr>
        <w:tc>
          <w:tcPr>
            <w:tcW w:w="7120" w:type="dxa"/>
            <w:shd w:val="clear" w:color="auto" w:fill="auto"/>
            <w:vAlign w:val="center"/>
            <w:hideMark/>
          </w:tcPr>
          <w:p w14:paraId="773A465F"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200402 Public/Applied History and Archival Administration</w:t>
            </w:r>
          </w:p>
        </w:tc>
      </w:tr>
      <w:tr w:rsidR="00C56B98" w:rsidRPr="00C56B98" w14:paraId="5B9373E2" w14:textId="77777777" w:rsidTr="00C839E3">
        <w:trPr>
          <w:trHeight w:val="204"/>
        </w:trPr>
        <w:tc>
          <w:tcPr>
            <w:tcW w:w="7120" w:type="dxa"/>
            <w:shd w:val="clear" w:color="auto" w:fill="auto"/>
            <w:vAlign w:val="center"/>
            <w:hideMark/>
          </w:tcPr>
          <w:p w14:paraId="5B5B608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200499 Library Science/Librarianship, Other</w:t>
            </w:r>
          </w:p>
        </w:tc>
      </w:tr>
      <w:tr w:rsidR="00C56B98" w:rsidRPr="00C56B98" w14:paraId="7DD6C8FD" w14:textId="77777777" w:rsidTr="00C839E3">
        <w:trPr>
          <w:trHeight w:val="204"/>
        </w:trPr>
        <w:tc>
          <w:tcPr>
            <w:tcW w:w="7120" w:type="dxa"/>
            <w:shd w:val="clear" w:color="auto" w:fill="auto"/>
            <w:vAlign w:val="center"/>
            <w:hideMark/>
          </w:tcPr>
          <w:p w14:paraId="42D1989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2005 Museology/Museum Studies</w:t>
            </w:r>
          </w:p>
        </w:tc>
      </w:tr>
      <w:tr w:rsidR="00C56B98" w:rsidRPr="00C56B98" w14:paraId="240723BB" w14:textId="77777777" w:rsidTr="00C839E3">
        <w:trPr>
          <w:trHeight w:val="204"/>
        </w:trPr>
        <w:tc>
          <w:tcPr>
            <w:tcW w:w="7120" w:type="dxa"/>
            <w:shd w:val="clear" w:color="auto" w:fill="auto"/>
            <w:vAlign w:val="center"/>
            <w:hideMark/>
          </w:tcPr>
          <w:p w14:paraId="33E99BB4"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200501 Museology/Museum Studies</w:t>
            </w:r>
          </w:p>
        </w:tc>
      </w:tr>
      <w:tr w:rsidR="00C56B98" w:rsidRPr="00C56B98" w14:paraId="32394203" w14:textId="77777777" w:rsidTr="00C839E3">
        <w:trPr>
          <w:trHeight w:val="204"/>
        </w:trPr>
        <w:tc>
          <w:tcPr>
            <w:tcW w:w="7120" w:type="dxa"/>
            <w:shd w:val="clear" w:color="auto" w:fill="auto"/>
            <w:vAlign w:val="center"/>
            <w:hideMark/>
          </w:tcPr>
          <w:p w14:paraId="40F2808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 Political Science and Government</w:t>
            </w:r>
          </w:p>
        </w:tc>
      </w:tr>
      <w:tr w:rsidR="00C56B98" w:rsidRPr="00C56B98" w14:paraId="5A5DD13F" w14:textId="77777777" w:rsidTr="00C839E3">
        <w:trPr>
          <w:trHeight w:val="204"/>
        </w:trPr>
        <w:tc>
          <w:tcPr>
            <w:tcW w:w="7120" w:type="dxa"/>
            <w:shd w:val="clear" w:color="auto" w:fill="auto"/>
            <w:vAlign w:val="center"/>
            <w:hideMark/>
          </w:tcPr>
          <w:p w14:paraId="59A642C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200601 Political Science and Government, General</w:t>
            </w:r>
          </w:p>
        </w:tc>
      </w:tr>
      <w:tr w:rsidR="00C56B98" w:rsidRPr="00C56B98" w14:paraId="669B5318" w14:textId="77777777" w:rsidTr="00C839E3">
        <w:trPr>
          <w:trHeight w:val="204"/>
        </w:trPr>
        <w:tc>
          <w:tcPr>
            <w:tcW w:w="7120" w:type="dxa"/>
            <w:shd w:val="clear" w:color="auto" w:fill="auto"/>
            <w:vAlign w:val="center"/>
            <w:hideMark/>
          </w:tcPr>
          <w:p w14:paraId="5C3133C1"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200602 Comparative Political Systems</w:t>
            </w:r>
          </w:p>
        </w:tc>
      </w:tr>
      <w:tr w:rsidR="00C56B98" w:rsidRPr="00C56B98" w14:paraId="0E2E077D" w14:textId="77777777" w:rsidTr="00C839E3">
        <w:trPr>
          <w:trHeight w:val="204"/>
        </w:trPr>
        <w:tc>
          <w:tcPr>
            <w:tcW w:w="7120" w:type="dxa"/>
            <w:shd w:val="clear" w:color="auto" w:fill="auto"/>
            <w:vAlign w:val="center"/>
            <w:hideMark/>
          </w:tcPr>
          <w:p w14:paraId="6FCFB3B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200603 Contemporary World Affairs</w:t>
            </w:r>
          </w:p>
        </w:tc>
      </w:tr>
      <w:tr w:rsidR="00C56B98" w:rsidRPr="00C56B98" w14:paraId="791C2A07" w14:textId="77777777" w:rsidTr="00C839E3">
        <w:trPr>
          <w:trHeight w:val="204"/>
        </w:trPr>
        <w:tc>
          <w:tcPr>
            <w:tcW w:w="7120" w:type="dxa"/>
            <w:shd w:val="clear" w:color="auto" w:fill="auto"/>
            <w:vAlign w:val="center"/>
            <w:hideMark/>
          </w:tcPr>
          <w:p w14:paraId="16E20D1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200604 International Relations and Affairs</w:t>
            </w:r>
          </w:p>
        </w:tc>
      </w:tr>
      <w:tr w:rsidR="00C56B98" w:rsidRPr="00C56B98" w14:paraId="3A39A904" w14:textId="77777777" w:rsidTr="00C839E3">
        <w:trPr>
          <w:trHeight w:val="204"/>
        </w:trPr>
        <w:tc>
          <w:tcPr>
            <w:tcW w:w="7120" w:type="dxa"/>
            <w:shd w:val="clear" w:color="auto" w:fill="auto"/>
            <w:vAlign w:val="center"/>
            <w:hideMark/>
          </w:tcPr>
          <w:p w14:paraId="48853B1D"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200699 Political Science and Government, Other</w:t>
            </w:r>
          </w:p>
        </w:tc>
      </w:tr>
      <w:tr w:rsidR="00C56B98" w:rsidRPr="00C56B98" w14:paraId="4FE65219" w14:textId="77777777" w:rsidTr="00C839E3">
        <w:trPr>
          <w:trHeight w:val="204"/>
        </w:trPr>
        <w:tc>
          <w:tcPr>
            <w:tcW w:w="7120" w:type="dxa"/>
            <w:shd w:val="clear" w:color="auto" w:fill="auto"/>
            <w:vAlign w:val="center"/>
            <w:hideMark/>
          </w:tcPr>
          <w:p w14:paraId="5115E45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2007 Sociology</w:t>
            </w:r>
          </w:p>
        </w:tc>
      </w:tr>
      <w:tr w:rsidR="00C56B98" w:rsidRPr="00C56B98" w14:paraId="59647DB6" w14:textId="77777777" w:rsidTr="00C839E3">
        <w:trPr>
          <w:trHeight w:val="204"/>
        </w:trPr>
        <w:tc>
          <w:tcPr>
            <w:tcW w:w="7120" w:type="dxa"/>
            <w:shd w:val="clear" w:color="auto" w:fill="auto"/>
            <w:vAlign w:val="center"/>
            <w:hideMark/>
          </w:tcPr>
          <w:p w14:paraId="51E85728"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200701 Sociology</w:t>
            </w:r>
          </w:p>
        </w:tc>
      </w:tr>
      <w:tr w:rsidR="00C56B98" w:rsidRPr="00C56B98" w14:paraId="0FB65A61" w14:textId="77777777" w:rsidTr="00C839E3">
        <w:trPr>
          <w:trHeight w:val="204"/>
        </w:trPr>
        <w:tc>
          <w:tcPr>
            <w:tcW w:w="7120" w:type="dxa"/>
            <w:shd w:val="clear" w:color="auto" w:fill="auto"/>
            <w:vAlign w:val="center"/>
            <w:hideMark/>
          </w:tcPr>
          <w:p w14:paraId="7F37835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200702 Demography and Population Studies</w:t>
            </w:r>
          </w:p>
        </w:tc>
      </w:tr>
      <w:tr w:rsidR="00C56B98" w:rsidRPr="00C56B98" w14:paraId="1BD8B10D" w14:textId="77777777" w:rsidTr="00C839E3">
        <w:trPr>
          <w:trHeight w:val="204"/>
        </w:trPr>
        <w:tc>
          <w:tcPr>
            <w:tcW w:w="7120" w:type="dxa"/>
            <w:shd w:val="clear" w:color="auto" w:fill="auto"/>
            <w:vAlign w:val="center"/>
            <w:hideMark/>
          </w:tcPr>
          <w:p w14:paraId="61B5F08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200703 The Sociology of Developing Societies</w:t>
            </w:r>
          </w:p>
        </w:tc>
      </w:tr>
      <w:tr w:rsidR="00C56B98" w:rsidRPr="00C56B98" w14:paraId="0536620B" w14:textId="77777777" w:rsidTr="00C839E3">
        <w:trPr>
          <w:trHeight w:val="204"/>
        </w:trPr>
        <w:tc>
          <w:tcPr>
            <w:tcW w:w="7120" w:type="dxa"/>
            <w:shd w:val="clear" w:color="auto" w:fill="auto"/>
            <w:vAlign w:val="center"/>
            <w:hideMark/>
          </w:tcPr>
          <w:p w14:paraId="630D02EE"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200799 Sociology, Other</w:t>
            </w:r>
          </w:p>
        </w:tc>
      </w:tr>
      <w:tr w:rsidR="00C56B98" w:rsidRPr="00C56B98" w14:paraId="6F109E2D" w14:textId="77777777" w:rsidTr="00C839E3">
        <w:trPr>
          <w:trHeight w:val="204"/>
        </w:trPr>
        <w:tc>
          <w:tcPr>
            <w:tcW w:w="7120" w:type="dxa"/>
            <w:shd w:val="clear" w:color="auto" w:fill="auto"/>
            <w:vAlign w:val="center"/>
            <w:hideMark/>
          </w:tcPr>
          <w:p w14:paraId="125C03F6"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2008 Social Work</w:t>
            </w:r>
          </w:p>
        </w:tc>
      </w:tr>
      <w:tr w:rsidR="00C56B98" w:rsidRPr="00C56B98" w14:paraId="367F71A6" w14:textId="77777777" w:rsidTr="00C839E3">
        <w:trPr>
          <w:trHeight w:val="204"/>
        </w:trPr>
        <w:tc>
          <w:tcPr>
            <w:tcW w:w="7120" w:type="dxa"/>
            <w:shd w:val="clear" w:color="auto" w:fill="auto"/>
            <w:vAlign w:val="center"/>
            <w:hideMark/>
          </w:tcPr>
          <w:p w14:paraId="6B910BD2"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200801 Social Work, General</w:t>
            </w:r>
          </w:p>
        </w:tc>
      </w:tr>
      <w:tr w:rsidR="00C56B98" w:rsidRPr="00C56B98" w14:paraId="3EB20134" w14:textId="77777777" w:rsidTr="00C839E3">
        <w:trPr>
          <w:trHeight w:val="204"/>
        </w:trPr>
        <w:tc>
          <w:tcPr>
            <w:tcW w:w="7120" w:type="dxa"/>
            <w:shd w:val="clear" w:color="auto" w:fill="auto"/>
            <w:vAlign w:val="center"/>
            <w:hideMark/>
          </w:tcPr>
          <w:p w14:paraId="5237B89B"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200802 Child and Youth Services/Administration</w:t>
            </w:r>
          </w:p>
        </w:tc>
      </w:tr>
      <w:tr w:rsidR="00C56B98" w:rsidRPr="00C56B98" w14:paraId="64833FFC" w14:textId="77777777" w:rsidTr="00C839E3">
        <w:trPr>
          <w:trHeight w:val="204"/>
        </w:trPr>
        <w:tc>
          <w:tcPr>
            <w:tcW w:w="7120" w:type="dxa"/>
            <w:shd w:val="clear" w:color="auto" w:fill="auto"/>
            <w:vAlign w:val="center"/>
            <w:hideMark/>
          </w:tcPr>
          <w:p w14:paraId="4DE4FB2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200899 Social Work, Other</w:t>
            </w:r>
          </w:p>
        </w:tc>
      </w:tr>
      <w:tr w:rsidR="00C56B98" w:rsidRPr="00C56B98" w14:paraId="53E5CA68" w14:textId="77777777" w:rsidTr="00C839E3">
        <w:trPr>
          <w:trHeight w:val="204"/>
        </w:trPr>
        <w:tc>
          <w:tcPr>
            <w:tcW w:w="7120" w:type="dxa"/>
            <w:shd w:val="clear" w:color="auto" w:fill="auto"/>
            <w:vAlign w:val="center"/>
            <w:hideMark/>
          </w:tcPr>
          <w:p w14:paraId="1A3A9153"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2009 Development Studies</w:t>
            </w:r>
          </w:p>
        </w:tc>
      </w:tr>
      <w:tr w:rsidR="00C56B98" w:rsidRPr="00C56B98" w14:paraId="6C96E35B" w14:textId="77777777" w:rsidTr="00C839E3">
        <w:trPr>
          <w:trHeight w:val="204"/>
        </w:trPr>
        <w:tc>
          <w:tcPr>
            <w:tcW w:w="7120" w:type="dxa"/>
            <w:shd w:val="clear" w:color="auto" w:fill="auto"/>
            <w:vAlign w:val="center"/>
            <w:hideMark/>
          </w:tcPr>
          <w:p w14:paraId="3192ECE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200901 Development Studies</w:t>
            </w:r>
          </w:p>
        </w:tc>
      </w:tr>
      <w:tr w:rsidR="00C56B98" w:rsidRPr="00C56B98" w14:paraId="6C5E9596" w14:textId="77777777" w:rsidTr="00C839E3">
        <w:trPr>
          <w:trHeight w:val="204"/>
        </w:trPr>
        <w:tc>
          <w:tcPr>
            <w:tcW w:w="7120" w:type="dxa"/>
            <w:shd w:val="clear" w:color="auto" w:fill="auto"/>
            <w:vAlign w:val="center"/>
            <w:hideMark/>
          </w:tcPr>
          <w:p w14:paraId="739D15EA"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200902 Community Development</w:t>
            </w:r>
          </w:p>
        </w:tc>
      </w:tr>
      <w:tr w:rsidR="00C56B98" w:rsidRPr="00C56B98" w14:paraId="4CFB34FC" w14:textId="77777777" w:rsidTr="00C839E3">
        <w:trPr>
          <w:trHeight w:val="204"/>
        </w:trPr>
        <w:tc>
          <w:tcPr>
            <w:tcW w:w="7120" w:type="dxa"/>
            <w:shd w:val="clear" w:color="auto" w:fill="auto"/>
            <w:vAlign w:val="center"/>
            <w:hideMark/>
          </w:tcPr>
          <w:p w14:paraId="039D84C5" w14:textId="77777777" w:rsidR="00C56B98" w:rsidRPr="00C56B98" w:rsidRDefault="00C56B98" w:rsidP="00C56B98">
            <w:pPr>
              <w:rPr>
                <w:rFonts w:ascii="Calibri" w:hAnsi="Calibri" w:cs="Calibri"/>
                <w:color w:val="000000"/>
                <w:sz w:val="16"/>
                <w:szCs w:val="16"/>
                <w:lang w:val="en-ZA" w:eastAsia="en-ZA"/>
              </w:rPr>
            </w:pPr>
            <w:r w:rsidRPr="00C56B98">
              <w:rPr>
                <w:rFonts w:ascii="Calibri" w:hAnsi="Calibri" w:cs="Calibri"/>
                <w:color w:val="000000"/>
                <w:sz w:val="16"/>
                <w:szCs w:val="16"/>
                <w:lang w:val="en-ZA" w:eastAsia="en-ZA"/>
              </w:rPr>
              <w:t>2099 Social Sciences, Other</w:t>
            </w:r>
          </w:p>
        </w:tc>
      </w:tr>
    </w:tbl>
    <w:p w14:paraId="2C68C5D8" w14:textId="72607C69" w:rsidR="00C56B98" w:rsidRDefault="00C56B98" w:rsidP="005A7E6A">
      <w:pPr>
        <w:jc w:val="both"/>
        <w:rPr>
          <w:rFonts w:ascii="Verdana" w:hAnsi="Verdana"/>
        </w:rPr>
      </w:pPr>
    </w:p>
    <w:sectPr w:rsidR="00C56B98" w:rsidSect="005806DC">
      <w:footerReference w:type="even" r:id="rId34"/>
      <w:footerReference w:type="default" r:id="rId35"/>
      <w:pgSz w:w="11909" w:h="16834" w:code="9"/>
      <w:pgMar w:top="1440" w:right="1440" w:bottom="1440" w:left="1440" w:header="720" w:footer="720" w:gutter="0"/>
      <w:pgBorders w:offsetFrom="page">
        <w:top w:val="single" w:sz="4" w:space="24" w:color="003366"/>
        <w:left w:val="single" w:sz="4" w:space="24" w:color="003366"/>
        <w:bottom w:val="single" w:sz="4" w:space="24" w:color="003366"/>
        <w:right w:val="single" w:sz="4" w:space="24" w:color="0033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0C478" w14:textId="77777777" w:rsidR="00392F96" w:rsidRDefault="00392F96">
      <w:r>
        <w:separator/>
      </w:r>
    </w:p>
  </w:endnote>
  <w:endnote w:type="continuationSeparator" w:id="0">
    <w:p w14:paraId="3CCC61FA" w14:textId="77777777" w:rsidR="00392F96" w:rsidRDefault="0039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BB3EF" w14:textId="77777777" w:rsidR="002063C1" w:rsidRDefault="002063C1" w:rsidP="00377B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22A274" w14:textId="77777777" w:rsidR="002063C1" w:rsidRDefault="00206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958C" w14:textId="77777777" w:rsidR="002063C1" w:rsidRDefault="002063C1" w:rsidP="00377B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1D90">
      <w:rPr>
        <w:rStyle w:val="PageNumber"/>
        <w:noProof/>
      </w:rPr>
      <w:t>3</w:t>
    </w:r>
    <w:r>
      <w:rPr>
        <w:rStyle w:val="PageNumber"/>
      </w:rPr>
      <w:fldChar w:fldCharType="end"/>
    </w:r>
  </w:p>
  <w:p w14:paraId="1141EAE9" w14:textId="4A5A1C21" w:rsidR="002063C1" w:rsidRDefault="00392F96">
    <w:pPr>
      <w:pStyle w:val="Footer"/>
    </w:pPr>
    <w:r>
      <w:rPr>
        <w:noProof/>
      </w:rPr>
      <w:pict w14:anchorId="4006C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03pt;margin-top:-9.05pt;width:147.2pt;height:22.65pt;z-index:1">
          <v:imagedata r:id="rId1" o:title="print logo width 5cm"/>
          <w10:wrap type="square"/>
        </v:shape>
      </w:pict>
    </w:r>
    <w:r>
      <w:rPr>
        <w:noProof/>
      </w:rPr>
      <w:pict w14:anchorId="7FD6FD39">
        <v:shape id="_x0000_s1026" type="#_x0000_t75" style="position:absolute;margin-left:450.2pt;margin-top:712.7pt;width:44.8pt;height:29.05pt;z-index:2;mso-position-horizontal-relative:margin;mso-position-vertical-relative:margin">
          <v:imagedata r:id="rId2" o:title="saqa_logo"/>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CB9C5" w14:textId="77777777" w:rsidR="00392F96" w:rsidRDefault="00392F96">
      <w:r>
        <w:separator/>
      </w:r>
    </w:p>
  </w:footnote>
  <w:footnote w:type="continuationSeparator" w:id="0">
    <w:p w14:paraId="08A569A5" w14:textId="77777777" w:rsidR="00392F96" w:rsidRDefault="00392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41EF4"/>
    <w:multiLevelType w:val="hybridMultilevel"/>
    <w:tmpl w:val="305E0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61C62"/>
    <w:multiLevelType w:val="multilevel"/>
    <w:tmpl w:val="34F2B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970AA"/>
    <w:multiLevelType w:val="hybridMultilevel"/>
    <w:tmpl w:val="D2689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1D42EB"/>
    <w:multiLevelType w:val="hybridMultilevel"/>
    <w:tmpl w:val="D256BEC6"/>
    <w:lvl w:ilvl="0" w:tplc="55FE4B5E">
      <w:start w:val="1"/>
      <w:numFmt w:val="decimal"/>
      <w:lvlText w:val="%1."/>
      <w:lvlJc w:val="left"/>
      <w:pPr>
        <w:ind w:left="360" w:hanging="360"/>
      </w:pPr>
      <w:rPr>
        <w:rFonts w:ascii="Arial" w:hAnsi="Arial"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4D367FB"/>
    <w:multiLevelType w:val="hybridMultilevel"/>
    <w:tmpl w:val="47B68398"/>
    <w:lvl w:ilvl="0" w:tplc="55FE4B5E">
      <w:start w:val="1"/>
      <w:numFmt w:val="decimal"/>
      <w:lvlText w:val="%1."/>
      <w:lvlJc w:val="left"/>
      <w:pPr>
        <w:ind w:left="360" w:hanging="360"/>
      </w:pPr>
      <w:rPr>
        <w:rFonts w:ascii="Arial" w:hAnsi="Arial"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25E03DB1"/>
    <w:multiLevelType w:val="hybridMultilevel"/>
    <w:tmpl w:val="CECE6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575B03"/>
    <w:multiLevelType w:val="hybridMultilevel"/>
    <w:tmpl w:val="954C1EBE"/>
    <w:lvl w:ilvl="0" w:tplc="55FE4B5E">
      <w:start w:val="1"/>
      <w:numFmt w:val="decimal"/>
      <w:lvlText w:val="%1."/>
      <w:lvlJc w:val="left"/>
      <w:pPr>
        <w:ind w:left="360" w:hanging="360"/>
      </w:pPr>
      <w:rPr>
        <w:rFonts w:ascii="Arial" w:hAnsi="Arial"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8707F0C"/>
    <w:multiLevelType w:val="hybridMultilevel"/>
    <w:tmpl w:val="99B2B3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DBC4F24"/>
    <w:multiLevelType w:val="hybridMultilevel"/>
    <w:tmpl w:val="DBDC0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4C047A"/>
    <w:multiLevelType w:val="hybridMultilevel"/>
    <w:tmpl w:val="F48C2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6817C8"/>
    <w:multiLevelType w:val="hybridMultilevel"/>
    <w:tmpl w:val="1A549310"/>
    <w:lvl w:ilvl="0" w:tplc="1C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754B63"/>
    <w:multiLevelType w:val="multilevel"/>
    <w:tmpl w:val="CC92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E42629"/>
    <w:multiLevelType w:val="hybridMultilevel"/>
    <w:tmpl w:val="9A620D20"/>
    <w:lvl w:ilvl="0" w:tplc="F7E6DC2A">
      <w:start w:val="1"/>
      <w:numFmt w:val="bullet"/>
      <w:pStyle w:val="requireddocumentation"/>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073C5F"/>
    <w:multiLevelType w:val="hybridMultilevel"/>
    <w:tmpl w:val="6F22D1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FC27F0B"/>
    <w:multiLevelType w:val="hybridMultilevel"/>
    <w:tmpl w:val="0E32F5D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5CF9137C"/>
    <w:multiLevelType w:val="hybridMultilevel"/>
    <w:tmpl w:val="6504D0C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62AF2B56"/>
    <w:multiLevelType w:val="hybridMultilevel"/>
    <w:tmpl w:val="D20A75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0"/>
  </w:num>
  <w:num w:numId="3">
    <w:abstractNumId w:val="2"/>
  </w:num>
  <w:num w:numId="4">
    <w:abstractNumId w:val="16"/>
  </w:num>
  <w:num w:numId="5">
    <w:abstractNumId w:val="9"/>
  </w:num>
  <w:num w:numId="6">
    <w:abstractNumId w:val="8"/>
  </w:num>
  <w:num w:numId="7">
    <w:abstractNumId w:val="5"/>
  </w:num>
  <w:num w:numId="8">
    <w:abstractNumId w:val="1"/>
  </w:num>
  <w:num w:numId="9">
    <w:abstractNumId w:val="11"/>
  </w:num>
  <w:num w:numId="10">
    <w:abstractNumId w:val="4"/>
  </w:num>
  <w:num w:numId="11">
    <w:abstractNumId w:val="3"/>
  </w:num>
  <w:num w:numId="12">
    <w:abstractNumId w:val="6"/>
  </w:num>
  <w:num w:numId="13">
    <w:abstractNumId w:val="15"/>
  </w:num>
  <w:num w:numId="14">
    <w:abstractNumId w:val="10"/>
  </w:num>
  <w:num w:numId="15">
    <w:abstractNumId w:val="14"/>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1025"/>
    <w:rsid w:val="00010469"/>
    <w:rsid w:val="00011547"/>
    <w:rsid w:val="000115F5"/>
    <w:rsid w:val="000147B8"/>
    <w:rsid w:val="000204CA"/>
    <w:rsid w:val="00025216"/>
    <w:rsid w:val="00036352"/>
    <w:rsid w:val="00050BDD"/>
    <w:rsid w:val="00050CFE"/>
    <w:rsid w:val="000532E7"/>
    <w:rsid w:val="00053D78"/>
    <w:rsid w:val="00053FBC"/>
    <w:rsid w:val="00056DB0"/>
    <w:rsid w:val="00081480"/>
    <w:rsid w:val="000857A8"/>
    <w:rsid w:val="000928AB"/>
    <w:rsid w:val="00094D8F"/>
    <w:rsid w:val="00095279"/>
    <w:rsid w:val="000B0F9E"/>
    <w:rsid w:val="000B3D42"/>
    <w:rsid w:val="000D0CF5"/>
    <w:rsid w:val="000D61CE"/>
    <w:rsid w:val="000D62BB"/>
    <w:rsid w:val="000D62C8"/>
    <w:rsid w:val="000E0D28"/>
    <w:rsid w:val="000E782A"/>
    <w:rsid w:val="000F1640"/>
    <w:rsid w:val="000F7CC5"/>
    <w:rsid w:val="00100077"/>
    <w:rsid w:val="0010396E"/>
    <w:rsid w:val="001233A8"/>
    <w:rsid w:val="00127134"/>
    <w:rsid w:val="00132BF7"/>
    <w:rsid w:val="00132E4A"/>
    <w:rsid w:val="00134AA0"/>
    <w:rsid w:val="00135191"/>
    <w:rsid w:val="0014175A"/>
    <w:rsid w:val="00145F14"/>
    <w:rsid w:val="00146732"/>
    <w:rsid w:val="001514FA"/>
    <w:rsid w:val="001520FD"/>
    <w:rsid w:val="001549A9"/>
    <w:rsid w:val="00167F0E"/>
    <w:rsid w:val="001736A6"/>
    <w:rsid w:val="00186898"/>
    <w:rsid w:val="00190123"/>
    <w:rsid w:val="0019237E"/>
    <w:rsid w:val="001932A7"/>
    <w:rsid w:val="001977D6"/>
    <w:rsid w:val="001A0551"/>
    <w:rsid w:val="001C0B34"/>
    <w:rsid w:val="001D5821"/>
    <w:rsid w:val="001E6976"/>
    <w:rsid w:val="00200F85"/>
    <w:rsid w:val="002063C1"/>
    <w:rsid w:val="00206D50"/>
    <w:rsid w:val="00213B09"/>
    <w:rsid w:val="002208A8"/>
    <w:rsid w:val="00222ECF"/>
    <w:rsid w:val="0023679A"/>
    <w:rsid w:val="00240570"/>
    <w:rsid w:val="00243E7B"/>
    <w:rsid w:val="00257563"/>
    <w:rsid w:val="00261646"/>
    <w:rsid w:val="00263E93"/>
    <w:rsid w:val="0027000F"/>
    <w:rsid w:val="0027003C"/>
    <w:rsid w:val="00274ECF"/>
    <w:rsid w:val="002805EE"/>
    <w:rsid w:val="0028119C"/>
    <w:rsid w:val="00283173"/>
    <w:rsid w:val="00285E6E"/>
    <w:rsid w:val="002949F1"/>
    <w:rsid w:val="002A282E"/>
    <w:rsid w:val="002A3C4F"/>
    <w:rsid w:val="002E196C"/>
    <w:rsid w:val="00302CB0"/>
    <w:rsid w:val="00316519"/>
    <w:rsid w:val="0032376A"/>
    <w:rsid w:val="00333215"/>
    <w:rsid w:val="00333361"/>
    <w:rsid w:val="00334A7C"/>
    <w:rsid w:val="00340A47"/>
    <w:rsid w:val="0034571C"/>
    <w:rsid w:val="00345861"/>
    <w:rsid w:val="00353B9C"/>
    <w:rsid w:val="003544B8"/>
    <w:rsid w:val="00360BC8"/>
    <w:rsid w:val="00370D81"/>
    <w:rsid w:val="00373E91"/>
    <w:rsid w:val="00374415"/>
    <w:rsid w:val="00377B20"/>
    <w:rsid w:val="00380CB8"/>
    <w:rsid w:val="00384627"/>
    <w:rsid w:val="00392F96"/>
    <w:rsid w:val="003A1993"/>
    <w:rsid w:val="003A20F7"/>
    <w:rsid w:val="003A5C49"/>
    <w:rsid w:val="003B5DAF"/>
    <w:rsid w:val="003C7418"/>
    <w:rsid w:val="003D1ED7"/>
    <w:rsid w:val="003D28A8"/>
    <w:rsid w:val="003E72EC"/>
    <w:rsid w:val="003F31F7"/>
    <w:rsid w:val="003F7197"/>
    <w:rsid w:val="00402657"/>
    <w:rsid w:val="00402A78"/>
    <w:rsid w:val="00406F7E"/>
    <w:rsid w:val="00410BD2"/>
    <w:rsid w:val="00414927"/>
    <w:rsid w:val="00416023"/>
    <w:rsid w:val="00417272"/>
    <w:rsid w:val="00420893"/>
    <w:rsid w:val="0042265C"/>
    <w:rsid w:val="00424A65"/>
    <w:rsid w:val="00426939"/>
    <w:rsid w:val="00436DB6"/>
    <w:rsid w:val="00462799"/>
    <w:rsid w:val="0046478C"/>
    <w:rsid w:val="00467ABB"/>
    <w:rsid w:val="00474FCB"/>
    <w:rsid w:val="00486E0C"/>
    <w:rsid w:val="004A22AA"/>
    <w:rsid w:val="004A2C71"/>
    <w:rsid w:val="004A391A"/>
    <w:rsid w:val="004A5827"/>
    <w:rsid w:val="004B08AE"/>
    <w:rsid w:val="004B4CCF"/>
    <w:rsid w:val="004D11FF"/>
    <w:rsid w:val="004D6511"/>
    <w:rsid w:val="004E02CF"/>
    <w:rsid w:val="004F7D3A"/>
    <w:rsid w:val="00501493"/>
    <w:rsid w:val="0050494E"/>
    <w:rsid w:val="0051078D"/>
    <w:rsid w:val="0051356B"/>
    <w:rsid w:val="00525DCC"/>
    <w:rsid w:val="0053220D"/>
    <w:rsid w:val="00543DC7"/>
    <w:rsid w:val="00546D62"/>
    <w:rsid w:val="005509AE"/>
    <w:rsid w:val="005659C3"/>
    <w:rsid w:val="00566FC0"/>
    <w:rsid w:val="005806DC"/>
    <w:rsid w:val="00580A11"/>
    <w:rsid w:val="00584B34"/>
    <w:rsid w:val="0059258C"/>
    <w:rsid w:val="005974D2"/>
    <w:rsid w:val="005A5CC7"/>
    <w:rsid w:val="005A7E6A"/>
    <w:rsid w:val="005B02EE"/>
    <w:rsid w:val="005B133C"/>
    <w:rsid w:val="005B6872"/>
    <w:rsid w:val="005C1F13"/>
    <w:rsid w:val="005E0CD2"/>
    <w:rsid w:val="005E7D7A"/>
    <w:rsid w:val="005F2415"/>
    <w:rsid w:val="005F3B66"/>
    <w:rsid w:val="005F43E3"/>
    <w:rsid w:val="00605DD7"/>
    <w:rsid w:val="0061108B"/>
    <w:rsid w:val="00621D44"/>
    <w:rsid w:val="00626192"/>
    <w:rsid w:val="00631190"/>
    <w:rsid w:val="006348D8"/>
    <w:rsid w:val="00634FC6"/>
    <w:rsid w:val="0063766F"/>
    <w:rsid w:val="00647527"/>
    <w:rsid w:val="00652730"/>
    <w:rsid w:val="0065351B"/>
    <w:rsid w:val="00654A20"/>
    <w:rsid w:val="0065751F"/>
    <w:rsid w:val="00663825"/>
    <w:rsid w:val="0066773A"/>
    <w:rsid w:val="006771A1"/>
    <w:rsid w:val="00680C52"/>
    <w:rsid w:val="00681D90"/>
    <w:rsid w:val="00686456"/>
    <w:rsid w:val="006904ED"/>
    <w:rsid w:val="00690530"/>
    <w:rsid w:val="00695FC7"/>
    <w:rsid w:val="00697B51"/>
    <w:rsid w:val="006A0C2E"/>
    <w:rsid w:val="006A48F4"/>
    <w:rsid w:val="006B02A4"/>
    <w:rsid w:val="006C1E2D"/>
    <w:rsid w:val="006C4EB9"/>
    <w:rsid w:val="006C51B4"/>
    <w:rsid w:val="006C6BAC"/>
    <w:rsid w:val="006D0252"/>
    <w:rsid w:val="006D0996"/>
    <w:rsid w:val="006F660B"/>
    <w:rsid w:val="0070050D"/>
    <w:rsid w:val="007050FB"/>
    <w:rsid w:val="00705EFA"/>
    <w:rsid w:val="00706915"/>
    <w:rsid w:val="00713835"/>
    <w:rsid w:val="00716E03"/>
    <w:rsid w:val="0073412D"/>
    <w:rsid w:val="007363A3"/>
    <w:rsid w:val="00737859"/>
    <w:rsid w:val="0075023C"/>
    <w:rsid w:val="0075159C"/>
    <w:rsid w:val="00752098"/>
    <w:rsid w:val="00756131"/>
    <w:rsid w:val="00780E89"/>
    <w:rsid w:val="0078135A"/>
    <w:rsid w:val="00790E5E"/>
    <w:rsid w:val="007A2F30"/>
    <w:rsid w:val="007A39FA"/>
    <w:rsid w:val="007D591E"/>
    <w:rsid w:val="007E5EBD"/>
    <w:rsid w:val="008254B2"/>
    <w:rsid w:val="00830760"/>
    <w:rsid w:val="00832C52"/>
    <w:rsid w:val="00836004"/>
    <w:rsid w:val="00842BCE"/>
    <w:rsid w:val="008449FF"/>
    <w:rsid w:val="008451F4"/>
    <w:rsid w:val="00845DBC"/>
    <w:rsid w:val="00854DDE"/>
    <w:rsid w:val="00857A54"/>
    <w:rsid w:val="00861FF2"/>
    <w:rsid w:val="0086216B"/>
    <w:rsid w:val="00877F1F"/>
    <w:rsid w:val="008805D8"/>
    <w:rsid w:val="0088401E"/>
    <w:rsid w:val="008851D4"/>
    <w:rsid w:val="00891E6F"/>
    <w:rsid w:val="008964C9"/>
    <w:rsid w:val="00896774"/>
    <w:rsid w:val="0089786C"/>
    <w:rsid w:val="008B5BE6"/>
    <w:rsid w:val="008B697C"/>
    <w:rsid w:val="008C1232"/>
    <w:rsid w:val="008C21A7"/>
    <w:rsid w:val="008C2A88"/>
    <w:rsid w:val="008D0B03"/>
    <w:rsid w:val="008E35AD"/>
    <w:rsid w:val="008E72DA"/>
    <w:rsid w:val="008F3CF4"/>
    <w:rsid w:val="0090226D"/>
    <w:rsid w:val="00910445"/>
    <w:rsid w:val="00911006"/>
    <w:rsid w:val="00917023"/>
    <w:rsid w:val="009252B6"/>
    <w:rsid w:val="009258FA"/>
    <w:rsid w:val="00926814"/>
    <w:rsid w:val="00930816"/>
    <w:rsid w:val="0093522E"/>
    <w:rsid w:val="009369FF"/>
    <w:rsid w:val="00944818"/>
    <w:rsid w:val="00945DF3"/>
    <w:rsid w:val="00957D8E"/>
    <w:rsid w:val="00963C7B"/>
    <w:rsid w:val="00966279"/>
    <w:rsid w:val="00974B41"/>
    <w:rsid w:val="00985851"/>
    <w:rsid w:val="00994A8D"/>
    <w:rsid w:val="009A2364"/>
    <w:rsid w:val="009A595C"/>
    <w:rsid w:val="009A6775"/>
    <w:rsid w:val="009B7BE3"/>
    <w:rsid w:val="009C1760"/>
    <w:rsid w:val="009C5311"/>
    <w:rsid w:val="009C5737"/>
    <w:rsid w:val="009E0CD5"/>
    <w:rsid w:val="009E276B"/>
    <w:rsid w:val="009E53AB"/>
    <w:rsid w:val="009F4616"/>
    <w:rsid w:val="009F4B70"/>
    <w:rsid w:val="00A0487C"/>
    <w:rsid w:val="00A10EEA"/>
    <w:rsid w:val="00A126D7"/>
    <w:rsid w:val="00A205F5"/>
    <w:rsid w:val="00A20FC3"/>
    <w:rsid w:val="00A22088"/>
    <w:rsid w:val="00A2399E"/>
    <w:rsid w:val="00A42FB7"/>
    <w:rsid w:val="00A54BD9"/>
    <w:rsid w:val="00A55AD3"/>
    <w:rsid w:val="00A629E2"/>
    <w:rsid w:val="00A752B7"/>
    <w:rsid w:val="00A9085E"/>
    <w:rsid w:val="00A941AF"/>
    <w:rsid w:val="00AA67F8"/>
    <w:rsid w:val="00AB5823"/>
    <w:rsid w:val="00AD6155"/>
    <w:rsid w:val="00AE33C1"/>
    <w:rsid w:val="00AE6B29"/>
    <w:rsid w:val="00AF3FA4"/>
    <w:rsid w:val="00AF7164"/>
    <w:rsid w:val="00B16665"/>
    <w:rsid w:val="00B27DC8"/>
    <w:rsid w:val="00B31071"/>
    <w:rsid w:val="00B343AD"/>
    <w:rsid w:val="00B35522"/>
    <w:rsid w:val="00B36819"/>
    <w:rsid w:val="00B412D5"/>
    <w:rsid w:val="00B4330C"/>
    <w:rsid w:val="00B43DF5"/>
    <w:rsid w:val="00B514DC"/>
    <w:rsid w:val="00B527D8"/>
    <w:rsid w:val="00B61025"/>
    <w:rsid w:val="00B62212"/>
    <w:rsid w:val="00B64499"/>
    <w:rsid w:val="00B647F7"/>
    <w:rsid w:val="00B64845"/>
    <w:rsid w:val="00B7302F"/>
    <w:rsid w:val="00B752E1"/>
    <w:rsid w:val="00B80192"/>
    <w:rsid w:val="00BA515B"/>
    <w:rsid w:val="00BA6A86"/>
    <w:rsid w:val="00BB0810"/>
    <w:rsid w:val="00BB3B9F"/>
    <w:rsid w:val="00BB6CBA"/>
    <w:rsid w:val="00BC66C3"/>
    <w:rsid w:val="00BE139E"/>
    <w:rsid w:val="00BE49E5"/>
    <w:rsid w:val="00BE58C3"/>
    <w:rsid w:val="00BE7C89"/>
    <w:rsid w:val="00BF3F82"/>
    <w:rsid w:val="00BF638C"/>
    <w:rsid w:val="00BF76F5"/>
    <w:rsid w:val="00C05E9B"/>
    <w:rsid w:val="00C07EF8"/>
    <w:rsid w:val="00C1305A"/>
    <w:rsid w:val="00C1319B"/>
    <w:rsid w:val="00C15303"/>
    <w:rsid w:val="00C42143"/>
    <w:rsid w:val="00C432BE"/>
    <w:rsid w:val="00C5100D"/>
    <w:rsid w:val="00C53CDB"/>
    <w:rsid w:val="00C5485A"/>
    <w:rsid w:val="00C55C09"/>
    <w:rsid w:val="00C56B98"/>
    <w:rsid w:val="00C7606A"/>
    <w:rsid w:val="00C76C4F"/>
    <w:rsid w:val="00C8231C"/>
    <w:rsid w:val="00C839E3"/>
    <w:rsid w:val="00C843CD"/>
    <w:rsid w:val="00C84586"/>
    <w:rsid w:val="00C855E1"/>
    <w:rsid w:val="00C870BA"/>
    <w:rsid w:val="00C94F77"/>
    <w:rsid w:val="00CA6B04"/>
    <w:rsid w:val="00CA7F61"/>
    <w:rsid w:val="00CB4309"/>
    <w:rsid w:val="00CB767D"/>
    <w:rsid w:val="00CC58CF"/>
    <w:rsid w:val="00CC7B78"/>
    <w:rsid w:val="00CD294A"/>
    <w:rsid w:val="00CE2ADE"/>
    <w:rsid w:val="00CE30CD"/>
    <w:rsid w:val="00CE3150"/>
    <w:rsid w:val="00CF2068"/>
    <w:rsid w:val="00CF7242"/>
    <w:rsid w:val="00D1011E"/>
    <w:rsid w:val="00D267CB"/>
    <w:rsid w:val="00D30F80"/>
    <w:rsid w:val="00D37D01"/>
    <w:rsid w:val="00D4410F"/>
    <w:rsid w:val="00D444DC"/>
    <w:rsid w:val="00D4748D"/>
    <w:rsid w:val="00D613DC"/>
    <w:rsid w:val="00D62622"/>
    <w:rsid w:val="00D67155"/>
    <w:rsid w:val="00D70C4F"/>
    <w:rsid w:val="00D776E3"/>
    <w:rsid w:val="00D948F8"/>
    <w:rsid w:val="00DB6176"/>
    <w:rsid w:val="00DB642A"/>
    <w:rsid w:val="00DD17BD"/>
    <w:rsid w:val="00DD1BAB"/>
    <w:rsid w:val="00DF4336"/>
    <w:rsid w:val="00DF6BAE"/>
    <w:rsid w:val="00E10C73"/>
    <w:rsid w:val="00E16865"/>
    <w:rsid w:val="00E26479"/>
    <w:rsid w:val="00E315F3"/>
    <w:rsid w:val="00E33553"/>
    <w:rsid w:val="00E40C6F"/>
    <w:rsid w:val="00E44949"/>
    <w:rsid w:val="00E454FC"/>
    <w:rsid w:val="00E4729B"/>
    <w:rsid w:val="00E54685"/>
    <w:rsid w:val="00E55FBF"/>
    <w:rsid w:val="00E56535"/>
    <w:rsid w:val="00E61DCD"/>
    <w:rsid w:val="00E74B17"/>
    <w:rsid w:val="00E7727F"/>
    <w:rsid w:val="00E7769E"/>
    <w:rsid w:val="00E81E78"/>
    <w:rsid w:val="00E86832"/>
    <w:rsid w:val="00E87258"/>
    <w:rsid w:val="00E92C92"/>
    <w:rsid w:val="00E93F24"/>
    <w:rsid w:val="00EB050E"/>
    <w:rsid w:val="00EB1588"/>
    <w:rsid w:val="00EB4F2F"/>
    <w:rsid w:val="00EB545A"/>
    <w:rsid w:val="00EB79C8"/>
    <w:rsid w:val="00EB79E9"/>
    <w:rsid w:val="00EC3CB0"/>
    <w:rsid w:val="00EC4108"/>
    <w:rsid w:val="00EC56A0"/>
    <w:rsid w:val="00EC7F1A"/>
    <w:rsid w:val="00ED1168"/>
    <w:rsid w:val="00ED2F9C"/>
    <w:rsid w:val="00ED3101"/>
    <w:rsid w:val="00EF2FEA"/>
    <w:rsid w:val="00EF78F3"/>
    <w:rsid w:val="00F15D31"/>
    <w:rsid w:val="00F177E5"/>
    <w:rsid w:val="00F23BB0"/>
    <w:rsid w:val="00F55405"/>
    <w:rsid w:val="00F64414"/>
    <w:rsid w:val="00F678B4"/>
    <w:rsid w:val="00F67FF5"/>
    <w:rsid w:val="00F70DE4"/>
    <w:rsid w:val="00F85388"/>
    <w:rsid w:val="00F87068"/>
    <w:rsid w:val="00F90F02"/>
    <w:rsid w:val="00F91C97"/>
    <w:rsid w:val="00F91F66"/>
    <w:rsid w:val="00FB0E15"/>
    <w:rsid w:val="00FB64A6"/>
    <w:rsid w:val="00FC34F4"/>
    <w:rsid w:val="00FC7763"/>
    <w:rsid w:val="00FD5D7F"/>
    <w:rsid w:val="00FD7D00"/>
    <w:rsid w:val="00FE0852"/>
    <w:rsid w:val="00FE38AC"/>
    <w:rsid w:val="00FE5BDD"/>
    <w:rsid w:val="00FE7EE1"/>
    <w:rsid w:val="00FF48F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1003D32"/>
  <w15:chartTrackingRefBased/>
  <w15:docId w15:val="{939720BD-C765-4214-B7CE-A200B0509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8AC"/>
    <w:rPr>
      <w:sz w:val="24"/>
      <w:szCs w:val="24"/>
    </w:rPr>
  </w:style>
  <w:style w:type="paragraph" w:styleId="Heading2">
    <w:name w:val="heading 2"/>
    <w:basedOn w:val="Normal"/>
    <w:link w:val="Heading2Char"/>
    <w:uiPriority w:val="9"/>
    <w:qFormat/>
    <w:rsid w:val="00D267CB"/>
    <w:pPr>
      <w:spacing w:before="100" w:beforeAutospacing="1" w:after="100" w:afterAutospacing="1"/>
      <w:outlineLvl w:val="1"/>
    </w:pPr>
    <w:rPr>
      <w:b/>
      <w:bCs/>
      <w:sz w:val="36"/>
      <w:szCs w:val="3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61025"/>
    <w:rPr>
      <w:b/>
      <w:bCs/>
      <w:i w:val="0"/>
      <w:iCs w:val="0"/>
      <w:color w:val="003366"/>
      <w:sz w:val="20"/>
      <w:szCs w:val="20"/>
      <w:u w:val="single"/>
    </w:rPr>
  </w:style>
  <w:style w:type="paragraph" w:styleId="z-TopofForm">
    <w:name w:val="HTML Top of Form"/>
    <w:basedOn w:val="Normal"/>
    <w:next w:val="Normal"/>
    <w:hidden/>
    <w:rsid w:val="00CB767D"/>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CB767D"/>
    <w:pPr>
      <w:pBdr>
        <w:top w:val="single" w:sz="6" w:space="1" w:color="auto"/>
      </w:pBdr>
      <w:jc w:val="center"/>
    </w:pPr>
    <w:rPr>
      <w:rFonts w:ascii="Arial" w:hAnsi="Arial" w:cs="Arial"/>
      <w:vanish/>
      <w:sz w:val="16"/>
      <w:szCs w:val="16"/>
    </w:rPr>
  </w:style>
  <w:style w:type="table" w:styleId="TableGrid">
    <w:name w:val="Table Grid"/>
    <w:basedOn w:val="TableNormal"/>
    <w:rsid w:val="00716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963C7B"/>
    <w:rPr>
      <w:color w:val="800080"/>
      <w:u w:val="single"/>
    </w:rPr>
  </w:style>
  <w:style w:type="paragraph" w:styleId="Footer">
    <w:name w:val="footer"/>
    <w:basedOn w:val="Normal"/>
    <w:rsid w:val="0086216B"/>
    <w:pPr>
      <w:tabs>
        <w:tab w:val="center" w:pos="4320"/>
        <w:tab w:val="right" w:pos="8640"/>
      </w:tabs>
    </w:pPr>
  </w:style>
  <w:style w:type="character" w:styleId="PageNumber">
    <w:name w:val="page number"/>
    <w:basedOn w:val="DefaultParagraphFont"/>
    <w:rsid w:val="0086216B"/>
  </w:style>
  <w:style w:type="paragraph" w:styleId="Header">
    <w:name w:val="header"/>
    <w:basedOn w:val="Normal"/>
    <w:rsid w:val="0086216B"/>
    <w:pPr>
      <w:tabs>
        <w:tab w:val="center" w:pos="4320"/>
        <w:tab w:val="right" w:pos="8640"/>
      </w:tabs>
    </w:pPr>
  </w:style>
  <w:style w:type="paragraph" w:customStyle="1" w:styleId="requireddocumentation">
    <w:name w:val="required_documentation"/>
    <w:basedOn w:val="Normal"/>
    <w:rsid w:val="00053D78"/>
    <w:pPr>
      <w:numPr>
        <w:numId w:val="1"/>
      </w:numPr>
      <w:spacing w:line="360" w:lineRule="auto"/>
    </w:pPr>
    <w:rPr>
      <w:rFonts w:ascii="Verdana" w:hAnsi="Verdana" w:cs="Arial"/>
      <w:b/>
      <w:bCs/>
      <w:color w:val="000000"/>
      <w:sz w:val="20"/>
      <w:szCs w:val="20"/>
    </w:rPr>
  </w:style>
  <w:style w:type="character" w:customStyle="1" w:styleId="pathdesc1">
    <w:name w:val="pathdesc1"/>
    <w:rsid w:val="00580A11"/>
    <w:rPr>
      <w:rFonts w:ascii="Arial" w:hAnsi="Arial" w:cs="Arial" w:hint="default"/>
      <w:b/>
      <w:bCs/>
      <w:color w:val="003366"/>
      <w:sz w:val="18"/>
      <w:szCs w:val="18"/>
    </w:rPr>
  </w:style>
  <w:style w:type="paragraph" w:styleId="BalloonText">
    <w:name w:val="Balloon Text"/>
    <w:basedOn w:val="Normal"/>
    <w:semiHidden/>
    <w:rsid w:val="004B4CCF"/>
    <w:rPr>
      <w:rFonts w:ascii="Tahoma" w:hAnsi="Tahoma" w:cs="Tahoma"/>
      <w:sz w:val="16"/>
      <w:szCs w:val="16"/>
    </w:rPr>
  </w:style>
  <w:style w:type="character" w:styleId="CommentReference">
    <w:name w:val="annotation reference"/>
    <w:semiHidden/>
    <w:rsid w:val="001D5821"/>
    <w:rPr>
      <w:sz w:val="16"/>
      <w:szCs w:val="16"/>
    </w:rPr>
  </w:style>
  <w:style w:type="paragraph" w:styleId="CommentText">
    <w:name w:val="annotation text"/>
    <w:basedOn w:val="Normal"/>
    <w:semiHidden/>
    <w:rsid w:val="001D5821"/>
    <w:rPr>
      <w:sz w:val="20"/>
      <w:szCs w:val="20"/>
    </w:rPr>
  </w:style>
  <w:style w:type="paragraph" w:styleId="CommentSubject">
    <w:name w:val="annotation subject"/>
    <w:basedOn w:val="CommentText"/>
    <w:next w:val="CommentText"/>
    <w:semiHidden/>
    <w:rsid w:val="001D5821"/>
    <w:rPr>
      <w:b/>
      <w:bCs/>
    </w:rPr>
  </w:style>
  <w:style w:type="paragraph" w:styleId="BodyTextIndent">
    <w:name w:val="Body Text Indent"/>
    <w:basedOn w:val="Normal"/>
    <w:rsid w:val="000D61CE"/>
    <w:rPr>
      <w:i/>
      <w:iCs/>
      <w:lang w:val="en-ZA"/>
    </w:rPr>
  </w:style>
  <w:style w:type="paragraph" w:styleId="BodyTextIndent3">
    <w:name w:val="Body Text Indent 3"/>
    <w:basedOn w:val="Normal"/>
    <w:rsid w:val="000D61CE"/>
    <w:pPr>
      <w:tabs>
        <w:tab w:val="num" w:pos="900"/>
      </w:tabs>
      <w:ind w:left="900" w:hanging="360"/>
    </w:pPr>
    <w:rPr>
      <w:szCs w:val="22"/>
      <w:lang w:val="en-GB"/>
    </w:rPr>
  </w:style>
  <w:style w:type="character" w:customStyle="1" w:styleId="Heading2Char">
    <w:name w:val="Heading 2 Char"/>
    <w:link w:val="Heading2"/>
    <w:uiPriority w:val="9"/>
    <w:rsid w:val="00D267CB"/>
    <w:rPr>
      <w:b/>
      <w:bCs/>
      <w:sz w:val="36"/>
      <w:szCs w:val="36"/>
    </w:rPr>
  </w:style>
  <w:style w:type="character" w:customStyle="1" w:styleId="specials">
    <w:name w:val="specials"/>
    <w:basedOn w:val="DefaultParagraphFont"/>
    <w:rsid w:val="00D267CB"/>
  </w:style>
  <w:style w:type="character" w:customStyle="1" w:styleId="specialb">
    <w:name w:val="specialb"/>
    <w:basedOn w:val="DefaultParagraphFont"/>
    <w:rsid w:val="00345861"/>
  </w:style>
  <w:style w:type="character" w:customStyle="1" w:styleId="visi">
    <w:name w:val="visi"/>
    <w:basedOn w:val="DefaultParagraphFont"/>
    <w:rsid w:val="00C05E9B"/>
  </w:style>
  <w:style w:type="paragraph" w:customStyle="1" w:styleId="topbold">
    <w:name w:val="topbold"/>
    <w:basedOn w:val="Normal"/>
    <w:rsid w:val="00C05E9B"/>
    <w:pPr>
      <w:spacing w:before="100" w:beforeAutospacing="1" w:after="100" w:afterAutospacing="1"/>
    </w:pPr>
    <w:rPr>
      <w:lang w:val="en-ZA" w:eastAsia="en-ZA"/>
    </w:rPr>
  </w:style>
  <w:style w:type="paragraph" w:customStyle="1" w:styleId="msonormal0">
    <w:name w:val="msonormal"/>
    <w:basedOn w:val="Normal"/>
    <w:rsid w:val="00C56B98"/>
    <w:pPr>
      <w:spacing w:before="100" w:beforeAutospacing="1" w:after="100" w:afterAutospacing="1"/>
    </w:pPr>
    <w:rPr>
      <w:lang w:val="en-ZA" w:eastAsia="en-ZA"/>
    </w:rPr>
  </w:style>
  <w:style w:type="paragraph" w:customStyle="1" w:styleId="xl63">
    <w:name w:val="xl63"/>
    <w:basedOn w:val="Normal"/>
    <w:rsid w:val="00C56B98"/>
    <w:pPr>
      <w:spacing w:before="100" w:beforeAutospacing="1" w:after="100" w:afterAutospacing="1"/>
      <w:jc w:val="center"/>
      <w:textAlignment w:val="center"/>
    </w:pPr>
    <w:rPr>
      <w:b/>
      <w:bCs/>
      <w:sz w:val="16"/>
      <w:szCs w:val="16"/>
      <w:lang w:val="en-ZA" w:eastAsia="en-ZA"/>
    </w:rPr>
  </w:style>
  <w:style w:type="paragraph" w:customStyle="1" w:styleId="xl64">
    <w:name w:val="xl64"/>
    <w:basedOn w:val="Normal"/>
    <w:rsid w:val="00C56B98"/>
    <w:pPr>
      <w:spacing w:before="100" w:beforeAutospacing="1" w:after="100" w:afterAutospacing="1"/>
    </w:pPr>
    <w:rPr>
      <w:sz w:val="16"/>
      <w:szCs w:val="16"/>
      <w:lang w:val="en-ZA" w:eastAsia="en-ZA"/>
    </w:rPr>
  </w:style>
  <w:style w:type="paragraph" w:customStyle="1" w:styleId="xl65">
    <w:name w:val="xl65"/>
    <w:basedOn w:val="Normal"/>
    <w:rsid w:val="00C56B98"/>
    <w:pPr>
      <w:spacing w:before="100" w:beforeAutospacing="1" w:after="100" w:afterAutospacing="1"/>
      <w:textAlignment w:val="center"/>
    </w:pPr>
    <w:rPr>
      <w:sz w:val="16"/>
      <w:szCs w:val="16"/>
      <w:lang w:val="en-ZA" w:eastAsia="en-ZA"/>
    </w:rPr>
  </w:style>
  <w:style w:type="paragraph" w:customStyle="1" w:styleId="xl66">
    <w:name w:val="xl66"/>
    <w:basedOn w:val="Normal"/>
    <w:rsid w:val="00C56B98"/>
    <w:pPr>
      <w:spacing w:before="100" w:beforeAutospacing="1" w:after="100" w:afterAutospacing="1"/>
    </w:pPr>
    <w:rPr>
      <w:sz w:val="16"/>
      <w:szCs w:val="16"/>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1674">
      <w:bodyDiv w:val="1"/>
      <w:marLeft w:val="0"/>
      <w:marRight w:val="0"/>
      <w:marTop w:val="0"/>
      <w:marBottom w:val="0"/>
      <w:divBdr>
        <w:top w:val="none" w:sz="0" w:space="0" w:color="auto"/>
        <w:left w:val="none" w:sz="0" w:space="0" w:color="auto"/>
        <w:bottom w:val="none" w:sz="0" w:space="0" w:color="auto"/>
        <w:right w:val="none" w:sz="0" w:space="0" w:color="auto"/>
      </w:divBdr>
    </w:div>
    <w:div w:id="42750995">
      <w:bodyDiv w:val="1"/>
      <w:marLeft w:val="0"/>
      <w:marRight w:val="0"/>
      <w:marTop w:val="0"/>
      <w:marBottom w:val="0"/>
      <w:divBdr>
        <w:top w:val="none" w:sz="0" w:space="0" w:color="auto"/>
        <w:left w:val="none" w:sz="0" w:space="0" w:color="auto"/>
        <w:bottom w:val="none" w:sz="0" w:space="0" w:color="auto"/>
        <w:right w:val="none" w:sz="0" w:space="0" w:color="auto"/>
      </w:divBdr>
    </w:div>
    <w:div w:id="134641343">
      <w:marLeft w:val="0"/>
      <w:marRight w:val="0"/>
      <w:marTop w:val="0"/>
      <w:marBottom w:val="0"/>
      <w:divBdr>
        <w:top w:val="none" w:sz="0" w:space="0" w:color="auto"/>
        <w:left w:val="none" w:sz="0" w:space="0" w:color="auto"/>
        <w:bottom w:val="none" w:sz="0" w:space="0" w:color="auto"/>
        <w:right w:val="none" w:sz="0" w:space="0" w:color="auto"/>
      </w:divBdr>
    </w:div>
    <w:div w:id="298151794">
      <w:bodyDiv w:val="1"/>
      <w:marLeft w:val="0"/>
      <w:marRight w:val="0"/>
      <w:marTop w:val="0"/>
      <w:marBottom w:val="0"/>
      <w:divBdr>
        <w:top w:val="none" w:sz="0" w:space="0" w:color="auto"/>
        <w:left w:val="none" w:sz="0" w:space="0" w:color="auto"/>
        <w:bottom w:val="none" w:sz="0" w:space="0" w:color="auto"/>
        <w:right w:val="none" w:sz="0" w:space="0" w:color="auto"/>
      </w:divBdr>
    </w:div>
    <w:div w:id="319575672">
      <w:marLeft w:val="0"/>
      <w:marRight w:val="0"/>
      <w:marTop w:val="0"/>
      <w:marBottom w:val="0"/>
      <w:divBdr>
        <w:top w:val="none" w:sz="0" w:space="0" w:color="auto"/>
        <w:left w:val="none" w:sz="0" w:space="0" w:color="auto"/>
        <w:bottom w:val="none" w:sz="0" w:space="0" w:color="auto"/>
        <w:right w:val="none" w:sz="0" w:space="0" w:color="auto"/>
      </w:divBdr>
    </w:div>
    <w:div w:id="350182072">
      <w:bodyDiv w:val="1"/>
      <w:marLeft w:val="0"/>
      <w:marRight w:val="0"/>
      <w:marTop w:val="0"/>
      <w:marBottom w:val="0"/>
      <w:divBdr>
        <w:top w:val="none" w:sz="0" w:space="0" w:color="auto"/>
        <w:left w:val="none" w:sz="0" w:space="0" w:color="auto"/>
        <w:bottom w:val="none" w:sz="0" w:space="0" w:color="auto"/>
        <w:right w:val="none" w:sz="0" w:space="0" w:color="auto"/>
      </w:divBdr>
    </w:div>
    <w:div w:id="368071812">
      <w:marLeft w:val="0"/>
      <w:marRight w:val="0"/>
      <w:marTop w:val="0"/>
      <w:marBottom w:val="0"/>
      <w:divBdr>
        <w:top w:val="none" w:sz="0" w:space="0" w:color="auto"/>
        <w:left w:val="none" w:sz="0" w:space="0" w:color="auto"/>
        <w:bottom w:val="none" w:sz="0" w:space="0" w:color="auto"/>
        <w:right w:val="none" w:sz="0" w:space="0" w:color="auto"/>
      </w:divBdr>
    </w:div>
    <w:div w:id="431972769">
      <w:marLeft w:val="0"/>
      <w:marRight w:val="0"/>
      <w:marTop w:val="0"/>
      <w:marBottom w:val="0"/>
      <w:divBdr>
        <w:top w:val="none" w:sz="0" w:space="0" w:color="auto"/>
        <w:left w:val="none" w:sz="0" w:space="0" w:color="auto"/>
        <w:bottom w:val="none" w:sz="0" w:space="0" w:color="auto"/>
        <w:right w:val="none" w:sz="0" w:space="0" w:color="auto"/>
      </w:divBdr>
    </w:div>
    <w:div w:id="590742817">
      <w:marLeft w:val="0"/>
      <w:marRight w:val="0"/>
      <w:marTop w:val="0"/>
      <w:marBottom w:val="0"/>
      <w:divBdr>
        <w:top w:val="none" w:sz="0" w:space="0" w:color="auto"/>
        <w:left w:val="none" w:sz="0" w:space="0" w:color="auto"/>
        <w:bottom w:val="none" w:sz="0" w:space="0" w:color="auto"/>
        <w:right w:val="none" w:sz="0" w:space="0" w:color="auto"/>
      </w:divBdr>
    </w:div>
    <w:div w:id="649872455">
      <w:marLeft w:val="0"/>
      <w:marRight w:val="0"/>
      <w:marTop w:val="0"/>
      <w:marBottom w:val="0"/>
      <w:divBdr>
        <w:top w:val="none" w:sz="0" w:space="0" w:color="auto"/>
        <w:left w:val="none" w:sz="0" w:space="0" w:color="auto"/>
        <w:bottom w:val="none" w:sz="0" w:space="0" w:color="auto"/>
        <w:right w:val="none" w:sz="0" w:space="0" w:color="auto"/>
      </w:divBdr>
    </w:div>
    <w:div w:id="705561544">
      <w:marLeft w:val="0"/>
      <w:marRight w:val="0"/>
      <w:marTop w:val="0"/>
      <w:marBottom w:val="0"/>
      <w:divBdr>
        <w:top w:val="none" w:sz="0" w:space="0" w:color="auto"/>
        <w:left w:val="none" w:sz="0" w:space="0" w:color="auto"/>
        <w:bottom w:val="none" w:sz="0" w:space="0" w:color="auto"/>
        <w:right w:val="none" w:sz="0" w:space="0" w:color="auto"/>
      </w:divBdr>
    </w:div>
    <w:div w:id="725297274">
      <w:bodyDiv w:val="1"/>
      <w:marLeft w:val="0"/>
      <w:marRight w:val="0"/>
      <w:marTop w:val="0"/>
      <w:marBottom w:val="0"/>
      <w:divBdr>
        <w:top w:val="none" w:sz="0" w:space="0" w:color="auto"/>
        <w:left w:val="none" w:sz="0" w:space="0" w:color="auto"/>
        <w:bottom w:val="none" w:sz="0" w:space="0" w:color="auto"/>
        <w:right w:val="none" w:sz="0" w:space="0" w:color="auto"/>
      </w:divBdr>
    </w:div>
    <w:div w:id="728917244">
      <w:bodyDiv w:val="1"/>
      <w:marLeft w:val="0"/>
      <w:marRight w:val="0"/>
      <w:marTop w:val="0"/>
      <w:marBottom w:val="0"/>
      <w:divBdr>
        <w:top w:val="none" w:sz="0" w:space="0" w:color="auto"/>
        <w:left w:val="none" w:sz="0" w:space="0" w:color="auto"/>
        <w:bottom w:val="none" w:sz="0" w:space="0" w:color="auto"/>
        <w:right w:val="none" w:sz="0" w:space="0" w:color="auto"/>
      </w:divBdr>
    </w:div>
    <w:div w:id="740443197">
      <w:marLeft w:val="0"/>
      <w:marRight w:val="0"/>
      <w:marTop w:val="0"/>
      <w:marBottom w:val="0"/>
      <w:divBdr>
        <w:top w:val="none" w:sz="0" w:space="0" w:color="auto"/>
        <w:left w:val="none" w:sz="0" w:space="0" w:color="auto"/>
        <w:bottom w:val="none" w:sz="0" w:space="0" w:color="auto"/>
        <w:right w:val="none" w:sz="0" w:space="0" w:color="auto"/>
      </w:divBdr>
    </w:div>
    <w:div w:id="868228206">
      <w:bodyDiv w:val="1"/>
      <w:marLeft w:val="0"/>
      <w:marRight w:val="0"/>
      <w:marTop w:val="0"/>
      <w:marBottom w:val="0"/>
      <w:divBdr>
        <w:top w:val="none" w:sz="0" w:space="0" w:color="auto"/>
        <w:left w:val="none" w:sz="0" w:space="0" w:color="auto"/>
        <w:bottom w:val="none" w:sz="0" w:space="0" w:color="auto"/>
        <w:right w:val="none" w:sz="0" w:space="0" w:color="auto"/>
      </w:divBdr>
    </w:div>
    <w:div w:id="914777708">
      <w:bodyDiv w:val="1"/>
      <w:marLeft w:val="0"/>
      <w:marRight w:val="0"/>
      <w:marTop w:val="0"/>
      <w:marBottom w:val="0"/>
      <w:divBdr>
        <w:top w:val="none" w:sz="0" w:space="0" w:color="auto"/>
        <w:left w:val="none" w:sz="0" w:space="0" w:color="auto"/>
        <w:bottom w:val="none" w:sz="0" w:space="0" w:color="auto"/>
        <w:right w:val="none" w:sz="0" w:space="0" w:color="auto"/>
      </w:divBdr>
    </w:div>
    <w:div w:id="983512543">
      <w:bodyDiv w:val="1"/>
      <w:marLeft w:val="0"/>
      <w:marRight w:val="0"/>
      <w:marTop w:val="0"/>
      <w:marBottom w:val="0"/>
      <w:divBdr>
        <w:top w:val="none" w:sz="0" w:space="0" w:color="auto"/>
        <w:left w:val="none" w:sz="0" w:space="0" w:color="auto"/>
        <w:bottom w:val="none" w:sz="0" w:space="0" w:color="auto"/>
        <w:right w:val="none" w:sz="0" w:space="0" w:color="auto"/>
      </w:divBdr>
    </w:div>
    <w:div w:id="990252171">
      <w:marLeft w:val="0"/>
      <w:marRight w:val="0"/>
      <w:marTop w:val="0"/>
      <w:marBottom w:val="0"/>
      <w:divBdr>
        <w:top w:val="none" w:sz="0" w:space="0" w:color="auto"/>
        <w:left w:val="none" w:sz="0" w:space="0" w:color="auto"/>
        <w:bottom w:val="none" w:sz="0" w:space="0" w:color="auto"/>
        <w:right w:val="none" w:sz="0" w:space="0" w:color="auto"/>
      </w:divBdr>
    </w:div>
    <w:div w:id="1058556654">
      <w:marLeft w:val="0"/>
      <w:marRight w:val="0"/>
      <w:marTop w:val="0"/>
      <w:marBottom w:val="0"/>
      <w:divBdr>
        <w:top w:val="none" w:sz="0" w:space="0" w:color="auto"/>
        <w:left w:val="none" w:sz="0" w:space="0" w:color="auto"/>
        <w:bottom w:val="none" w:sz="0" w:space="0" w:color="auto"/>
        <w:right w:val="none" w:sz="0" w:space="0" w:color="auto"/>
      </w:divBdr>
    </w:div>
    <w:div w:id="1084105052">
      <w:bodyDiv w:val="1"/>
      <w:marLeft w:val="0"/>
      <w:marRight w:val="0"/>
      <w:marTop w:val="0"/>
      <w:marBottom w:val="0"/>
      <w:divBdr>
        <w:top w:val="none" w:sz="0" w:space="0" w:color="auto"/>
        <w:left w:val="none" w:sz="0" w:space="0" w:color="auto"/>
        <w:bottom w:val="none" w:sz="0" w:space="0" w:color="auto"/>
        <w:right w:val="none" w:sz="0" w:space="0" w:color="auto"/>
      </w:divBdr>
    </w:div>
    <w:div w:id="1097942078">
      <w:marLeft w:val="0"/>
      <w:marRight w:val="0"/>
      <w:marTop w:val="0"/>
      <w:marBottom w:val="0"/>
      <w:divBdr>
        <w:top w:val="none" w:sz="0" w:space="0" w:color="auto"/>
        <w:left w:val="none" w:sz="0" w:space="0" w:color="auto"/>
        <w:bottom w:val="none" w:sz="0" w:space="0" w:color="auto"/>
        <w:right w:val="none" w:sz="0" w:space="0" w:color="auto"/>
      </w:divBdr>
    </w:div>
    <w:div w:id="1106578477">
      <w:bodyDiv w:val="1"/>
      <w:marLeft w:val="0"/>
      <w:marRight w:val="0"/>
      <w:marTop w:val="0"/>
      <w:marBottom w:val="0"/>
      <w:divBdr>
        <w:top w:val="none" w:sz="0" w:space="0" w:color="auto"/>
        <w:left w:val="none" w:sz="0" w:space="0" w:color="auto"/>
        <w:bottom w:val="none" w:sz="0" w:space="0" w:color="auto"/>
        <w:right w:val="none" w:sz="0" w:space="0" w:color="auto"/>
      </w:divBdr>
      <w:divsChild>
        <w:div w:id="1601914575">
          <w:marLeft w:val="0"/>
          <w:marRight w:val="0"/>
          <w:marTop w:val="0"/>
          <w:marBottom w:val="0"/>
          <w:divBdr>
            <w:top w:val="none" w:sz="0" w:space="0" w:color="auto"/>
            <w:left w:val="none" w:sz="0" w:space="0" w:color="auto"/>
            <w:bottom w:val="none" w:sz="0" w:space="0" w:color="auto"/>
            <w:right w:val="none" w:sz="0" w:space="0" w:color="auto"/>
          </w:divBdr>
        </w:div>
      </w:divsChild>
    </w:div>
    <w:div w:id="1147548167">
      <w:marLeft w:val="0"/>
      <w:marRight w:val="0"/>
      <w:marTop w:val="0"/>
      <w:marBottom w:val="0"/>
      <w:divBdr>
        <w:top w:val="none" w:sz="0" w:space="0" w:color="auto"/>
        <w:left w:val="none" w:sz="0" w:space="0" w:color="auto"/>
        <w:bottom w:val="none" w:sz="0" w:space="0" w:color="auto"/>
        <w:right w:val="none" w:sz="0" w:space="0" w:color="auto"/>
      </w:divBdr>
    </w:div>
    <w:div w:id="1213930542">
      <w:marLeft w:val="0"/>
      <w:marRight w:val="0"/>
      <w:marTop w:val="0"/>
      <w:marBottom w:val="0"/>
      <w:divBdr>
        <w:top w:val="none" w:sz="0" w:space="0" w:color="auto"/>
        <w:left w:val="none" w:sz="0" w:space="0" w:color="auto"/>
        <w:bottom w:val="none" w:sz="0" w:space="0" w:color="auto"/>
        <w:right w:val="none" w:sz="0" w:space="0" w:color="auto"/>
      </w:divBdr>
    </w:div>
    <w:div w:id="1257598907">
      <w:marLeft w:val="0"/>
      <w:marRight w:val="0"/>
      <w:marTop w:val="0"/>
      <w:marBottom w:val="0"/>
      <w:divBdr>
        <w:top w:val="none" w:sz="0" w:space="0" w:color="auto"/>
        <w:left w:val="none" w:sz="0" w:space="0" w:color="auto"/>
        <w:bottom w:val="none" w:sz="0" w:space="0" w:color="auto"/>
        <w:right w:val="none" w:sz="0" w:space="0" w:color="auto"/>
      </w:divBdr>
    </w:div>
    <w:div w:id="1298022948">
      <w:bodyDiv w:val="1"/>
      <w:marLeft w:val="0"/>
      <w:marRight w:val="0"/>
      <w:marTop w:val="0"/>
      <w:marBottom w:val="0"/>
      <w:divBdr>
        <w:top w:val="none" w:sz="0" w:space="0" w:color="auto"/>
        <w:left w:val="none" w:sz="0" w:space="0" w:color="auto"/>
        <w:bottom w:val="none" w:sz="0" w:space="0" w:color="auto"/>
        <w:right w:val="none" w:sz="0" w:space="0" w:color="auto"/>
      </w:divBdr>
      <w:divsChild>
        <w:div w:id="136800037">
          <w:marLeft w:val="0"/>
          <w:marRight w:val="0"/>
          <w:marTop w:val="0"/>
          <w:marBottom w:val="0"/>
          <w:divBdr>
            <w:top w:val="none" w:sz="0" w:space="0" w:color="auto"/>
            <w:left w:val="none" w:sz="0" w:space="0" w:color="auto"/>
            <w:bottom w:val="none" w:sz="0" w:space="0" w:color="auto"/>
            <w:right w:val="none" w:sz="0" w:space="0" w:color="auto"/>
          </w:divBdr>
        </w:div>
        <w:div w:id="1732459491">
          <w:marLeft w:val="0"/>
          <w:marRight w:val="0"/>
          <w:marTop w:val="0"/>
          <w:marBottom w:val="0"/>
          <w:divBdr>
            <w:top w:val="none" w:sz="0" w:space="0" w:color="auto"/>
            <w:left w:val="none" w:sz="0" w:space="0" w:color="auto"/>
            <w:bottom w:val="none" w:sz="0" w:space="0" w:color="auto"/>
            <w:right w:val="none" w:sz="0" w:space="0" w:color="auto"/>
          </w:divBdr>
        </w:div>
      </w:divsChild>
    </w:div>
    <w:div w:id="1301038836">
      <w:bodyDiv w:val="1"/>
      <w:marLeft w:val="0"/>
      <w:marRight w:val="0"/>
      <w:marTop w:val="0"/>
      <w:marBottom w:val="0"/>
      <w:divBdr>
        <w:top w:val="none" w:sz="0" w:space="0" w:color="auto"/>
        <w:left w:val="none" w:sz="0" w:space="0" w:color="auto"/>
        <w:bottom w:val="none" w:sz="0" w:space="0" w:color="auto"/>
        <w:right w:val="none" w:sz="0" w:space="0" w:color="auto"/>
      </w:divBdr>
    </w:div>
    <w:div w:id="1346248975">
      <w:bodyDiv w:val="1"/>
      <w:marLeft w:val="0"/>
      <w:marRight w:val="0"/>
      <w:marTop w:val="0"/>
      <w:marBottom w:val="0"/>
      <w:divBdr>
        <w:top w:val="none" w:sz="0" w:space="0" w:color="auto"/>
        <w:left w:val="none" w:sz="0" w:space="0" w:color="auto"/>
        <w:bottom w:val="none" w:sz="0" w:space="0" w:color="auto"/>
        <w:right w:val="none" w:sz="0" w:space="0" w:color="auto"/>
      </w:divBdr>
    </w:div>
    <w:div w:id="1433627532">
      <w:marLeft w:val="0"/>
      <w:marRight w:val="0"/>
      <w:marTop w:val="0"/>
      <w:marBottom w:val="0"/>
      <w:divBdr>
        <w:top w:val="none" w:sz="0" w:space="0" w:color="auto"/>
        <w:left w:val="none" w:sz="0" w:space="0" w:color="auto"/>
        <w:bottom w:val="none" w:sz="0" w:space="0" w:color="auto"/>
        <w:right w:val="none" w:sz="0" w:space="0" w:color="auto"/>
      </w:divBdr>
    </w:div>
    <w:div w:id="1443920429">
      <w:bodyDiv w:val="1"/>
      <w:marLeft w:val="0"/>
      <w:marRight w:val="0"/>
      <w:marTop w:val="0"/>
      <w:marBottom w:val="0"/>
      <w:divBdr>
        <w:top w:val="none" w:sz="0" w:space="0" w:color="auto"/>
        <w:left w:val="none" w:sz="0" w:space="0" w:color="auto"/>
        <w:bottom w:val="none" w:sz="0" w:space="0" w:color="auto"/>
        <w:right w:val="none" w:sz="0" w:space="0" w:color="auto"/>
      </w:divBdr>
      <w:divsChild>
        <w:div w:id="616644564">
          <w:marLeft w:val="0"/>
          <w:marRight w:val="0"/>
          <w:marTop w:val="0"/>
          <w:marBottom w:val="0"/>
          <w:divBdr>
            <w:top w:val="none" w:sz="0" w:space="0" w:color="auto"/>
            <w:left w:val="none" w:sz="0" w:space="0" w:color="auto"/>
            <w:bottom w:val="none" w:sz="0" w:space="0" w:color="auto"/>
            <w:right w:val="none" w:sz="0" w:space="0" w:color="auto"/>
          </w:divBdr>
        </w:div>
        <w:div w:id="1931691794">
          <w:marLeft w:val="0"/>
          <w:marRight w:val="0"/>
          <w:marTop w:val="0"/>
          <w:marBottom w:val="0"/>
          <w:divBdr>
            <w:top w:val="none" w:sz="0" w:space="0" w:color="auto"/>
            <w:left w:val="none" w:sz="0" w:space="0" w:color="auto"/>
            <w:bottom w:val="none" w:sz="0" w:space="0" w:color="auto"/>
            <w:right w:val="none" w:sz="0" w:space="0" w:color="auto"/>
          </w:divBdr>
        </w:div>
      </w:divsChild>
    </w:div>
    <w:div w:id="1544362399">
      <w:marLeft w:val="0"/>
      <w:marRight w:val="0"/>
      <w:marTop w:val="0"/>
      <w:marBottom w:val="0"/>
      <w:divBdr>
        <w:top w:val="none" w:sz="0" w:space="0" w:color="auto"/>
        <w:left w:val="none" w:sz="0" w:space="0" w:color="auto"/>
        <w:bottom w:val="none" w:sz="0" w:space="0" w:color="auto"/>
        <w:right w:val="none" w:sz="0" w:space="0" w:color="auto"/>
      </w:divBdr>
    </w:div>
    <w:div w:id="1694333304">
      <w:marLeft w:val="0"/>
      <w:marRight w:val="0"/>
      <w:marTop w:val="0"/>
      <w:marBottom w:val="0"/>
      <w:divBdr>
        <w:top w:val="none" w:sz="0" w:space="0" w:color="auto"/>
        <w:left w:val="none" w:sz="0" w:space="0" w:color="auto"/>
        <w:bottom w:val="none" w:sz="0" w:space="0" w:color="auto"/>
        <w:right w:val="none" w:sz="0" w:space="0" w:color="auto"/>
      </w:divBdr>
    </w:div>
    <w:div w:id="1695573826">
      <w:marLeft w:val="0"/>
      <w:marRight w:val="0"/>
      <w:marTop w:val="0"/>
      <w:marBottom w:val="0"/>
      <w:divBdr>
        <w:top w:val="none" w:sz="0" w:space="0" w:color="auto"/>
        <w:left w:val="none" w:sz="0" w:space="0" w:color="auto"/>
        <w:bottom w:val="none" w:sz="0" w:space="0" w:color="auto"/>
        <w:right w:val="none" w:sz="0" w:space="0" w:color="auto"/>
      </w:divBdr>
    </w:div>
    <w:div w:id="1702046548">
      <w:bodyDiv w:val="1"/>
      <w:marLeft w:val="0"/>
      <w:marRight w:val="0"/>
      <w:marTop w:val="0"/>
      <w:marBottom w:val="0"/>
      <w:divBdr>
        <w:top w:val="none" w:sz="0" w:space="0" w:color="auto"/>
        <w:left w:val="none" w:sz="0" w:space="0" w:color="auto"/>
        <w:bottom w:val="none" w:sz="0" w:space="0" w:color="auto"/>
        <w:right w:val="none" w:sz="0" w:space="0" w:color="auto"/>
      </w:divBdr>
    </w:div>
    <w:div w:id="1710567380">
      <w:bodyDiv w:val="1"/>
      <w:marLeft w:val="0"/>
      <w:marRight w:val="0"/>
      <w:marTop w:val="0"/>
      <w:marBottom w:val="0"/>
      <w:divBdr>
        <w:top w:val="none" w:sz="0" w:space="0" w:color="auto"/>
        <w:left w:val="none" w:sz="0" w:space="0" w:color="auto"/>
        <w:bottom w:val="none" w:sz="0" w:space="0" w:color="auto"/>
        <w:right w:val="none" w:sz="0" w:space="0" w:color="auto"/>
      </w:divBdr>
    </w:div>
    <w:div w:id="1810244795">
      <w:bodyDiv w:val="1"/>
      <w:marLeft w:val="0"/>
      <w:marRight w:val="0"/>
      <w:marTop w:val="0"/>
      <w:marBottom w:val="0"/>
      <w:divBdr>
        <w:top w:val="none" w:sz="0" w:space="0" w:color="auto"/>
        <w:left w:val="none" w:sz="0" w:space="0" w:color="auto"/>
        <w:bottom w:val="none" w:sz="0" w:space="0" w:color="auto"/>
        <w:right w:val="none" w:sz="0" w:space="0" w:color="auto"/>
      </w:divBdr>
    </w:div>
    <w:div w:id="1818762047">
      <w:marLeft w:val="0"/>
      <w:marRight w:val="0"/>
      <w:marTop w:val="0"/>
      <w:marBottom w:val="0"/>
      <w:divBdr>
        <w:top w:val="none" w:sz="0" w:space="0" w:color="auto"/>
        <w:left w:val="none" w:sz="0" w:space="0" w:color="auto"/>
        <w:bottom w:val="none" w:sz="0" w:space="0" w:color="auto"/>
        <w:right w:val="none" w:sz="0" w:space="0" w:color="auto"/>
      </w:divBdr>
    </w:div>
    <w:div w:id="1829707557">
      <w:marLeft w:val="0"/>
      <w:marRight w:val="0"/>
      <w:marTop w:val="0"/>
      <w:marBottom w:val="0"/>
      <w:divBdr>
        <w:top w:val="none" w:sz="0" w:space="0" w:color="auto"/>
        <w:left w:val="none" w:sz="0" w:space="0" w:color="auto"/>
        <w:bottom w:val="none" w:sz="0" w:space="0" w:color="auto"/>
        <w:right w:val="none" w:sz="0" w:space="0" w:color="auto"/>
      </w:divBdr>
    </w:div>
    <w:div w:id="1859999297">
      <w:bodyDiv w:val="1"/>
      <w:marLeft w:val="0"/>
      <w:marRight w:val="0"/>
      <w:marTop w:val="0"/>
      <w:marBottom w:val="0"/>
      <w:divBdr>
        <w:top w:val="none" w:sz="0" w:space="0" w:color="auto"/>
        <w:left w:val="none" w:sz="0" w:space="0" w:color="auto"/>
        <w:bottom w:val="none" w:sz="0" w:space="0" w:color="auto"/>
        <w:right w:val="none" w:sz="0" w:space="0" w:color="auto"/>
      </w:divBdr>
    </w:div>
    <w:div w:id="1868710262">
      <w:marLeft w:val="0"/>
      <w:marRight w:val="0"/>
      <w:marTop w:val="0"/>
      <w:marBottom w:val="0"/>
      <w:divBdr>
        <w:top w:val="none" w:sz="0" w:space="0" w:color="auto"/>
        <w:left w:val="none" w:sz="0" w:space="0" w:color="auto"/>
        <w:bottom w:val="none" w:sz="0" w:space="0" w:color="auto"/>
        <w:right w:val="none" w:sz="0" w:space="0" w:color="auto"/>
      </w:divBdr>
    </w:div>
    <w:div w:id="1873373640">
      <w:bodyDiv w:val="1"/>
      <w:marLeft w:val="0"/>
      <w:marRight w:val="0"/>
      <w:marTop w:val="0"/>
      <w:marBottom w:val="0"/>
      <w:divBdr>
        <w:top w:val="none" w:sz="0" w:space="0" w:color="auto"/>
        <w:left w:val="none" w:sz="0" w:space="0" w:color="auto"/>
        <w:bottom w:val="none" w:sz="0" w:space="0" w:color="auto"/>
        <w:right w:val="none" w:sz="0" w:space="0" w:color="auto"/>
      </w:divBdr>
    </w:div>
    <w:div w:id="1881014594">
      <w:marLeft w:val="0"/>
      <w:marRight w:val="0"/>
      <w:marTop w:val="0"/>
      <w:marBottom w:val="0"/>
      <w:divBdr>
        <w:top w:val="none" w:sz="0" w:space="0" w:color="auto"/>
        <w:left w:val="none" w:sz="0" w:space="0" w:color="auto"/>
        <w:bottom w:val="none" w:sz="0" w:space="0" w:color="auto"/>
        <w:right w:val="none" w:sz="0" w:space="0" w:color="auto"/>
      </w:divBdr>
    </w:div>
    <w:div w:id="1929653117">
      <w:marLeft w:val="0"/>
      <w:marRight w:val="0"/>
      <w:marTop w:val="0"/>
      <w:marBottom w:val="0"/>
      <w:divBdr>
        <w:top w:val="none" w:sz="0" w:space="0" w:color="auto"/>
        <w:left w:val="none" w:sz="0" w:space="0" w:color="auto"/>
        <w:bottom w:val="none" w:sz="0" w:space="0" w:color="auto"/>
        <w:right w:val="none" w:sz="0" w:space="0" w:color="auto"/>
      </w:divBdr>
    </w:div>
    <w:div w:id="1970357011">
      <w:marLeft w:val="0"/>
      <w:marRight w:val="0"/>
      <w:marTop w:val="0"/>
      <w:marBottom w:val="0"/>
      <w:divBdr>
        <w:top w:val="none" w:sz="0" w:space="0" w:color="auto"/>
        <w:left w:val="none" w:sz="0" w:space="0" w:color="auto"/>
        <w:bottom w:val="none" w:sz="0" w:space="0" w:color="auto"/>
        <w:right w:val="none" w:sz="0" w:space="0" w:color="auto"/>
      </w:divBdr>
    </w:div>
    <w:div w:id="2025788286">
      <w:marLeft w:val="0"/>
      <w:marRight w:val="0"/>
      <w:marTop w:val="0"/>
      <w:marBottom w:val="0"/>
      <w:divBdr>
        <w:top w:val="none" w:sz="0" w:space="0" w:color="auto"/>
        <w:left w:val="none" w:sz="0" w:space="0" w:color="auto"/>
        <w:bottom w:val="none" w:sz="0" w:space="0" w:color="auto"/>
        <w:right w:val="none" w:sz="0" w:space="0" w:color="auto"/>
      </w:divBdr>
    </w:div>
    <w:div w:id="2048524563">
      <w:bodyDiv w:val="1"/>
      <w:marLeft w:val="0"/>
      <w:marRight w:val="0"/>
      <w:marTop w:val="0"/>
      <w:marBottom w:val="0"/>
      <w:divBdr>
        <w:top w:val="none" w:sz="0" w:space="0" w:color="auto"/>
        <w:left w:val="none" w:sz="0" w:space="0" w:color="auto"/>
        <w:bottom w:val="none" w:sz="0" w:space="0" w:color="auto"/>
        <w:right w:val="none" w:sz="0" w:space="0" w:color="auto"/>
      </w:divBdr>
    </w:div>
    <w:div w:id="2093625366">
      <w:marLeft w:val="0"/>
      <w:marRight w:val="0"/>
      <w:marTop w:val="0"/>
      <w:marBottom w:val="0"/>
      <w:divBdr>
        <w:top w:val="none" w:sz="0" w:space="0" w:color="auto"/>
        <w:left w:val="none" w:sz="0" w:space="0" w:color="auto"/>
        <w:bottom w:val="none" w:sz="0" w:space="0" w:color="auto"/>
        <w:right w:val="none" w:sz="0" w:space="0" w:color="auto"/>
      </w:divBdr>
    </w:div>
    <w:div w:id="211343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Microsoft_Word_Document4.docx"/><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hyperlink" Target="javascript:alert(%22You%20are%20currently%20in%20the%20report%20view.%22);" TargetMode="External"/><Relationship Id="rId33" Type="http://schemas.openxmlformats.org/officeDocument/2006/relationships/package" Target="embeddings/Microsoft_Word_Document9.docx"/><Relationship Id="rId2" Type="http://schemas.openxmlformats.org/officeDocument/2006/relationships/styles" Target="styles.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https://heqc-support-1.che.ac.za/images/ico_change.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Word_Document7.docx"/><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hyperlink" Target="javascript:alert(%22You%20are%20currently%20in%20the%20report%20view.%22);" TargetMode="External"/><Relationship Id="rId36"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image" Target="media/image8.emf"/><Relationship Id="rId31" Type="http://schemas.openxmlformats.org/officeDocument/2006/relationships/package" Target="embeddings/Microsoft_Word_Document8.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https://heqc-support-1.che.ac.za/images/ico_change.gif" TargetMode="External"/><Relationship Id="rId30" Type="http://schemas.openxmlformats.org/officeDocument/2006/relationships/image" Target="media/image12.emf"/><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38</Pages>
  <Words>11219</Words>
  <Characters>63949</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APPLICATION FORM FOR PROGRAMME ACCREDITATION: </vt:lpstr>
    </vt:vector>
  </TitlesOfParts>
  <Company>octoplus</Company>
  <LinksUpToDate>false</LinksUpToDate>
  <CharactersWithSpaces>75018</CharactersWithSpaces>
  <SharedDoc>false</SharedDoc>
  <HLinks>
    <vt:vector size="54" baseType="variant">
      <vt:variant>
        <vt:i4>3932283</vt:i4>
      </vt:variant>
      <vt:variant>
        <vt:i4>90</vt:i4>
      </vt:variant>
      <vt:variant>
        <vt:i4>0</vt:i4>
      </vt:variant>
      <vt:variant>
        <vt:i4>5</vt:i4>
      </vt:variant>
      <vt:variant>
        <vt:lpwstr>javascript:alert(%22You are currently in the report view.%22);</vt:lpwstr>
      </vt:variant>
      <vt:variant>
        <vt:lpwstr/>
      </vt:variant>
      <vt:variant>
        <vt:i4>6619199</vt:i4>
      </vt:variant>
      <vt:variant>
        <vt:i4>87</vt:i4>
      </vt:variant>
      <vt:variant>
        <vt:i4>0</vt:i4>
      </vt:variant>
      <vt:variant>
        <vt:i4>5</vt:i4>
      </vt:variant>
      <vt:variant>
        <vt:lpwstr>https://heqc-support-1.che.ac.za/documents/POSTGRADUATE PROGRAMME.docx</vt:lpwstr>
      </vt:variant>
      <vt:variant>
        <vt:lpwstr/>
      </vt:variant>
      <vt:variant>
        <vt:i4>1441823</vt:i4>
      </vt:variant>
      <vt:variant>
        <vt:i4>84</vt:i4>
      </vt:variant>
      <vt:variant>
        <vt:i4>0</vt:i4>
      </vt:variant>
      <vt:variant>
        <vt:i4>5</vt:i4>
      </vt:variant>
      <vt:variant>
        <vt:lpwstr>https://heqc-support-1.che.ac.za/documents/MANAGEMENT INFORMATION SYSTEM.docx</vt:lpwstr>
      </vt:variant>
      <vt:variant>
        <vt:lpwstr/>
      </vt:variant>
      <vt:variant>
        <vt:i4>6553709</vt:i4>
      </vt:variant>
      <vt:variant>
        <vt:i4>81</vt:i4>
      </vt:variant>
      <vt:variant>
        <vt:i4>0</vt:i4>
      </vt:variant>
      <vt:variant>
        <vt:i4>5</vt:i4>
      </vt:variant>
      <vt:variant>
        <vt:lpwstr>https://heqc-support-1.che.ac.za/documents/LEARNING MANAGEMENT SYSTEM.docx</vt:lpwstr>
      </vt:variant>
      <vt:variant>
        <vt:lpwstr/>
      </vt:variant>
      <vt:variant>
        <vt:i4>4325455</vt:i4>
      </vt:variant>
      <vt:variant>
        <vt:i4>78</vt:i4>
      </vt:variant>
      <vt:variant>
        <vt:i4>0</vt:i4>
      </vt:variant>
      <vt:variant>
        <vt:i4>5</vt:i4>
      </vt:variant>
      <vt:variant>
        <vt:lpwstr>https://heqc-support-1.che.ac.za/documents/STAFFING.docx</vt:lpwstr>
      </vt:variant>
      <vt:variant>
        <vt:lpwstr/>
      </vt:variant>
      <vt:variant>
        <vt:i4>2949235</vt:i4>
      </vt:variant>
      <vt:variant>
        <vt:i4>75</vt:i4>
      </vt:variant>
      <vt:variant>
        <vt:i4>0</vt:i4>
      </vt:variant>
      <vt:variant>
        <vt:i4>5</vt:i4>
      </vt:variant>
      <vt:variant>
        <vt:lpwstr>https://heqc-support-1.che.ac.za/documents/ASSESSMENT STRATEGY.docx</vt:lpwstr>
      </vt:variant>
      <vt:variant>
        <vt:lpwstr/>
      </vt:variant>
      <vt:variant>
        <vt:i4>851994</vt:i4>
      </vt:variant>
      <vt:variant>
        <vt:i4>72</vt:i4>
      </vt:variant>
      <vt:variant>
        <vt:i4>0</vt:i4>
      </vt:variant>
      <vt:variant>
        <vt:i4>5</vt:i4>
      </vt:variant>
      <vt:variant>
        <vt:lpwstr>https://heqc-support-1.che.ac.za/documents/LEARNING AND TEACHING.docx</vt:lpwstr>
      </vt:variant>
      <vt:variant>
        <vt:lpwstr/>
      </vt:variant>
      <vt:variant>
        <vt:i4>4325463</vt:i4>
      </vt:variant>
      <vt:variant>
        <vt:i4>51</vt:i4>
      </vt:variant>
      <vt:variant>
        <vt:i4>0</vt:i4>
      </vt:variant>
      <vt:variant>
        <vt:i4>5</vt:i4>
      </vt:variant>
      <vt:variant>
        <vt:lpwstr>javascript:changeCMD(%22del|ia_underpin_qualification|id|37%22);moveto(%22stay%22)</vt:lpwstr>
      </vt:variant>
      <vt:variant>
        <vt:lpwstr/>
      </vt:variant>
      <vt:variant>
        <vt:i4>7077951</vt:i4>
      </vt:variant>
      <vt:variant>
        <vt:i4>6</vt:i4>
      </vt:variant>
      <vt:variant>
        <vt:i4>0</vt:i4>
      </vt:variant>
      <vt:variant>
        <vt:i4>5</vt:i4>
      </vt:variant>
      <vt:variant>
        <vt:lpwstr>javascript:winPrintApplicationForm('Application Form','14984', 'UFJFVl9XT1JLRkxPVz0zNiU3QzIxMyZEQklORl9IRUluc3RpdHV0aW9uX19fSEVJX2lkPTYwJkRCSU5GX2luc3RpdHV0aW9uYWxfcHJvZmlsZV9fX2luc3RpdHV0aW9uX3JlZj02MCZEQklORl9JbnN0aXR1dGlvbnNfYXBwbGljYXRpb25fX19hcHBsaWNhdGlvbl9pZD0xNDk4NA==',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PROGRAMME ACCREDITATION: </dc:title>
  <dc:subject/>
  <dc:creator>Mariette Grobbelaar</dc:creator>
  <cp:keywords/>
  <dc:description/>
  <cp:lastModifiedBy>Louie Swanepoel</cp:lastModifiedBy>
  <cp:revision>2</cp:revision>
  <dcterms:created xsi:type="dcterms:W3CDTF">2021-10-13T14:19:00Z</dcterms:created>
  <dcterms:modified xsi:type="dcterms:W3CDTF">2021-10-13T14:19:00Z</dcterms:modified>
</cp:coreProperties>
</file>